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美國反華走向失控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2023-04-28</w:t>
      </w:r>
      <w:hyperlink r:id="rId5" w:anchor="wechat_redirect&amp;cpage=5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16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48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hd w:val="clear" w:color="auto" w:fill="FAFAEF"/>
        </w:rPr>
        <w:t>现在美国的反华，无所不用其极的“抹黑”只是基于利益的一场心理战，而导致的种族歧视等恶劣影响，国家和人民要时刻警惕！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768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黃麗君，香港資深政治經濟政策研究者。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本周二，在美國印第安納州有一名白人婦人在乘搭巴士時，突然向一名十八歲的華裔女大學生的頭部連刺七刀，襲擊學生的婦人被捕後承認蓄意殺人，她說︰「這樣就少一個毀滅我們國家的人。」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00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307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誰要毀滅美國？一個十八歲的華裔學生？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近年，美國傳媒充斥著反華言論，不斷抹黑中國，無限擴大中國威脅論，結果只會令國內的排華、仇華情緒不斷升溫，不少美國人絕對相信中國要殲滅美國。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當這種社會氛圍充斥於國內不同角落時，無論是社會精英，以至草根階層都會接收到這種訊息，結果是甚麼？對美國是福還是禍？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中國恐怖、香港同樣也是生人勿近的地方，這些描述是惡意扭曲中國和香港的社會實況，但美國政府反華已經到了失去理智的地步。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根據美國國務院的網頁顯示，華府仍然警告國民要重新考慮是否去香港旅遊，原因是香港會有旅客被錯誤拘留的風險，還有香港在《國安法》生效後，香港警方會肆意行使警權，所以美國公民要小心。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上述這種警示會有人信嗎？一定有。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最近我聽到一個例子，美國加州一間大學的教授就其過去進行的學術研究，想來香港實地考察情況跟進研究，於是她向大學申請來港，結果是大學方面基於國務院的旅遊警示，否決她的申請，她還被告知來港後有機會被人綁架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這種對香港社會的描述，簡直是胡說八道，但有些美國人深信不疑，因為美國政府和媒體對中國不停抹黑的洗腦運動真的是非常高效。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學院以外，本地美資商界亦接收到警示。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上月底，美國國務院副助理國務卿華自強 （Rick Waters） 訪港，會晤了本地美國商會的理事，席間他向美商在香港加大投資發出警告，聲稱美商要自行承擔加大投資的風險。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華府官員向本地美商發出這樣的警示，形同施壓，也會令美商左右為難。商人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盡可能避談政治，只想賺錢，給華自強嚇一嚇後，如何是好呢？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華府扭曲中國和香港的政治、經濟、社會面貌，已經到了無所不用其極的地步，他們在國民中散播反華、仇華種子，阻礙學術交流，損害美商利益，絕對是損人不利己的行為。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64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美國總統選戰即將掀起，我們相信美方的反華攻勢只會愈演愈烈，甚至走向失控。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由現在開始，港人、華人在槍擊案頻頻的美國，是否應就人身安全更加要提高警覺？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特區政府如何應對美國反華攻勢對香港的影響？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這些問題相信是很多人，包括特區政府現在要迫切思考的問題了！</w:t>
      </w:r>
    </w:p>
    <w:p>
      <w:pPr>
        <w:shd w:val="clear" w:color="auto" w:fill="FFFFFF"/>
        <w:spacing w:before="0" w:after="0" w:line="384" w:lineRule="atLeast"/>
        <w:ind w:left="240" w:right="240" w:firstLine="0"/>
        <w:jc w:val="lef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369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272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70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326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594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4352&amp;idx=1&amp;sn=b29b6fc1f3bb5b39f24285adca69fb09&amp;chksm=23c50c33a5453e2afc8848fa96faef1fefdcc46082e1d5979cc205f3d75b15257a03ef0ea214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美國反華走向失控</dc:title>
  <cp:revision>1</cp:revision>
</cp:coreProperties>
</file>