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为乡村振兴提供坚实人才支撑——把人力资本开发放在首要位置（治理之道）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李雨初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2023-02-15</w:t>
      </w:r>
      <w:hyperlink r:id="rId5" w:anchor="wechat_redirect&amp;cpage=1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人才振兴是乡村振兴的基础。习近平总书记强调：“要推动乡村人才振兴，把人力资本开发放在首要位置，强化乡村振兴人才支撑，加快培育新型农业经营主体，让愿意留在乡村、建设家乡的人留得安心，让愿意上山下乡、回报乡村的人更有信心，激励各类人才在农村广阔天地大施所能、大展才华、大显身手，打造一支强大的乡村振兴人才队伍”。做好新时代乡村人才工作，要坚持党管人才原则，下力气培养造就一支数量充足、结构合理、素质优良的乡村振兴人才队伍，为乡村振兴提供坚实人才支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</w:rPr>
        <w:t>　　建强干部队伍。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习近平总书记指出：“乡村振兴，关键在人、关键在干。必须建设一支政治过硬、本领过硬、作风过硬的乡村振兴干部队伍。”办好农村的事情，村民是主体，干部是关键。乡村振兴干部队伍是乡村振兴工作的直接推动者、组织者、实践者，是推动党的“三农”政策落地生根的中坚力量。全面实施乡村振兴战略的深度、广度、难度都不亚于脱贫攻坚，对干部的能力水平和专业素质提出了更高要求。近年来，临澧县坚持以正确用人导向引领干部干事创业，着力在乡村振兴干部队伍建设上下功夫。以乡镇党委、村（社区）两委换届为契机，优化乡村领导班子年龄、学历结构，不断提高干部队伍战斗力。健全考核评价体系，建立村（社区）党组织书记县级备案管理和村（社区）干部“凡进必审”制度。完善激励机制，对工作表现突出的乡村干部，优先推荐为“优秀共产党员”“优秀党务工作者”和“两代表一委员”，激励乡村干部担当作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</w:rPr>
        <w:t>　　培育本土人才。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习近平总书记强调：“要积极培养本土人才，鼓励外出能人返乡创业，鼓励大学生村官扎根基层，为乡村振兴提供人才保障。”本土人才长期扎根在农村，熟悉家乡人文环境和资源禀赋，是全面推进乡村振兴的重要力量。要健全选拔、培养、使用机制，搭建干事创业平台，努力建设一支懂“三农”、懂市场、懂管理的本土人才队伍。近年来，临澧县注重加大致富带头人、种养大户、农民大学生等本土人才的培育力度，鼓励和引导他们投身乡村振兴。以村（社区）为单位，建立本土人才数据库，并纳入全县人才储备库，基层党委定期联系沟通，确保因岗因需合理使用。实施“133人才培养工程”，每个村（社区）建立包括1名党组织书记后备人选、3名后备干部、3名以上入党积极分子的本土后备人才库，坚持跟踪培养、动态管理。通过开展田间教学、入户指导、远程技术服务等接地气的培训，不断丰富本土人才“技能包”。定期开展“临澧工匠”评选活动，让更多乡土人才涌现出来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b/>
          <w:bCs/>
          <w:color w:val="0052FF"/>
          <w:spacing w:val="8"/>
          <w:sz w:val="26"/>
          <w:szCs w:val="26"/>
        </w:rPr>
        <w:t>　　引进外来能人。</w:t>
      </w: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习近平总书记强调：“人才振兴是乡村振兴的基础，要创新乡村人才工作体制机制，充分激发乡村现有人才活力，把更多城市人才引向乡村创新创业。”乡村振兴既需要大量本土人才，也需要引进更多高素质专业化外来人才，为乡村带来更多新理念、新技术、新经验，不断激发乡村发展活力。近年来，临澧县坚持实行更加积极、开放、有效的人才政策，科学制定人才引进计划，全方位拓宽人才智力引进渠道。完善柔性引才机制，向发达地区派出招商小分队，在招商引资、项目推介、业务洽谈的同时宣传人才政策，大力引进“高精尖缺”人才，不断优化人才队伍结构。落实引进优秀人才奖励办法，下功夫解决人才住房、医疗、家属就业入学等问题，努力营造人才成长和施展才干的良好环境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　　（作者为中共湖南省常德市临澧县委书记）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_________________________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  <w:t>本期编辑：梁宇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0731&amp;idx=4&amp;sn=e09e34c890d7af98cfd9c914430f7e6f&amp;chksm=b6bd6e0a81cae71c69412a43abbb01b25a0702655e2f5383f904b442f61061ef538bb4ccb900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为乡村振兴提供坚实人才支撑——把人力资本开发放在首要位置（治理之道）</dc:title>
  <cp:revision>1</cp:revision>
</cp:coreProperties>
</file>