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为推进中国式现代化而团结奋斗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
          <w:rFonts w:ascii="Microsoft YaHei UI" w:eastAsia="Microsoft YaHei UI" w:hAnsi="Microsoft YaHei UI" w:cs="Microsoft YaHei UI"/>
          <w:color w:val="8C8C8C"/>
          <w:spacing w:val="8"/>
        </w:rPr>
        <w:t xml:space="preserve">司马红 </w:t>
      </w:r>
      <w:hyperlink r:id="rId4" w:history="1">
        <w:r>
          <w:rPr>
            <w:rStyle w:val="a"/>
            <w:rFonts w:ascii="Microsoft YaHei UI" w:eastAsia="Microsoft YaHei UI" w:hAnsi="Microsoft YaHei UI" w:cs="Microsoft YaHei UI"/>
            <w:spacing w:val="8"/>
            <w:sz w:val="23"/>
            <w:szCs w:val="23"/>
          </w:rPr>
          <w:t>人民日报理论</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人民日报理论</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rmrbllb</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增强理论思维，把握事物本质。</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2023-02-27</w:t>
      </w:r>
      <w:hyperlink r:id="rId5" w:anchor="wechat_redirect&amp;cpage=100"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pStyle w:val="richmediacontentp"/>
        <w:pBdr>
          <w:top w:val="none" w:sz="0" w:space="0" w:color="auto"/>
          <w:left w:val="none" w:sz="0" w:space="0" w:color="auto"/>
          <w:bottom w:val="none" w:sz="0" w:space="0" w:color="auto"/>
          <w:right w:val="none" w:sz="0" w:space="0" w:color="auto"/>
        </w:pBdr>
        <w:shd w:val="clear" w:color="auto" w:fill="FFFFFF"/>
        <w:spacing w:before="120" w:after="12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　　团结就是力量，团结才能胜利。团结奋斗是中国人民创造历史伟业的必由之路。全面建设社会主义现代化国家，必须充分发挥亿万人民的创造伟力。中共二十大擘画了以中国式现代化全面推进中华民族伟大复兴的宏伟蓝图，号召全党全军全国各族人民为全面建设社会主义现代化国家、全面推进中华民族伟大复兴而团结奋斗，也为各民主党派履行好新时代新征程的使命任务指明了前进方向、提供了根本遵循。我们要深刻认识力量源于团结、事业成于奋斗，以更加紧密的团结、更加顽强的奋斗，齐众心、汇众力、聚众智，把握历史主动，推动多党合作事业永续发展，在多党合作舞台更为广阔的新时代、在全面建设社会主义现代化国家的新征程上奋发有为、再立新功。</w:t>
      </w:r>
    </w:p>
    <w:p>
      <w:pPr>
        <w:pStyle w:val="richmediacontentp"/>
        <w:pBdr>
          <w:top w:val="none" w:sz="0" w:space="0" w:color="auto"/>
          <w:left w:val="none" w:sz="0" w:space="0" w:color="auto"/>
          <w:bottom w:val="none" w:sz="0" w:space="0" w:color="auto"/>
          <w:right w:val="none" w:sz="0" w:space="0" w:color="auto"/>
        </w:pBdr>
        <w:shd w:val="clear" w:color="auto" w:fill="FFFFFF"/>
        <w:spacing w:before="120" w:after="12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 　　习近平总书记指出：“围绕明确奋斗目标形成的团结才是最牢固的团结，依靠紧密团结进行的奋斗才是最有力的奋斗。”作为自觉接受中国共产党的领导，同中国共产党通力合作的中国特色社会主义参政党，各民主党派要把与党同心、爱国为民、精诚合作、敬业奉献的多党合作优良传统赓续下去，紧密团结，为着共同目标而奋斗。新征程上，要坚持以习近平新时代中国特色社会主义思想为指导，始终保持同中国共产党同心同德、团结奋斗的政治本色，自觉把思想和行动统一到中共二十大作出的重大决策部署上来，承担起新时代中国特色社会主义亲历者、实践者、维护者、捍卫者的政治责任，坚持建言资政与凝聚共识双向发力、自身建设与履行职能深度融合，以最牢固的团结、最有力的奋斗谱写多党合作事业的崭新篇章。</w:t>
      </w:r>
    </w:p>
    <w:p>
      <w:pPr>
        <w:pStyle w:val="richmediacontentp"/>
        <w:pBdr>
          <w:top w:val="none" w:sz="0" w:space="0" w:color="auto"/>
          <w:left w:val="none" w:sz="0" w:space="0" w:color="auto"/>
          <w:bottom w:val="none" w:sz="0" w:space="0" w:color="auto"/>
          <w:right w:val="none" w:sz="0" w:space="0" w:color="auto"/>
        </w:pBdr>
        <w:shd w:val="clear" w:color="auto" w:fill="FFFFFF"/>
        <w:spacing w:before="120" w:after="12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 </w:t>
      </w:r>
      <w:r>
        <w:rPr>
          <w:rStyle w:val="richmediacontentany"/>
          <w:rFonts w:ascii="Microsoft YaHei UI" w:eastAsia="Microsoft YaHei UI" w:hAnsi="Microsoft YaHei UI" w:cs="Microsoft YaHei UI"/>
          <w:b/>
          <w:bCs/>
          <w:color w:val="0052FF"/>
          <w:spacing w:val="8"/>
          <w:sz w:val="26"/>
          <w:szCs w:val="26"/>
        </w:rPr>
        <w:t>　　坚守正确政治方向。</w:t>
      </w:r>
      <w:r>
        <w:rPr>
          <w:rFonts w:ascii="Microsoft YaHei UI" w:eastAsia="Microsoft YaHei UI" w:hAnsi="Microsoft YaHei UI" w:cs="Microsoft YaHei UI"/>
          <w:color w:val="333333"/>
          <w:spacing w:val="8"/>
          <w:sz w:val="26"/>
          <w:szCs w:val="26"/>
        </w:rPr>
        <w:t>坚持中国共产党领导，始终同中国共产党同心同德、团结奋斗，是多党合作的根本政治基础。中国共产党是中国特色社会主义事业的坚强领导核心，是最高政治领导力量，各民主党派、无党派人士要自觉接受中国共产党的领导，拥护中国共产党的领导地位和执政地位。中国共产党对各民主党派、无党派人士的领导，主要是政治领导，中国共产党支持各民主党派、无党派人士独立自主地开展工作，充分履行职能、积极发挥作用。各民主党派要传承政治薪火，进一步发扬光荣传统，深刻领悟“两个确立”的决定性意义，增强“四个意识”、坚定“四个自信”、做到“两个维护”，自觉在思想上政治上行动上同以习近平同志为核心的中共中央保持高度一致，坚守正确政治方向。</w:t>
      </w:r>
    </w:p>
    <w:p>
      <w:pPr>
        <w:pStyle w:val="richmediacontentp"/>
        <w:pBdr>
          <w:top w:val="none" w:sz="0" w:space="0" w:color="auto"/>
          <w:left w:val="none" w:sz="0" w:space="0" w:color="auto"/>
          <w:bottom w:val="none" w:sz="0" w:space="0" w:color="auto"/>
          <w:right w:val="none" w:sz="0" w:space="0" w:color="auto"/>
        </w:pBdr>
        <w:shd w:val="clear" w:color="auto" w:fill="FFFFFF"/>
        <w:spacing w:before="120" w:after="12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 　</w:t>
      </w:r>
      <w:r>
        <w:rPr>
          <w:rStyle w:val="richmediacontentany"/>
          <w:rFonts w:ascii="Microsoft YaHei UI" w:eastAsia="Microsoft YaHei UI" w:hAnsi="Microsoft YaHei UI" w:cs="Microsoft YaHei UI"/>
          <w:b/>
          <w:bCs/>
          <w:color w:val="0052FF"/>
          <w:spacing w:val="8"/>
          <w:sz w:val="26"/>
          <w:szCs w:val="26"/>
        </w:rPr>
        <w:t>　巩固共同思想基础。</w:t>
      </w:r>
      <w:r>
        <w:rPr>
          <w:rFonts w:ascii="Microsoft YaHei UI" w:eastAsia="Microsoft YaHei UI" w:hAnsi="Microsoft YaHei UI" w:cs="Microsoft YaHei UI"/>
          <w:color w:val="333333"/>
          <w:spacing w:val="8"/>
          <w:sz w:val="26"/>
          <w:szCs w:val="26"/>
        </w:rPr>
        <w:t>马克思主义是中国共产党立党立国、兴党兴国的根本指导思想。习近平新时代中国特色社会主义思想是当代中国马克思主义、二十一世纪马克思主义，是中华文化和中国精神的时代精华。坚持以习近平新时代中国特色社会主义思想为指导，要把握好这一科学思想的世界观和方法论，坚持好、运用好贯穿其中的立场观点方法，在团结奋斗中坚持对马克思主义的坚定信仰、对中国特色社会主义的坚定信念，在团结奋斗中坚持人民至上、自信自立、守正创新、问题导向、系统观念、胸怀天下，坚定道路自信、理论自信、制度自信、文化自信。要深入学习贯彻习近平总书记关于做好新时代党的统一战线工作的重要思想，做到学思用贯通、知信行统一，切实用以武装头脑、指导实践、推动工作，不断巩固团结奋斗的共同思想基础。</w:t>
      </w:r>
    </w:p>
    <w:p>
      <w:pPr>
        <w:pStyle w:val="richmediacontentp"/>
        <w:pBdr>
          <w:top w:val="none" w:sz="0" w:space="0" w:color="auto"/>
          <w:left w:val="none" w:sz="0" w:space="0" w:color="auto"/>
          <w:bottom w:val="none" w:sz="0" w:space="0" w:color="auto"/>
          <w:right w:val="none" w:sz="0" w:space="0" w:color="auto"/>
        </w:pBdr>
        <w:shd w:val="clear" w:color="auto" w:fill="FFFFFF"/>
        <w:spacing w:before="120" w:after="12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0052FF"/>
          <w:spacing w:val="8"/>
          <w:sz w:val="26"/>
          <w:szCs w:val="26"/>
        </w:rPr>
        <w:t> 　　履行参政党政治使命。</w:t>
      </w:r>
      <w:r>
        <w:rPr>
          <w:rFonts w:ascii="Microsoft YaHei UI" w:eastAsia="Microsoft YaHei UI" w:hAnsi="Microsoft YaHei UI" w:cs="Microsoft YaHei UI"/>
          <w:color w:val="333333"/>
          <w:spacing w:val="8"/>
          <w:sz w:val="26"/>
          <w:szCs w:val="26"/>
        </w:rPr>
        <w:t>民主党派是在中国共产党领导下参与国家治理的参政党。要始终不忘与中国共产党合作的初心使命，始终坚持心怀“国之大者”，履行参政党的政治使命，积极参加国家政权，参与重要方针政策、重要领导人选的协商，参与国家事务的管理，参与国家方针政策、法律法规的制定和执行，围绕国家经济社会发展重大问题献计出力，始终同中国共产党站在一起、想在一起、干在一起。高质量参加政治协商，全面理解国家发展大局和中心任务，利用政党协商、政协协商、政府协商等多种协商渠道就国家重大方针政策和重要事务真诚协商、务实协商；高水平推进民主监督，加强沟通协商，完善工作机制；高效能开展参政议政，充分发挥人才荟萃、智力密集、联系广泛等优势，积极建言献策。</w:t>
      </w:r>
    </w:p>
    <w:p>
      <w:pPr>
        <w:pStyle w:val="richmediacontentp"/>
        <w:pBdr>
          <w:top w:val="none" w:sz="0" w:space="0" w:color="auto"/>
          <w:left w:val="none" w:sz="0" w:space="0" w:color="auto"/>
          <w:bottom w:val="none" w:sz="0" w:space="0" w:color="auto"/>
          <w:right w:val="none" w:sz="0" w:space="0" w:color="auto"/>
        </w:pBdr>
        <w:shd w:val="clear" w:color="auto" w:fill="FFFFFF"/>
        <w:spacing w:before="120" w:after="12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0052FF"/>
          <w:spacing w:val="8"/>
          <w:sz w:val="26"/>
          <w:szCs w:val="26"/>
        </w:rPr>
        <w:t> 　　加强参政党自身建设。</w:t>
      </w:r>
      <w:r>
        <w:rPr>
          <w:rFonts w:ascii="Microsoft YaHei UI" w:eastAsia="Microsoft YaHei UI" w:hAnsi="Microsoft YaHei UI" w:cs="Microsoft YaHei UI"/>
          <w:color w:val="333333"/>
          <w:spacing w:val="8"/>
          <w:sz w:val="26"/>
          <w:szCs w:val="26"/>
        </w:rPr>
        <w:t>发挥好中国新型政党制度的政治优势，需要各民主党派加强自身建设。要认真贯彻落实中共中央关于加强参政党建设的决策部署，以习近平新时代中国特色社会主义思想为指导，建设政治坚定、组织坚实、履职有力、作风优良、制度健全的中国特色社会主义参政党。加强思想政治建设，突出思想政治引领，进一步坚定政治信念，提高政治站位；加强组织建设，提高领导班子“五种能力”，推进代表人士队伍建设，提高组织发展质量，提升机关工作水平；加强履职能力建设，围绕党和国家中心工作，发挥人才智力优势和界别特色，建立多方参与、资源共享的集智聚力机制；加强作风建设，坚持求真务实、真抓实干，树立务实进取、清正廉明的良好形象；加强制度建设，建立适合自身特点、系统规范、运行有效的制度体系，努力建设成为适应新时代要求的高素质参政党。</w:t>
      </w:r>
    </w:p>
    <w:p>
      <w:pPr>
        <w:pStyle w:val="richmediacontentp"/>
        <w:pBdr>
          <w:top w:val="none" w:sz="0" w:space="0" w:color="auto"/>
          <w:left w:val="none" w:sz="0" w:space="0" w:color="auto"/>
          <w:bottom w:val="none" w:sz="0" w:space="0" w:color="auto"/>
          <w:right w:val="none" w:sz="0" w:space="0" w:color="auto"/>
        </w:pBdr>
        <w:shd w:val="clear" w:color="auto" w:fill="FFFFFF"/>
        <w:spacing w:before="120" w:after="12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 　　（作者为民建中央副主席）</w:t>
      </w:r>
    </w:p>
    <w:p>
      <w:pPr>
        <w:pStyle w:val="richmediacontentp"/>
        <w:pBdr>
          <w:top w:val="none" w:sz="0" w:space="0" w:color="auto"/>
          <w:left w:val="none" w:sz="0" w:space="0" w:color="auto"/>
          <w:bottom w:val="none" w:sz="0" w:space="0" w:color="auto"/>
          <w:right w:val="none" w:sz="0" w:space="0" w:color="auto"/>
        </w:pBdr>
        <w:shd w:val="clear" w:color="auto" w:fill="FFFFFF"/>
        <w:spacing w:before="120" w:after="12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______________________</w:t>
      </w:r>
    </w:p>
    <w:p>
      <w:pPr>
        <w:pStyle w:val="richmediacontentp"/>
        <w:pBdr>
          <w:top w:val="none" w:sz="0" w:space="0" w:color="auto"/>
          <w:left w:val="none" w:sz="0" w:space="0" w:color="auto"/>
          <w:bottom w:val="none" w:sz="0" w:space="0" w:color="auto"/>
          <w:right w:val="none" w:sz="0" w:space="0" w:color="auto"/>
        </w:pBdr>
        <w:shd w:val="clear" w:color="auto" w:fill="FFFFFF"/>
        <w:spacing w:before="120" w:after="12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本期编辑：梁宇</w:t>
      </w:r>
    </w:p>
    <w:p>
      <w:pPr>
        <w:pStyle w:val="richmediacontentp"/>
        <w:pBdr>
          <w:top w:val="none" w:sz="0" w:space="0" w:color="auto"/>
          <w:left w:val="none" w:sz="0" w:space="0" w:color="auto"/>
          <w:bottom w:val="none" w:sz="0" w:space="0" w:color="auto"/>
          <w:right w:val="none" w:sz="0" w:space="0" w:color="auto"/>
        </w:pBdr>
        <w:shd w:val="clear" w:color="auto" w:fill="FFFFFF"/>
        <w:spacing w:before="120" w:after="120" w:line="408" w:lineRule="atLeast"/>
        <w:ind w:left="240" w:right="240"/>
        <w:jc w:val="both"/>
        <w:rPr>
          <w:rFonts w:ascii="Microsoft YaHei UI" w:eastAsia="Microsoft YaHei UI" w:hAnsi="Microsoft YaHei UI" w:cs="Microsoft YaHei UI"/>
          <w:color w:val="333333"/>
          <w:spacing w:val="8"/>
          <w:sz w:val="26"/>
          <w:szCs w:val="26"/>
        </w:rPr>
      </w:pP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A5NTMzMDgzMA==&amp;mid=2735290852&amp;idx=2&amp;sn=d8b16d820f8d28551488319148d99191&amp;chksm=b6bd6e8581cae793e162a1de16175e6893846c1029169e018bac061e9fee678ffc05fbcd3135&amp;scene=27" TargetMode="External" /><Relationship Id="rId6"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为推进中国式现代化而团结奋斗</dc:title>
  <cp:revision>1</cp:revision>
</cp:coreProperties>
</file>