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为解决人类面临的共同问题作出贡献——凝聚共识 指明方向 提供路径（有的放矢）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于运全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2023-04-17</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党的二十大报告提出：“我们要拓展世界眼光，深刻洞察人类发展进步潮流，积极回应各国人民普遍关切，为解决人类面临的共同问题作出贡献”。当今世界，人类相互联系和彼此依存的程度前所未有，人类面临的全球性问题数量之多、规模之大、程度之深也前所未有，和平赤字、发展赤字、安全赤字、治理赤字加重。习近平总书记心系全人类共同命运，顺应各国人民求和平、谋发展、促合作的期待，提出全球发展倡议、全球安全倡议、全球文明倡议，为破解人类面临的共同问题凝聚共识、指明方向、提供路径。全球发展倡议、全球安全倡议、全球文明倡议的提出，生动体现了习近平新时代中国特色社会主义思想坚持胸怀天下的立场观点方法。我国积极推动落实全球发展倡议、全球安全倡议、全球文明倡议，完善全球治理，为人类妥善应对全球性挑战贡献中国方案和中国力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落实全球发展倡议，破解全球发展难题。</w:t>
      </w:r>
      <w:r>
        <w:rPr>
          <w:rFonts w:ascii="Microsoft YaHei UI" w:eastAsia="Microsoft YaHei UI" w:hAnsi="Microsoft YaHei UI" w:cs="Microsoft YaHei UI"/>
          <w:color w:val="333333"/>
          <w:spacing w:val="8"/>
          <w:sz w:val="26"/>
          <w:szCs w:val="26"/>
        </w:rPr>
        <w:t>发展是人类社会的永恒主题，是解决一切问题的关键。近年来，世界经济复苏艰难，发展鸿沟不断拉大，加之新冠疫情蔓延带来的影响，全球发展进程遭受严重冲击。2021年9月，习近平主席在第七十六届联合国大会一般性辩论上首次提出全球发展倡议，推动国际社会将发展置于全球宏观政策框架的突出位置。2022年6月，习近平主席在全球发展高层对话会上提出共创普惠平衡、协调包容、合作共赢、共同繁荣的发展格局的四点主张，进一步丰富全球发展倡议的内涵，为跨越发展鸿沟、重振全球发展事业注入信心和力量。目前，全球发展倡议已得到100多个国家和包括联合国在内的多个国际组织支持，近70个国家加入“全球发展倡议之友小组”。成立全球发展促进中心，创设“全球发展和南南合作基金”，发布全球发展倡议项目库首批项目清单……中国正以务实举措携手各国共同落实全球发展倡议，汇聚推动全球发展的强大合力。中国将秉持新发展理念，加快构建新发展格局，推动高质量发展，稳步推进共建“一带一路”，不断扩大同各国发展的利益汇合点，积极开展减贫、缓债、防灾减灾国际合作，营造有利于发展的国际环境，为培育全球发展新动能作出贡献。</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落实全球安全倡议，维护世界和平安宁。</w:t>
      </w:r>
      <w:r>
        <w:rPr>
          <w:rFonts w:ascii="Microsoft YaHei UI" w:eastAsia="Microsoft YaHei UI" w:hAnsi="Microsoft YaHei UI" w:cs="Microsoft YaHei UI"/>
          <w:color w:val="333333"/>
          <w:spacing w:val="8"/>
          <w:sz w:val="26"/>
          <w:szCs w:val="26"/>
        </w:rPr>
        <w:t>安全是发展的前提。当今世界并不太平，地区安全热点问题此起彼伏，局部冲突和动荡频发，各种传统和非传统安全威胁交织叠加。消除和平赤字、安全赤字，成为摆在国际社会面前的严峻挑战。从提出坚持共同、综合、合作、可持续的安全观，到提出坚持共建共享、建设一个普遍安全的世界，习近平主席一直在思考世界安全问题的破解之道。2022年4月，习近平主席在博鳌亚洲论坛2022年年会开幕式上的主旨演讲中提出全球安全倡议，明确回答了“世界需要什么样的安全理念、各国怎样实现共同安全”的时代课题。这一重要倡议直面威胁世界安全的症结，在坚持共同、综合、合作、可持续的安全观基础上，进一步推动构建均衡、有效、可持续的安全架构，为消弭国际冲突根源、实现世界长治久安提供了新方向。最近，在中国、沙特、伊朗共同努力下，沙特、伊朗北京对话成功举行并取得重大成果，成为有力践行全球安全倡议的一次成功实践。国际社会高度评价中国为中东地区实现和平、稳定与安全提供的助力。中华民族是热爱和平的民族，中国实现现代化是世界和平力量的增长、国际正义力量的壮大。中国将一如既往作世界和平的维护者，积极参与联合国维和行动，在国际和地区热点问题上独立自主地发挥作用，守护世界和平安宁。</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落实全球文明倡议，促进人类文明进步。</w:t>
      </w:r>
      <w:r>
        <w:rPr>
          <w:rFonts w:ascii="Microsoft YaHei UI" w:eastAsia="Microsoft YaHei UI" w:hAnsi="Microsoft YaHei UI" w:cs="Microsoft YaHei UI"/>
          <w:color w:val="333333"/>
          <w:spacing w:val="8"/>
          <w:sz w:val="26"/>
          <w:szCs w:val="26"/>
        </w:rPr>
        <w:t>习近平主席指出：“在各国前途命运紧密相连的今天，不同文明包容共存、交流互鉴，在推动人类社会现代化进程、繁荣世界文明百花园中具有不可替代的作用。”人类文明在对话交流中向前发展是历史规律使然，但时至今日，仍有个别国家的政客鼓吹“文明优越论”“文明冲突论”，挑动意识形态对抗，人为制造分裂和冲突，给世界和平发展带来严重威胁。今年3月15日，习近平总书记在中国共产党与世界政党高层对话会上提出全球文明倡议，为解决当今人类面对的紧迫问题，为推动人类文明发展、推进人类现代化进程贡献中国智慧。全球文明倡议倡导尊重世界文明多样性，倡导弘扬全人类共同价值，倡导重视文明传承和创新，倡导加强国际人文交流合作，彰显了全新的文明观念。中国不仅以独特的现代化道路创造人类文明新形态，极大丰富人类文明百花园，更通过举办亚洲文明对话大会、开展“丝路一家亲”行动等为全球文明交流互鉴搭建桥梁、织就纽带。我们要弘扬全人类共同价值，坚持共商共建共享原则，与各国共同推动现有文明交流机制发挥更大效能，进一步丰富全球文明交流内容、创新全球文明交往形式，探索构建全球文明对话合作网络，努力开创世界各国人文交流、文化交融、民心相通新局面。</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（作者为中国外文局当代中国与世界研究院院长）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_________________________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345&amp;idx=3&amp;sn=ae6efac7228b72241234e6c6649216a3&amp;chksm=1a24ad49cda1335a96c75e46b5b9d13c387f63d2c7c0bc593fd936f6e8367ecbcd15257b9e6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为解决人类面临的共同问题作出贡献——凝聚共识 指明方向 提供路径（有的放矢）</dc:title>
  <cp:revision>1</cp:revision>
</cp:coreProperties>
</file>