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为做好援藏工作贡献力量——传承弘扬中国共产党人的精神谱系（专题深思）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赵胜斌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2023-05-18</w:t>
      </w:r>
      <w:hyperlink r:id="rId5" w:anchor="wechat_redirect&amp;cpage=4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一个民族的强盛，离不开精神的支撑。习近平总书记在党的二十大报告中指出：“弘扬以伟大建党精神为源头的中国共产党人精神谱系”。“两路”精神、老西藏精神（孔繁森精神）等宝贵精神财富，是中国共产党人精神谱系的重要组成部分，激励着一代又一代中国共产党人团结奋斗、不断向前。广大援藏干部人才要赓续党的红色血脉，传承弘扬中国共产党人的精神谱系，坚定理想信念、保持昂扬斗志、认真履职尽责，为做好援藏工作积极贡献力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铸牢对党忠诚的政治品格。</w:t>
      </w:r>
      <w:r>
        <w:rPr>
          <w:rStyle w:val="richmediacontentany"/>
          <w:rFonts w:ascii="Microsoft YaHei UI" w:eastAsia="Microsoft YaHei UI" w:hAnsi="Microsoft YaHei UI" w:cs="Microsoft YaHei UI"/>
          <w:color w:val="333333"/>
          <w:spacing w:val="8"/>
        </w:rPr>
        <w:t>习近平总书记指出：“对党忠诚是共产党人必须具备的政治品格”。百余年来，对党忠诚的政治品格深深融入中国共产党人的血液之中，成为中国共产党人精神谱系的重要内涵。“两路”精神、老西藏精神（孔繁森精神）等宝贵精神财富是中国共产党人始终忠于党、忠于党的事业的生动彰显。新中国成立以来，一批批来自五湖四海的援藏干部人才，响应党的号召，在雪域高原接续奋斗，为建设美丽幸福西藏作出重要贡献。新时代新征程，援藏干部人才要时刻做到与党同心同德、对党忠贞不渝，在执行党的路线方针政策上态度鲜明、毫不含糊，把对党忠诚体现在履职尽责、做好本职工作的实效上。要在学习党的创新理论中提升党性修养，自觉用习近平新时代中国特色社会主义思想武装头脑，不断提高政治觉悟、思想境界、道德水平。要围绕习近平总书记强调的“四件大事”“四个确保”，紧密结合西藏的民情、社情，立足援藏岗位实际，把各项工作举措落实落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时刻把群众安危冷暖放在心上。</w:t>
      </w:r>
      <w:r>
        <w:rPr>
          <w:rStyle w:val="richmediacontentany"/>
          <w:rFonts w:ascii="Microsoft YaHei UI" w:eastAsia="Microsoft YaHei UI" w:hAnsi="Microsoft YaHei UI" w:cs="Microsoft YaHei UI"/>
          <w:color w:val="333333"/>
          <w:spacing w:val="8"/>
        </w:rPr>
        <w:t>习近平总书记指出：“全党同志都要坚持人民立场、人民至上，坚持不懈为群众办实事做好事，始终保持同人民群众的血肉联系。”人民立场是中国共产党的根本政治立场，也是中国共产党人精神谱系的有力诠释，需要我们永远继承下去、不断发扬光大。几十年来，援藏干部人才把为人民服务的宗旨本色刻进骨子里、融入血脉中，与西藏各族群众共同团结奋斗，创造美好生活。新时代新征程，援藏干部人才要积极践行党的群众路线，多深入草场牧地、工厂车间、巡边护边一线，自觉问计于民、问需于民，着力解决人民群众急难愁盼问题。要持续巩固脱贫攻坚成果，大力实施乡村振兴战略，提升农业生产科技含量，拓展农牧民增产增收致富路径，为提高群众生活水平献计出力。要充分发挥自身优势，协调动员优质资源，发挥在保稳定、谋发展、促改革中的积极作用，让各族群众的获得感成色更足、幸福感更可持续、安全感更有保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　增强推动高质量发展本领。</w:t>
      </w:r>
      <w:r>
        <w:rPr>
          <w:rStyle w:val="richmediacontentany"/>
          <w:rFonts w:ascii="Microsoft YaHei UI" w:eastAsia="Microsoft YaHei UI" w:hAnsi="Microsoft YaHei UI" w:cs="Microsoft YaHei UI"/>
          <w:color w:val="333333"/>
          <w:spacing w:val="8"/>
        </w:rPr>
        <w:t>习近平总书记指出：“要按照党的二十大要求，不断增强推动高质量发展本领、服务群众本领、防范化解风险本领。”传承弘扬包括“两路”精神、老西藏精神（孔繁森精神）在内的中国共产党人精神谱系，一个重要目的是要将伟大精神转化为推动西藏经济社会高质量发展的强大动力。几十年来，在中国共产党人精神谱系的感召下，援藏干部人才积极作为，为推动西藏经济社会高质量发展作出重要贡献。新时代新征程，我们要传承援藏干部人才的优良工作传统，科学谋划改革思路、制定改革举措，深入研究和解决经济社会发展中面临的新情况新问题。坚定不移完整、准确、全面贯彻新发展理念，牢牢把握高质量发展这个首要任务，处理好经济发展与民生保障、生态保护之间的关系，用好高原地区的资源优势和产业优势，合理规划发展布局，促进形成绿色生产生活方式。加大资金、技术、人才和相关企业的引进力度，加快西藏经济社会发展步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（作者为西藏自治区退役军人事务厅党组成员、副厅长）</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本期编辑：郑延冰</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628&amp;idx=3&amp;sn=5879d3f91b7581d897d1a8d7bbb1acff&amp;chksm=a48cf32d6d013c6f156a16d9175e8156e690788860dc17ee6aa8caef3c3c3bbd56482dd37cea&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为做好援藏工作贡献力量——传承弘扬中国共产党人的精神谱系（专题深思）</dc:title>
  <cp:revision>1</cp:revision>
</cp:coreProperties>
</file>