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J9⑨9-1132：里耶秦简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9-1132。</w:t>
      </w:r>
    </w:p>
    <w:p>
      <w:r>
        <w:t>释文：「卅三年十月以盡五月吏曹以事笥」。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55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3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5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9-1132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115568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5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0925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92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319216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2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731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733547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65434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64725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盡</w:t>
      </w:r>
    </w:p>
    <w:p>
      <w:r>
        <w:drawing>
          <wp:inline xmlns:a="http://schemas.openxmlformats.org/drawingml/2006/main" xmlns:pic="http://schemas.openxmlformats.org/drawingml/2006/picture">
            <wp:extent cx="852368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2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r>
        <w:drawing>
          <wp:inline xmlns:a="http://schemas.openxmlformats.org/drawingml/2006/main" xmlns:pic="http://schemas.openxmlformats.org/drawingml/2006/picture">
            <wp:extent cx="73354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3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5380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8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65434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3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396049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事</w:t>
      </w:r>
    </w:p>
    <w:p>
      <w:r>
        <w:drawing>
          <wp:inline xmlns:a="http://schemas.openxmlformats.org/drawingml/2006/main" xmlns:pic="http://schemas.openxmlformats.org/drawingml/2006/picture">
            <wp:extent cx="334787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笥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9-1132 逐字本义（共 14 字）。</w:t>
      </w:r>
    </w:p>
    <w:p>
      <w:pPr>
        <w:pStyle w:val="Heading1"/>
      </w:pPr>
      <w:r>
        <w:t>释文</w:t>
      </w:r>
    </w:p>
    <w:p>
      <w:r>
        <w:t>卅三年十月以盡五月吏曹以事笥　9-1132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9-1132，存字 14 个，释文「卅三年十月以盡五月吏曹以事笥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