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J1⑧164+1475：少内武上计文书</w:t>
      </w:r>
    </w:p>
    <w:p>
      <w:pPr>
        <w:pStyle w:val="Heading1"/>
      </w:pPr>
      <w:r>
        <w:t>来源出处</w:t>
      </w:r>
    </w:p>
    <w:p>
      <w:r>
        <w:t>里耶古城一号井第八层出土，原整理号 8-164+8-1475。</w:t>
      </w:r>
    </w:p>
    <w:p>
      <w:r>
        <w:t>释文、注释：《里耶秦简牍校释》第一卷，第 100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4531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4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531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8-164正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0127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4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8-164背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521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75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52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8-1475正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521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75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52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8-1475背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948599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85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707625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7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3715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後　</w:t>
      </w:r>
      <w:r>
        <w:t>遲也。从彳、幺、夊者，後也。（《说文解字》卷二·彳部）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7616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55069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0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42057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774367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43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41853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8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581901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906666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6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685440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450593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武　</w:t>
      </w:r>
      <w:r>
        <w:t>楚莊王曰：“夫武，定功戢兵。故止戈爲武。”（《说文解字》卷十二·戈部）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677106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71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620742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後　</w:t>
      </w:r>
      <w:r>
        <w:t>遲也。从彳、幺、夊者，後也。（《说文解字》卷二·彳部）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622372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論　</w:t>
      </w:r>
      <w:r>
        <w:t>議也。从言侖聲。（《说文解字》卷三·言部）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59724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9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881694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16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633473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校　</w:t>
      </w:r>
      <w:r>
        <w:t>木囚也。从木交聲。（《说文解字》卷六·木部）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1240105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40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418727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18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2220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592258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53724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08563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5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600230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0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21714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校　</w:t>
      </w:r>
      <w:r>
        <w:t>木囚也。从木交聲。（《说文解字》卷六·木部）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682863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28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40000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41592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15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26789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438792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7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37061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70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325531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5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417272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48903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48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03339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3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7525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08430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4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33314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欣　</w:t>
      </w:r>
      <w:r>
        <w:t>笑喜也。从欠斤聲。（《说文解字》卷八·欠部）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84119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41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39384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9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689714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72196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21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792000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45837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5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33538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3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將　</w:t>
      </w:r>
      <w:r>
        <w:t>帥也。从寸，𤖕省聲。（《说文解字》卷三·寸部）</w:t>
      </w:r>
    </w:p>
    <w:p>
      <w:r>
        <w:drawing>
          <wp:inline xmlns:a="http://schemas.openxmlformats.org/drawingml/2006/main" xmlns:pic="http://schemas.openxmlformats.org/drawingml/2006/picture">
            <wp:extent cx="478615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8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743696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436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91210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1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訢　</w:t>
      </w:r>
      <w:r>
        <w:t>喜也。从言斤聲。（《说文解字》卷三·言部）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294230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4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图5  8-164+8-1475 逐字字形与本义（共 55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□□年后九月辛酉朔丁亥</w:t>
      </w:r>
      <w:r>
        <w:rPr>
          <w:vertAlign w:val="superscript"/>
          <w:sz w:val="18"/>
          <w:szCs w:val="18"/>
        </w:rPr>
        <w:t xml:space="preserve">［1］</w:t>
      </w:r>
      <w:r>
        <w:t>，少内武敢言之</w:t>
      </w:r>
      <w:r>
        <w:rPr>
          <w:vertAlign w:val="superscript"/>
          <w:sz w:val="18"/>
          <w:szCs w:val="18"/>
        </w:rPr>
        <w:t xml:space="preserve">［2］</w:t>
      </w:r>
      <w:r>
        <w:t>：上计〼Ⅰ</w:t>
      </w:r>
    </w:p>
    <w:p>
      <w:r>
        <w:t>□□而后论者狱校廿一牒，谒告迁陵将计丞〼Ⅱ上校</w:t>
      </w:r>
      <w:r>
        <w:rPr>
          <w:vertAlign w:val="superscript"/>
          <w:sz w:val="18"/>
          <w:szCs w:val="18"/>
        </w:rPr>
        <w:t xml:space="preserve">［3］</w:t>
      </w:r>
      <w:r>
        <w:t>。敢言之</w:t>
      </w:r>
      <w:r>
        <w:rPr>
          <w:vertAlign w:val="superscript"/>
          <w:sz w:val="18"/>
          <w:szCs w:val="18"/>
        </w:rPr>
        <w:t xml:space="preserve">［4］</w:t>
      </w:r>
      <w:r>
        <w:t>。〼Ⅲ8-164+8-1475</w:t>
      </w:r>
    </w:p>
    <w:p>
      <w:r>
        <w:t>〼九月丁亥水十一刻刻下三，佐欣行廷</w:t>
      </w:r>
      <w:r>
        <w:rPr>
          <w:vertAlign w:val="superscript"/>
          <w:sz w:val="18"/>
          <w:szCs w:val="18"/>
        </w:rPr>
        <w:t xml:space="preserve">［5］</w:t>
      </w:r>
      <w:r>
        <w:t>。    欣手。〼8-164背+8-1475背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丁亥，后九月二十七日。“年”前一字残存下端笔画，原释文补作“元”。今按：据张培瑜先生《中国先秦史历表》，二世元年无闰月，而始皇二十九年后九月辛酉朔。8-1450背亦记有“廿九年后九月辛未”。因而残画可看作“九”字之余，本简所记为始皇二十九年事。</w:t>
      </w:r>
    </w:p>
    <w:p>
      <w:r>
        <w:t>[2] 武，人名。</w:t>
      </w:r>
    </w:p>
    <w:p>
      <w:r>
        <w:t>[3] 将计，似指带领上计。</w:t>
      </w:r>
    </w:p>
    <w:p>
      <w:r>
        <w:t>[4] 二片宽度相同，厚度相近，纹路、茬口吻合，可缀合。</w:t>
      </w:r>
    </w:p>
    <w:p>
      <w:r>
        <w:t>[5] 欣，人名。</w:t>
      </w:r>
    </w:p>
    <w:p>
      <w:pPr>
        <w:pStyle w:val="Heading1"/>
      </w:pPr>
      <w:r>
        <w:t>书法</w:t>
      </w:r>
    </w:p>
    <w:p>
      <w:r>
        <w:t>图1 字迹清楚，字形窄长，笔画细；图2、图3、图4 字迹淡，多不可辨（据图1、图2、图3、图4）。</w:t>
      </w:r>
    </w:p>
    <w:p>
      <w:pPr>
        <w:pStyle w:val="Heading1"/>
      </w:pPr>
      <w:r>
        <w:t>简牍形制</w:t>
      </w:r>
    </w:p>
    <w:p>
      <w:r>
        <w:t w:space="preserve">8-164 与 8-1475 正背共四片，二片宽度相同、厚度相近，纹路、茬口吻合（《校释》注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图1 分三栏书写，背面单独记送达时刻（据图1、据释文）。</w:t>
      </w:r>
    </w:p>
    <w:p>
      <w:pPr>
        <w:pStyle w:val="Heading1"/>
      </w:pPr>
      <w:r>
        <w:t>美育价值</w:t>
      </w:r>
    </w:p>
    <w:p>
      <w:r>
        <w:t>正面记少内武的上计文书，背面记『九月丁亥水十一刻刻下三，佐欣行廷』，文书送出的时刻和送件人都写在简上（据释文）。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