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J1⑧236：残牍（留兹、乙各十四日）</w:t>
      </w:r>
    </w:p>
    <w:p>
      <w:pPr>
        <w:pStyle w:val="Heading1"/>
      </w:pPr>
      <w:r>
        <w:t>来源出处</w:t>
      </w:r>
    </w:p>
    <w:p>
      <w:r>
        <w:t>里耶古城一号井第八层出土，原整理号 8-236。</w:t>
      </w:r>
    </w:p>
    <w:p>
      <w:r>
        <w:t>释文、注释：《里耶秦简牍校释》第一卷，第 120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96864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3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686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8-236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540467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4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留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0987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兹　</w:t>
      </w:r>
      <w:r>
        <w:t>艸木多益。从艸，兹省聲。（《说文解字》卷一·艸部）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458999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乙　</w:t>
      </w:r>
      <w:r>
        <w:t>象春艸木冤曲而出，陰气尚彊，其出乙乙也。與丨同意。乙承甲，象人頸。凡乙之屬皆从乙。（《说文解字》卷十四·乙部）</w:t>
      </w:r>
    </w:p>
    <w:p>
      <w:r>
        <w:drawing>
          <wp:inline xmlns:a="http://schemas.openxmlformats.org/drawingml/2006/main" xmlns:pic="http://schemas.openxmlformats.org/drawingml/2006/picture">
            <wp:extent cx="453333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各　</w:t>
      </w:r>
      <w:r>
        <w:t>異辭也。从口、夊。夊者，有行而止之，不相聽也。（《说文解字》卷二·口部）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378473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4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694384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94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590896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8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443700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7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莊　</w:t>
      </w:r>
      <w:r>
        <w:t>上諱。（《说文解字》卷一·艸部）</w:t>
      </w:r>
    </w:p>
    <w:p>
      <w:r>
        <w:drawing>
          <wp:inline xmlns:a="http://schemas.openxmlformats.org/drawingml/2006/main" xmlns:pic="http://schemas.openxmlformats.org/drawingml/2006/picture">
            <wp:extent cx="441000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493548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54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8800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pPr>
        <w:pStyle w:val="Caption"/>
      </w:pPr>
      <w:r>
        <w:t>图2  8-236 逐字字形与本义（共 11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留兹、乙各十四日</w:t>
      </w:r>
      <w:r>
        <w:rPr>
          <w:vertAlign w:val="superscript"/>
          <w:sz w:val="18"/>
          <w:szCs w:val="18"/>
        </w:rPr>
        <w:t xml:space="preserve">［1］</w:t>
      </w:r>
      <w:r>
        <w:t>、庄十二日〼8-236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兹、乙，人名。庄，人名。</w:t>
      </w:r>
    </w:p>
    <w:p>
      <w:pPr>
        <w:pStyle w:val="Heading1"/>
      </w:pPr>
      <w:r>
        <w:t>书法</w:t>
      </w:r>
    </w:p>
    <w:p>
      <w:r>
        <w:t>窄牍一行，字小而密。（据图1）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记的是几个人各留了多少天，一份考勤式的账。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