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9-1018。</w:t>
      </w:r>
    </w:p>
    <w:p>
      <w:r>
        <w:t>释文：「三月庚辰日中過啟陵」。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303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1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30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489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39737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rPr>
          <w:rFonts w:ascii="宋体" w:hAnsi="宋体" w:eastAsia="宋体"/>
          <w:b/>
          <w:sz w:val="18"/>
        </w:rPr>
        <w:t xml:space="preserve">　庚</w:t>
      </w:r>
    </w:p>
    <w:p>
      <w:r>
        <w:drawing>
          <wp:inline xmlns:a="http://schemas.openxmlformats.org/drawingml/2006/main" xmlns:pic="http://schemas.openxmlformats.org/drawingml/2006/picture">
            <wp:extent cx="35541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4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辰</w:t>
      </w:r>
    </w:p>
    <w:p>
      <w:r>
        <w:drawing>
          <wp:inline xmlns:a="http://schemas.openxmlformats.org/drawingml/2006/main" xmlns:pic="http://schemas.openxmlformats.org/drawingml/2006/picture">
            <wp:extent cx="45122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2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32905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0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r>
        <w:drawing>
          <wp:inline xmlns:a="http://schemas.openxmlformats.org/drawingml/2006/main" xmlns:pic="http://schemas.openxmlformats.org/drawingml/2006/picture">
            <wp:extent cx="2499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過</w:t>
      </w:r>
    </w:p>
    <w:p>
      <w:r>
        <w:drawing>
          <wp:inline xmlns:a="http://schemas.openxmlformats.org/drawingml/2006/main" xmlns:pic="http://schemas.openxmlformats.org/drawingml/2006/picture">
            <wp:extent cx="33308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0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啟</w:t>
      </w:r>
    </w:p>
    <w:p>
      <w:r>
        <w:drawing>
          <wp:inline xmlns:a="http://schemas.openxmlformats.org/drawingml/2006/main" xmlns:pic="http://schemas.openxmlformats.org/drawingml/2006/picture">
            <wp:extent cx="37098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9-1018 逐字本义（共 9 字）。</w:t>
      </w:r>
    </w:p>
    <w:p>
      <w:pPr>
        <w:pStyle w:val="Heading1"/>
      </w:pPr>
      <w:r>
        <w:t>释文</w:t>
      </w:r>
    </w:p>
    <w:p>
      <w:r>
        <w:t>三月庚辰日中過啟陵　9-1018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9-1018，存字 9 个，释文「三月庚辰日中過啟陵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