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J9⑨9-1727：里耶秦简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9-1727。</w:t>
      </w:r>
    </w:p>
    <w:p>
      <w:r>
        <w:t>释文：「木梯一直錢三殷∠利分負殷卻手」。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6578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2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657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9-1727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木</w:t>
      </w:r>
    </w:p>
    <w:p>
      <w:r>
        <w:drawing>
          <wp:inline xmlns:a="http://schemas.openxmlformats.org/drawingml/2006/main" xmlns:pic="http://schemas.openxmlformats.org/drawingml/2006/picture">
            <wp:extent cx="42919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梯</w:t>
      </w:r>
    </w:p>
    <w:p>
      <w:r>
        <w:drawing>
          <wp:inline xmlns:a="http://schemas.openxmlformats.org/drawingml/2006/main" xmlns:pic="http://schemas.openxmlformats.org/drawingml/2006/picture">
            <wp:extent cx="663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36854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85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直</w:t>
      </w:r>
    </w:p>
    <w:p>
      <w:r>
        <w:drawing>
          <wp:inline xmlns:a="http://schemas.openxmlformats.org/drawingml/2006/main" xmlns:pic="http://schemas.openxmlformats.org/drawingml/2006/picture">
            <wp:extent cx="32681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8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錢</w:t>
      </w:r>
    </w:p>
    <w:p>
      <w:r>
        <w:drawing>
          <wp:inline xmlns:a="http://schemas.openxmlformats.org/drawingml/2006/main" xmlns:pic="http://schemas.openxmlformats.org/drawingml/2006/picture">
            <wp:extent cx="303512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三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5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40545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殷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殷</w:t>
      </w:r>
    </w:p>
    <w:p>
      <w:r>
        <w:drawing>
          <wp:inline xmlns:a="http://schemas.openxmlformats.org/drawingml/2006/main" xmlns:pic="http://schemas.openxmlformats.org/drawingml/2006/picture">
            <wp:extent cx="53322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∠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2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∠</w:t>
      </w:r>
    </w:p>
    <w:p>
      <w:r>
        <w:drawing>
          <wp:inline xmlns:a="http://schemas.openxmlformats.org/drawingml/2006/main" xmlns:pic="http://schemas.openxmlformats.org/drawingml/2006/picture">
            <wp:extent cx="40508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利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0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利</w:t>
      </w:r>
    </w:p>
    <w:p>
      <w:r>
        <w:drawing>
          <wp:inline xmlns:a="http://schemas.openxmlformats.org/drawingml/2006/main" xmlns:pic="http://schemas.openxmlformats.org/drawingml/2006/picture">
            <wp:extent cx="651231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分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2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分</w:t>
      </w:r>
    </w:p>
    <w:p>
      <w:r>
        <w:drawing>
          <wp:inline xmlns:a="http://schemas.openxmlformats.org/drawingml/2006/main" xmlns:pic="http://schemas.openxmlformats.org/drawingml/2006/picture">
            <wp:extent cx="32135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負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3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負</w:t>
      </w:r>
    </w:p>
    <w:p>
      <w:r>
        <w:drawing>
          <wp:inline xmlns:a="http://schemas.openxmlformats.org/drawingml/2006/main" xmlns:pic="http://schemas.openxmlformats.org/drawingml/2006/picture">
            <wp:extent cx="40545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殷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4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殷</w:t>
      </w:r>
    </w:p>
    <w:p>
      <w:r>
        <w:drawing>
          <wp:inline xmlns:a="http://schemas.openxmlformats.org/drawingml/2006/main" xmlns:pic="http://schemas.openxmlformats.org/drawingml/2006/picture">
            <wp:extent cx="38907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卻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90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卻</w:t>
      </w:r>
    </w:p>
    <w:p>
      <w:r>
        <w:drawing>
          <wp:inline xmlns:a="http://schemas.openxmlformats.org/drawingml/2006/main" xmlns:pic="http://schemas.openxmlformats.org/drawingml/2006/picture">
            <wp:extent cx="2440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7_手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9-1727 逐字本义（共 14 字）。</w:t>
      </w:r>
    </w:p>
    <w:p>
      <w:pPr>
        <w:pStyle w:val="Heading1"/>
      </w:pPr>
      <w:r>
        <w:t>释文</w:t>
      </w:r>
    </w:p>
    <w:p>
      <w:r>
        <w:t>木梯一直錢三殷∠利分負殷卻手　9-1727</w:t>
      </w:r>
    </w:p>
    <w:p>
      <w:pPr>
        <w:pStyle w:val="Heading1"/>
      </w:pPr>
      <w:r>
        <w:t>文字</w:t>
      </w:r>
    </w:p>
    <w:p>
      <w:r>
        <w:t>此为里耶古城一号井第九层出土简 9-1727，存字 14 个，释文「木梯一直錢三殷∠利分負殷卻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