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J9⑨9-1038：里耶秦简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9-1038。</w:t>
      </w:r>
    </w:p>
    <w:p>
      <w:r>
        <w:t>释文：「□□□」。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200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3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20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9-1038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2709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2709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2709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9-1038 逐字本义（共 3 字）。</w:t>
      </w:r>
    </w:p>
    <w:p>
      <w:pPr>
        <w:pStyle w:val="Heading1"/>
      </w:pPr>
      <w:r>
        <w:t>释文</w:t>
      </w:r>
    </w:p>
    <w:p>
      <w:r>
        <w:t>□□□　9-1038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9-1038，存字 3 个，释文「□□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