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J9⑨9-1059：里耶秦简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9-1059。</w:t>
      </w:r>
    </w:p>
    <w:p>
      <w:r>
        <w:t>释文：「華手」。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9-1059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33185" cy="6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1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華</w:t>
      </w:r>
    </w:p>
    <w:p>
      <w:r>
        <w:drawing>
          <wp:inline xmlns:a="http://schemas.openxmlformats.org/drawingml/2006/main" xmlns:pic="http://schemas.openxmlformats.org/drawingml/2006/picture">
            <wp:extent cx="35632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3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9-1059 逐字本义（共 2 字）。</w:t>
      </w:r>
    </w:p>
    <w:p>
      <w:pPr>
        <w:pStyle w:val="Heading1"/>
      </w:pPr>
      <w:r>
        <w:t>释文</w:t>
      </w:r>
    </w:p>
    <w:p>
      <w:r>
        <w:t>華手　9-1059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9-1059，存字 2 个，释文「華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