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J9⑨9-1115：里耶秦简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9-1115。</w:t>
      </w:r>
    </w:p>
    <w:p>
      <w:r>
        <w:t>释文：「金布廿九年庫工用器兵車少內器計出入券丁」。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627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627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9-1115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851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5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金</w:t>
      </w:r>
    </w:p>
    <w:p>
      <w:r>
        <w:drawing>
          <wp:inline xmlns:a="http://schemas.openxmlformats.org/drawingml/2006/main" xmlns:pic="http://schemas.openxmlformats.org/drawingml/2006/picture">
            <wp:extent cx="50766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布</w:t>
      </w:r>
    </w:p>
    <w:p>
      <w:r>
        <w:drawing>
          <wp:inline xmlns:a="http://schemas.openxmlformats.org/drawingml/2006/main" xmlns:pic="http://schemas.openxmlformats.org/drawingml/2006/picture">
            <wp:extent cx="134016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01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79023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九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02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54811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5338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庫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庫</w:t>
      </w:r>
    </w:p>
    <w:p>
      <w:r>
        <w:drawing>
          <wp:inline xmlns:a="http://schemas.openxmlformats.org/drawingml/2006/main" xmlns:pic="http://schemas.openxmlformats.org/drawingml/2006/picture">
            <wp:extent cx="8364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工</w:t>
      </w:r>
    </w:p>
    <w:p>
      <w:r>
        <w:drawing>
          <wp:inline xmlns:a="http://schemas.openxmlformats.org/drawingml/2006/main" xmlns:pic="http://schemas.openxmlformats.org/drawingml/2006/picture">
            <wp:extent cx="66898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用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89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用</w:t>
      </w:r>
    </w:p>
    <w:p>
      <w:r>
        <w:drawing>
          <wp:inline xmlns:a="http://schemas.openxmlformats.org/drawingml/2006/main" xmlns:pic="http://schemas.openxmlformats.org/drawingml/2006/picture">
            <wp:extent cx="44705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器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0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器</w:t>
      </w:r>
    </w:p>
    <w:p>
      <w:r>
        <w:drawing>
          <wp:inline xmlns:a="http://schemas.openxmlformats.org/drawingml/2006/main" xmlns:pic="http://schemas.openxmlformats.org/drawingml/2006/picture">
            <wp:extent cx="35051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兵</w:t>
      </w:r>
    </w:p>
    <w:p>
      <w:r>
        <w:drawing>
          <wp:inline xmlns:a="http://schemas.openxmlformats.org/drawingml/2006/main" xmlns:pic="http://schemas.openxmlformats.org/drawingml/2006/picture">
            <wp:extent cx="384772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車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7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車</w:t>
      </w:r>
    </w:p>
    <w:p>
      <w:r>
        <w:drawing>
          <wp:inline xmlns:a="http://schemas.openxmlformats.org/drawingml/2006/main" xmlns:pic="http://schemas.openxmlformats.org/drawingml/2006/picture">
            <wp:extent cx="76561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少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56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71854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內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85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447053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器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0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器</w:t>
      </w:r>
    </w:p>
    <w:p>
      <w:r>
        <w:drawing>
          <wp:inline xmlns:a="http://schemas.openxmlformats.org/drawingml/2006/main" xmlns:pic="http://schemas.openxmlformats.org/drawingml/2006/picture">
            <wp:extent cx="60204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計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0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計</w:t>
      </w:r>
    </w:p>
    <w:p>
      <w:r>
        <w:drawing>
          <wp:inline xmlns:a="http://schemas.openxmlformats.org/drawingml/2006/main" xmlns:pic="http://schemas.openxmlformats.org/drawingml/2006/picture">
            <wp:extent cx="766404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出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64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730892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入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08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入</w:t>
      </w:r>
    </w:p>
    <w:p>
      <w:r>
        <w:drawing>
          <wp:inline xmlns:a="http://schemas.openxmlformats.org/drawingml/2006/main" xmlns:pic="http://schemas.openxmlformats.org/drawingml/2006/picture">
            <wp:extent cx="584107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券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1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券</w:t>
      </w:r>
    </w:p>
    <w:p>
      <w:r>
        <w:drawing>
          <wp:inline xmlns:a="http://schemas.openxmlformats.org/drawingml/2006/main" xmlns:pic="http://schemas.openxmlformats.org/drawingml/2006/picture">
            <wp:extent cx="261581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5_丁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丁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9-1115 逐字本义（共 19 字）。</w:t>
      </w:r>
    </w:p>
    <w:p>
      <w:pPr>
        <w:pStyle w:val="Heading1"/>
      </w:pPr>
      <w:r>
        <w:t>释文</w:t>
      </w:r>
    </w:p>
    <w:p>
      <w:r>
        <w:t>金布廿九年庫工用器兵車少內器計出入券丁　9-1115</w:t>
      </w:r>
    </w:p>
    <w:p>
      <w:pPr>
        <w:pStyle w:val="Heading1"/>
      </w:pPr>
      <w:r>
        <w:t>文字</w:t>
      </w:r>
    </w:p>
    <w:p>
      <w:r>
        <w:t>此为里耶古城一号井第九层出土简 9-1115，存字 19 个，释文「金布廿九年庫工用器兵車少內器計出入券丁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