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J9⑨9-1186：里耶秦简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9-1186。</w:t>
      </w:r>
    </w:p>
    <w:p>
      <w:r>
        <w:t>释文：「武安不更周柳受令」。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81310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18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8131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9-1186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636480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648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武</w:t>
      </w:r>
    </w:p>
    <w:p>
      <w:r>
        <w:drawing>
          <wp:inline xmlns:a="http://schemas.openxmlformats.org/drawingml/2006/main" xmlns:pic="http://schemas.openxmlformats.org/drawingml/2006/picture">
            <wp:extent cx="681629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162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安</w:t>
      </w:r>
    </w:p>
    <w:p>
      <w:r>
        <w:drawing>
          <wp:inline xmlns:a="http://schemas.openxmlformats.org/drawingml/2006/main" xmlns:pic="http://schemas.openxmlformats.org/drawingml/2006/picture">
            <wp:extent cx="784394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8439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不</w:t>
      </w:r>
    </w:p>
    <w:p>
      <w:r>
        <w:drawing>
          <wp:inline xmlns:a="http://schemas.openxmlformats.org/drawingml/2006/main" xmlns:pic="http://schemas.openxmlformats.org/drawingml/2006/picture">
            <wp:extent cx="473635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363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更</w:t>
      </w:r>
    </w:p>
    <w:p>
      <w:r>
        <w:drawing>
          <wp:inline xmlns:a="http://schemas.openxmlformats.org/drawingml/2006/main" xmlns:pic="http://schemas.openxmlformats.org/drawingml/2006/picture">
            <wp:extent cx="535932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593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周</w:t>
      </w:r>
    </w:p>
    <w:p>
      <w:r>
        <w:drawing>
          <wp:inline xmlns:a="http://schemas.openxmlformats.org/drawingml/2006/main" xmlns:pic="http://schemas.openxmlformats.org/drawingml/2006/picture">
            <wp:extent cx="591136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113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柳</w:t>
      </w:r>
    </w:p>
    <w:p>
      <w:r>
        <w:drawing>
          <wp:inline xmlns:a="http://schemas.openxmlformats.org/drawingml/2006/main" xmlns:pic="http://schemas.openxmlformats.org/drawingml/2006/picture">
            <wp:extent cx="451651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165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受</w:t>
      </w:r>
    </w:p>
    <w:p>
      <w:r>
        <w:drawing>
          <wp:inline xmlns:a="http://schemas.openxmlformats.org/drawingml/2006/main" xmlns:pic="http://schemas.openxmlformats.org/drawingml/2006/picture">
            <wp:extent cx="533800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令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9-1186 逐字本义（共 8 字）。</w:t>
      </w:r>
    </w:p>
    <w:p>
      <w:pPr>
        <w:pStyle w:val="Heading1"/>
      </w:pPr>
      <w:r>
        <w:t>释文</w:t>
      </w:r>
    </w:p>
    <w:p>
      <w:r>
        <w:t>武安不更周柳受令　9-1186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9-1186，存字 8 个，释文「武安不更周柳受令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8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8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8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8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