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9-1226。</w:t>
      </w:r>
    </w:p>
    <w:p>
      <w:r>
        <w:t>释文：「錢六千七百廿卅四年九月癸亥朔辛巳少內守」。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257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25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346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70615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9888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8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9746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4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88809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8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75499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9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9498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四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7372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6204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九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月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3865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癸</w:t>
      </w:r>
    </w:p>
    <w:p>
      <w:r>
        <w:drawing>
          <wp:inline xmlns:a="http://schemas.openxmlformats.org/drawingml/2006/main" xmlns:pic="http://schemas.openxmlformats.org/drawingml/2006/picture">
            <wp:extent cx="57050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亥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drawing>
          <wp:inline xmlns:a="http://schemas.openxmlformats.org/drawingml/2006/main" xmlns:pic="http://schemas.openxmlformats.org/drawingml/2006/picture">
            <wp:extent cx="58464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朔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8836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辛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5695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巳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r>
        <w:drawing>
          <wp:inline xmlns:a="http://schemas.openxmlformats.org/drawingml/2006/main" xmlns:pic="http://schemas.openxmlformats.org/drawingml/2006/picture">
            <wp:extent cx="57891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少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9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64177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內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7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579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6_守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9-1226 逐字本义（共 19 字）。</w:t>
      </w:r>
    </w:p>
    <w:p>
      <w:pPr>
        <w:pStyle w:val="Heading1"/>
      </w:pPr>
      <w:r>
        <w:t>释文</w:t>
      </w:r>
    </w:p>
    <w:p>
      <w:r>
        <w:t>錢六千七百廿卅四年九月癸亥朔辛巳少內守　9-1226</w:t>
      </w:r>
    </w:p>
    <w:p>
      <w:pPr>
        <w:pStyle w:val="Heading1"/>
      </w:pPr>
      <w:r>
        <w:t>文字</w:t>
      </w:r>
    </w:p>
    <w:p>
      <w:r>
        <w:t>此为里耶古城一号井第九层出土简 9-1226，存字 19 个，释文「錢六千七百廿卅四年九月癸亥朔辛巳少內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