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J9⑨9-1520：里耶秦简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9-1520。</w:t>
      </w:r>
    </w:p>
    <w:p>
      <w:r>
        <w:t>释文：「卅四年後九月朔己亥春鄉黔首爲除道通食□子署前死書後到毋責敢告主」。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801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2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801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9-1520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5391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9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5907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0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3013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1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8652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後</w:t>
      </w:r>
    </w:p>
    <w:p>
      <w:r>
        <w:drawing>
          <wp:inline xmlns:a="http://schemas.openxmlformats.org/drawingml/2006/main" xmlns:pic="http://schemas.openxmlformats.org/drawingml/2006/picture">
            <wp:extent cx="67622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九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2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5498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8900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朔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90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90853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己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85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46304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亥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0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亥</w:t>
      </w:r>
    </w:p>
    <w:p>
      <w:r>
        <w:drawing>
          <wp:inline xmlns:a="http://schemas.openxmlformats.org/drawingml/2006/main" xmlns:pic="http://schemas.openxmlformats.org/drawingml/2006/picture">
            <wp:extent cx="39803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春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0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春</w:t>
      </w:r>
    </w:p>
    <w:p>
      <w:r>
        <w:drawing>
          <wp:inline xmlns:a="http://schemas.openxmlformats.org/drawingml/2006/main" xmlns:pic="http://schemas.openxmlformats.org/drawingml/2006/picture">
            <wp:extent cx="57080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鄉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8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1550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黔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5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黔</w:t>
      </w:r>
    </w:p>
    <w:p>
      <w:r>
        <w:drawing>
          <wp:inline xmlns:a="http://schemas.openxmlformats.org/drawingml/2006/main" xmlns:pic="http://schemas.openxmlformats.org/drawingml/2006/picture">
            <wp:extent cx="49337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首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首</w:t>
      </w:r>
    </w:p>
    <w:p>
      <w:r>
        <w:drawing>
          <wp:inline xmlns:a="http://schemas.openxmlformats.org/drawingml/2006/main" xmlns:pic="http://schemas.openxmlformats.org/drawingml/2006/picture">
            <wp:extent cx="48253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爲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r>
        <w:drawing>
          <wp:inline xmlns:a="http://schemas.openxmlformats.org/drawingml/2006/main" xmlns:pic="http://schemas.openxmlformats.org/drawingml/2006/picture">
            <wp:extent cx="453683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除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6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除</w:t>
      </w:r>
    </w:p>
    <w:p>
      <w:r>
        <w:drawing>
          <wp:inline xmlns:a="http://schemas.openxmlformats.org/drawingml/2006/main" xmlns:pic="http://schemas.openxmlformats.org/drawingml/2006/picture">
            <wp:extent cx="51927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道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道</w:t>
      </w:r>
    </w:p>
    <w:p>
      <w:r>
        <w:drawing>
          <wp:inline xmlns:a="http://schemas.openxmlformats.org/drawingml/2006/main" xmlns:pic="http://schemas.openxmlformats.org/drawingml/2006/picture">
            <wp:extent cx="459624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通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6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通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食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食</w:t>
      </w:r>
    </w:p>
    <w:p>
      <w:r>
        <w:drawing>
          <wp:inline xmlns:a="http://schemas.openxmlformats.org/drawingml/2006/main" xmlns:pic="http://schemas.openxmlformats.org/drawingml/2006/picture">
            <wp:extent cx="53204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□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66704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子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7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r>
        <w:drawing>
          <wp:inline xmlns:a="http://schemas.openxmlformats.org/drawingml/2006/main" xmlns:pic="http://schemas.openxmlformats.org/drawingml/2006/picture">
            <wp:extent cx="262957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署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9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署</w:t>
      </w:r>
    </w:p>
    <w:p>
      <w:r>
        <w:drawing>
          <wp:inline xmlns:a="http://schemas.openxmlformats.org/drawingml/2006/main" xmlns:pic="http://schemas.openxmlformats.org/drawingml/2006/picture">
            <wp:extent cx="463718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前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7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前</w:t>
      </w:r>
    </w:p>
    <w:p>
      <w:r>
        <w:drawing>
          <wp:inline xmlns:a="http://schemas.openxmlformats.org/drawingml/2006/main" xmlns:pic="http://schemas.openxmlformats.org/drawingml/2006/picture">
            <wp:extent cx="481231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死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死</w:t>
      </w:r>
    </w:p>
    <w:p>
      <w:r>
        <w:drawing>
          <wp:inline xmlns:a="http://schemas.openxmlformats.org/drawingml/2006/main" xmlns:pic="http://schemas.openxmlformats.org/drawingml/2006/picture">
            <wp:extent cx="411304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書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386526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後</w:t>
      </w:r>
    </w:p>
    <w:p>
      <w:r>
        <w:drawing>
          <wp:inline xmlns:a="http://schemas.openxmlformats.org/drawingml/2006/main" xmlns:pic="http://schemas.openxmlformats.org/drawingml/2006/picture">
            <wp:extent cx="42515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到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r>
        <w:drawing>
          <wp:inline xmlns:a="http://schemas.openxmlformats.org/drawingml/2006/main" xmlns:pic="http://schemas.openxmlformats.org/drawingml/2006/picture">
            <wp:extent cx="510583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毋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5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30903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責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0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責</w:t>
      </w:r>
    </w:p>
    <w:p>
      <w:r>
        <w:drawing>
          <wp:inline xmlns:a="http://schemas.openxmlformats.org/drawingml/2006/main" xmlns:pic="http://schemas.openxmlformats.org/drawingml/2006/picture">
            <wp:extent cx="345231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敢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5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320092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告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告</w:t>
      </w:r>
    </w:p>
    <w:p>
      <w:r>
        <w:drawing>
          <wp:inline xmlns:a="http://schemas.openxmlformats.org/drawingml/2006/main" xmlns:pic="http://schemas.openxmlformats.org/drawingml/2006/picture">
            <wp:extent cx="363587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0_主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5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9-1520 逐字本义（共 31 字）。</w:t>
      </w:r>
    </w:p>
    <w:p>
      <w:pPr>
        <w:pStyle w:val="Heading1"/>
      </w:pPr>
      <w:r>
        <w:t>释文</w:t>
      </w:r>
    </w:p>
    <w:p>
      <w:r>
        <w:t>卅四年後九月朔己亥春鄉黔首爲除道通食□子署前死書後到毋責敢告主　9-1520</w:t>
      </w:r>
    </w:p>
    <w:p>
      <w:pPr>
        <w:pStyle w:val="Heading1"/>
      </w:pPr>
      <w:r>
        <w:t>文字</w:t>
      </w:r>
    </w:p>
    <w:p>
      <w:r>
        <w:t>此为里耶古城一号井第九层出土简 9-1520，存字 31 个，释文「卅四年後九月朔己亥春鄉黔首爲除道通食□子署前死書後到毋責敢告主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