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9-1600。</w:t>
      </w:r>
    </w:p>
    <w:p>
      <w:r>
        <w:t>释文：「恒署書二封卅四年三月」。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29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2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53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恒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恒</w:t>
      </w:r>
    </w:p>
    <w:p>
      <w:r>
        <w:drawing>
          <wp:inline xmlns:a="http://schemas.openxmlformats.org/drawingml/2006/main" xmlns:pic="http://schemas.openxmlformats.org/drawingml/2006/picture">
            <wp:extent cx="3758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25963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55878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261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封</w:t>
      </w:r>
    </w:p>
    <w:p>
      <w:r>
        <w:drawing>
          <wp:inline xmlns:a="http://schemas.openxmlformats.org/drawingml/2006/main" xmlns:pic="http://schemas.openxmlformats.org/drawingml/2006/picture">
            <wp:extent cx="79502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50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1582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四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1341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6378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7276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0_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7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9-1600 逐字本义（共 10 字）。</w:t>
      </w:r>
    </w:p>
    <w:p>
      <w:pPr>
        <w:pStyle w:val="Heading1"/>
      </w:pPr>
      <w:r>
        <w:t>释文</w:t>
      </w:r>
    </w:p>
    <w:p>
      <w:r>
        <w:t>恒署書二封卅四年三月　9-1600</w:t>
      </w:r>
    </w:p>
    <w:p>
      <w:pPr>
        <w:pStyle w:val="Heading1"/>
      </w:pPr>
      <w:r>
        <w:t>文字</w:t>
      </w:r>
    </w:p>
    <w:p>
      <w:r>
        <w:t>此为里耶古城一号井第九层出土简 9-1600，存字 10 个，释文「恒署書二封卅四年三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