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9-1625。</w:t>
      </w:r>
    </w:p>
    <w:p>
      <w:r>
        <w:t>释文：「計九兩蓋轂四[輪十三兩一蓋上札□蓋下札四」。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828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8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0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59077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兩</w:t>
      </w:r>
    </w:p>
    <w:p>
      <w:r>
        <w:drawing>
          <wp:inline xmlns:a="http://schemas.openxmlformats.org/drawingml/2006/main" xmlns:pic="http://schemas.openxmlformats.org/drawingml/2006/picture">
            <wp:extent cx="37528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蓋</w:t>
      </w:r>
    </w:p>
    <w:p>
      <w:r>
        <w:drawing>
          <wp:inline xmlns:a="http://schemas.openxmlformats.org/drawingml/2006/main" xmlns:pic="http://schemas.openxmlformats.org/drawingml/2006/picture">
            <wp:extent cx="3799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9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轂</w:t>
      </w:r>
    </w:p>
    <w:p>
      <w:r>
        <w:drawing>
          <wp:inline xmlns:a="http://schemas.openxmlformats.org/drawingml/2006/main" xmlns:pic="http://schemas.openxmlformats.org/drawingml/2006/picture">
            <wp:extent cx="87353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四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692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[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43118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輪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十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5469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三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6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9077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兩</w:t>
      </w:r>
    </w:p>
    <w:p>
      <w:r>
        <w:drawing>
          <wp:inline xmlns:a="http://schemas.openxmlformats.org/drawingml/2006/main" xmlns:pic="http://schemas.openxmlformats.org/drawingml/2006/picture">
            <wp:extent cx="127688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一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8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37528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蓋</w:t>
      </w:r>
    </w:p>
    <w:p>
      <w:r>
        <w:drawing>
          <wp:inline xmlns:a="http://schemas.openxmlformats.org/drawingml/2006/main" xmlns:pic="http://schemas.openxmlformats.org/drawingml/2006/picture">
            <wp:extent cx="62292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上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56712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札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札</w:t>
      </w:r>
    </w:p>
    <w:p>
      <w:r>
        <w:drawing>
          <wp:inline xmlns:a="http://schemas.openxmlformats.org/drawingml/2006/main" xmlns:pic="http://schemas.openxmlformats.org/drawingml/2006/picture">
            <wp:extent cx="64647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□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4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5283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蓋</w:t>
      </w:r>
    </w:p>
    <w:p>
      <w:r>
        <w:drawing>
          <wp:inline xmlns:a="http://schemas.openxmlformats.org/drawingml/2006/main" xmlns:pic="http://schemas.openxmlformats.org/drawingml/2006/picture">
            <wp:extent cx="50741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下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4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56712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札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札</w:t>
      </w:r>
    </w:p>
    <w:p>
      <w:r>
        <w:drawing>
          <wp:inline xmlns:a="http://schemas.openxmlformats.org/drawingml/2006/main" xmlns:pic="http://schemas.openxmlformats.org/drawingml/2006/picture">
            <wp:extent cx="873538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5_四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9-1625 逐字本义（共 20 字）。</w:t>
      </w:r>
    </w:p>
    <w:p>
      <w:pPr>
        <w:pStyle w:val="Heading1"/>
      </w:pPr>
      <w:r>
        <w:t>释文</w:t>
      </w:r>
    </w:p>
    <w:p>
      <w:r>
        <w:t>計九兩蓋轂四[輪十三兩一蓋上札□蓋下札四　9-1625</w:t>
      </w:r>
    </w:p>
    <w:p>
      <w:pPr>
        <w:pStyle w:val="Heading1"/>
      </w:pPr>
      <w:r>
        <w:t>文字</w:t>
      </w:r>
    </w:p>
    <w:p>
      <w:r>
        <w:t>此为里耶古城一号井第九层出土简 9-1625，存字 20 个，释文「計九兩蓋轂四[輪十三兩一蓋上札□蓋下札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