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J1⑥15：残牍（千三百七十二）</w:t>
      </w:r>
    </w:p>
    <w:p>
      <w:pPr>
        <w:pStyle w:val="Heading1"/>
      </w:pPr>
      <w:r>
        <w:t>来源出处</w:t>
      </w:r>
    </w:p>
    <w:p>
      <w:r>
        <w:t>里耶古城一号井第六层出土，原整理号 6-15。</w:t>
      </w:r>
    </w:p>
    <w:p>
      <w:r>
        <w:t>释文、注释：《里耶秦简牍校释》第一卷，第 23 页。</w:t>
      </w:r>
    </w:p>
    <w:p>
      <w:r>
        <w:t>图版：秦簡字形庫（www.kaom.net）《里耶1》。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1748475" cy="46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6-15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48475" cy="4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6-15 实物照片。出处：秦簡字形庫（www.kaom.net）《里耶1》图版。</w:t>
      </w:r>
    </w:p>
    <w:p>
      <w:pPr>
        <w:pStyle w:val="Heading1"/>
      </w:pPr>
      <w:r>
        <w:t>释文</w:t>
      </w:r>
    </w:p>
    <w:p>
      <w:r>
        <w:t>〼</w:t>
      </w:r>
      <w:r>
        <w:t>千三百七十二</w:t>
      </w:r>
      <w:r>
        <w:t>〼</w:t>
      </w:r>
      <w:r>
        <w:t>6-15</w:t>
      </w:r>
    </w:p>
    <w:p>
      <w:pPr>
        <w:pStyle w:val="Heading1"/>
      </w:pPr>
      <w:r>
        <w:t>文字</w:t>
      </w:r>
    </w:p>
    <w:p>
      <w:r>
        <w:t>无</w:t>
      </w:r>
    </w:p>
    <w:p>
      <w:pPr>
        <w:pStyle w:val="Heading1"/>
      </w:pPr>
      <w:r>
        <w:t>书法</w:t>
      </w:r>
    </w:p>
    <w:p>
      <w:r>
        <w:t>残牍，正面存五个数字，字大而疏，笔画粗。（据图1）</w:t>
      </w:r>
    </w:p>
    <w:p>
      <w:pPr>
        <w:pStyle w:val="Heading1"/>
      </w:pPr>
      <w:r>
        <w:t>简牍形制</w:t>
      </w:r>
    </w:p>
    <w:p>
      <w:r>
        <w:t>残牍，单面书写。（据图1）</w:t>
      </w:r>
    </w:p>
    <w:p>
      <w:pPr>
        <w:pStyle w:val="Heading1"/>
      </w:pPr>
      <w:r>
        <w:t>书写方式</w:t>
      </w:r>
    </w:p>
    <w:p>
      <w:r>
        <w:t>墨色浓，笔画起收清楚。（据图1）</w:t>
      </w:r>
    </w:p>
    <w:p>
      <w:pPr>
        <w:pStyle w:val="Heading1"/>
      </w:pPr>
      <w:r>
        <w:t>美育价值</w:t>
      </w:r>
    </w:p>
    <w:p>
      <w:r>
        <w:t>一枚只留下数字的简——记数的简，数字往往写得比文字大。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