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J1⑤8：残简（从宀从邑之字）</w:t>
      </w:r>
    </w:p>
    <w:p>
      <w:pPr>
        <w:pStyle w:val="Heading1"/>
      </w:pPr>
      <w:r>
        <w:t>来源出处</w:t>
      </w:r>
    </w:p>
    <w:p>
      <w:r>
        <w:t>里耶古城一号井第五层出土，原整理号 5-8。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116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8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11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5-8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324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8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32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5-8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328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6666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[止戔]（遷）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0837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夌（陵）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181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5-8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〼□□□□〼5-8</w:t>
      </w:r>
    </w:p>
    <w:p>
      <w:r>
        <w:t>〼□</w:t>
      </w:r>
      <w:r>
        <w:drawing>
          <wp:inline xmlns:a="http://schemas.openxmlformats.org/drawingml/2006/main" xmlns:pic="http://schemas.openxmlformats.org/drawingml/2006/picture">
            <wp:extent cx="183396" cy="16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9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夌（陵）□</w:t>
      </w:r>
      <w:r>
        <w:rPr>
          <w:vertAlign w:val="superscript"/>
          <w:sz w:val="18"/>
          <w:szCs w:val="18"/>
        </w:rPr>
        <w:t xml:space="preserve">［1］</w:t>
      </w:r>
      <w:r>
        <w:t xml:space="preserve">〼5-8背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第一字似是“舍”。</w:t>
      </w:r>
      <w:r>
        <w:drawing>
          <wp:inline xmlns:a="http://schemas.openxmlformats.org/drawingml/2006/main" xmlns:pic="http://schemas.openxmlformats.org/drawingml/2006/picture">
            <wp:extent cx="183396" cy="16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9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，原释文作“</w:t>
      </w:r>
      <w:r>
        <w:drawing>
          <wp:inline xmlns:a="http://schemas.openxmlformats.org/drawingml/2006/main" xmlns:pic="http://schemas.openxmlformats.org/drawingml/2006/picture">
            <wp:extent cx="175500" cy="16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5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”。“夌”后一字，疑从宀从邑，目前有宫、邑、序、大邑及宛几种释法。</w:t>
      </w:r>
    </w:p>
    <w:p>
      <w:pPr>
        <w:pStyle w:val="Heading1"/>
      </w:pPr>
      <w:r>
        <w:t>书法</w:t>
      </w:r>
    </w:p>
    <w:p>
      <w:r>
        <w:t>正面四字全残，只余空白与零星残画。（据图1）</w:t>
      </w:r>
    </w:p>
    <w:p>
      <w:r>
        <w:t>背面一行尚可辨「夌（陵）」及前后两字，残字多存半边。（据图2及释文）</w:t>
      </w:r>
    </w:p>
    <w:p>
      <w:pPr>
        <w:pStyle w:val="Heading1"/>
      </w:pPr>
      <w:r>
        <w:t>简牍形制</w:t>
      </w:r>
    </w:p>
    <w:p>
      <w:r>
        <w:t>残简，正、背两面书写。（据图1、图2）</w:t>
      </w:r>
    </w:p>
    <w:p>
      <w:pPr>
        <w:pStyle w:val="Heading1"/>
      </w:pPr>
      <w:r>
        <w:t>书写方式</w:t>
      </w:r>
    </w:p>
    <w:p>
      <w:r>
        <w:t>背面一行墨色较深。（据图2）</w:t>
      </w:r>
    </w:p>
    <w:p>
      <w:pPr>
        <w:pStyle w:val="Heading1"/>
      </w:pPr>
      <w:r>
        <w:t>美育价值</w:t>
      </w:r>
    </w:p>
    <w:p>
      <w:r>
        <w:t>「夌」后面那个字，学者给出宫、邑、序、大邑、宛五种释法。</w:t>
      </w:r>
    </w:p>
    <w:p>
      <w:r>
        <w:t>残字辨识不靠猜，靠偏旁和文例。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