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CFCD" w14:textId="46B98727" w:rsidR="003000C9" w:rsidRDefault="003000C9">
      <w:r>
        <w:br w:type="page"/>
      </w:r>
    </w:p>
    <w:p w14:paraId="13B3BE6C" w14:textId="77777777" w:rsidR="00F51D94" w:rsidRDefault="00F51D94">
      <w:pPr>
        <w:sectPr w:rsidR="00F51D94" w:rsidSect="004E3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</w:p>
    <w:p w14:paraId="0C45F320" w14:textId="5B1253F2" w:rsidR="00EA0CDC" w:rsidRPr="00EA0CDC" w:rsidRDefault="00EA0CDC" w:rsidP="00EA0CDC">
      <w:pPr>
        <w:jc w:val="center"/>
        <w:rPr>
          <w:b/>
          <w:bCs/>
        </w:rPr>
      </w:pPr>
      <w:r w:rsidRPr="00EA0CDC">
        <w:rPr>
          <w:rStyle w:val="Strong"/>
          <w:b w:val="0"/>
          <w:bCs w:val="0"/>
        </w:rPr>
        <w:lastRenderedPageBreak/>
        <w:t xml:space="preserve">Reshaping the Arthurian Legend for Modern Audiences: </w:t>
      </w:r>
      <w:r w:rsidRPr="00EA0CDC">
        <w:rPr>
          <w:rStyle w:val="Strong"/>
          <w:b w:val="0"/>
          <w:bCs w:val="0"/>
          <w:i/>
          <w:iCs/>
        </w:rPr>
        <w:t>Avalon High</w:t>
      </w:r>
      <w:r w:rsidRPr="00EA0CDC">
        <w:rPr>
          <w:rStyle w:val="Strong"/>
          <w:b w:val="0"/>
          <w:bCs w:val="0"/>
        </w:rPr>
        <w:t xml:space="preserve"> and </w:t>
      </w:r>
      <w:r w:rsidRPr="00EA0CDC">
        <w:rPr>
          <w:rStyle w:val="Strong"/>
          <w:b w:val="0"/>
          <w:bCs w:val="0"/>
          <w:i/>
          <w:iCs/>
        </w:rPr>
        <w:t>Cursed</w:t>
      </w:r>
    </w:p>
    <w:p w14:paraId="1C28B5AC" w14:textId="77777777" w:rsidR="00EA0CDC" w:rsidRDefault="00EA0CDC" w:rsidP="005C33A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6275789" w14:textId="728CBC82" w:rsidR="00FE6E10" w:rsidRDefault="00EF15EA" w:rsidP="005C33A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Adaptations of older works need to appeal to contemporary audiences, otherwise they will not find success. In the case of Arthurian</w:t>
      </w:r>
      <w:r w:rsidR="001873E6">
        <w:rPr>
          <w:rFonts w:ascii="Times New Roman" w:hAnsi="Times New Roman" w:cs="Times New Roman"/>
        </w:rPr>
        <w:t xml:space="preserve"> literature</w:t>
      </w:r>
      <w:r>
        <w:rPr>
          <w:rFonts w:ascii="Times New Roman" w:hAnsi="Times New Roman" w:cs="Times New Roman"/>
        </w:rPr>
        <w:t xml:space="preserve">, </w:t>
      </w:r>
      <w:r w:rsidR="006208DB">
        <w:rPr>
          <w:rFonts w:ascii="Times New Roman" w:hAnsi="Times New Roman" w:cs="Times New Roman"/>
        </w:rPr>
        <w:t>it has been adapted</w:t>
      </w:r>
      <w:r w:rsidR="00C85B41">
        <w:rPr>
          <w:rFonts w:ascii="Times New Roman" w:hAnsi="Times New Roman" w:cs="Times New Roman"/>
        </w:rPr>
        <w:t xml:space="preserve"> and adjusted</w:t>
      </w:r>
      <w:r w:rsidR="006208DB">
        <w:rPr>
          <w:rFonts w:ascii="Times New Roman" w:hAnsi="Times New Roman" w:cs="Times New Roman"/>
        </w:rPr>
        <w:t xml:space="preserve"> to fit various contexts for centuries.</w:t>
      </w:r>
      <w:r>
        <w:rPr>
          <w:rFonts w:ascii="Times New Roman" w:hAnsi="Times New Roman" w:cs="Times New Roman"/>
        </w:rPr>
        <w:t xml:space="preserve"> </w:t>
      </w:r>
      <w:r w:rsidR="002506CA">
        <w:rPr>
          <w:rFonts w:ascii="Times New Roman" w:hAnsi="Times New Roman" w:cs="Times New Roman"/>
        </w:rPr>
        <w:t xml:space="preserve">Disney Channel’s film </w:t>
      </w:r>
      <w:r w:rsidR="002506CA">
        <w:rPr>
          <w:rFonts w:ascii="Times New Roman" w:hAnsi="Times New Roman" w:cs="Times New Roman"/>
          <w:i/>
          <w:iCs/>
        </w:rPr>
        <w:t>Avalon High</w:t>
      </w:r>
      <w:r w:rsidR="003D4745">
        <w:rPr>
          <w:rStyle w:val="FootnoteReference"/>
          <w:rFonts w:ascii="Times New Roman" w:hAnsi="Times New Roman" w:cs="Times New Roman"/>
          <w:i/>
          <w:iCs/>
        </w:rPr>
        <w:footnoteReference w:id="1"/>
      </w:r>
      <w:r w:rsidR="002506CA">
        <w:rPr>
          <w:rFonts w:ascii="Times New Roman" w:hAnsi="Times New Roman" w:cs="Times New Roman"/>
        </w:rPr>
        <w:t xml:space="preserve"> and Netflix’s series </w:t>
      </w:r>
      <w:r w:rsidR="002506CA">
        <w:rPr>
          <w:rFonts w:ascii="Times New Roman" w:hAnsi="Times New Roman" w:cs="Times New Roman"/>
          <w:i/>
          <w:iCs/>
        </w:rPr>
        <w:t>Cursed</w:t>
      </w:r>
      <w:r w:rsidR="00804AAB">
        <w:rPr>
          <w:rStyle w:val="FootnoteReference"/>
          <w:rFonts w:ascii="Times New Roman" w:hAnsi="Times New Roman" w:cs="Times New Roman"/>
          <w:i/>
          <w:iCs/>
        </w:rPr>
        <w:footnoteReference w:id="2"/>
      </w:r>
      <w:r w:rsidR="002506CA">
        <w:rPr>
          <w:rFonts w:ascii="Times New Roman" w:hAnsi="Times New Roman" w:cs="Times New Roman"/>
        </w:rPr>
        <w:t xml:space="preserve"> are two </w:t>
      </w:r>
      <w:r w:rsidR="00436293">
        <w:rPr>
          <w:rFonts w:ascii="Times New Roman" w:hAnsi="Times New Roman" w:cs="Times New Roman"/>
        </w:rPr>
        <w:t>modern</w:t>
      </w:r>
      <w:r w:rsidR="00504418">
        <w:rPr>
          <w:rFonts w:ascii="Times New Roman" w:hAnsi="Times New Roman" w:cs="Times New Roman"/>
        </w:rPr>
        <w:t xml:space="preserve"> adaptations </w:t>
      </w:r>
      <w:r w:rsidR="00B5647E">
        <w:rPr>
          <w:rFonts w:ascii="Times New Roman" w:hAnsi="Times New Roman" w:cs="Times New Roman"/>
        </w:rPr>
        <w:t xml:space="preserve">that </w:t>
      </w:r>
      <w:r w:rsidR="00794EFE">
        <w:rPr>
          <w:rFonts w:ascii="Times New Roman" w:hAnsi="Times New Roman" w:cs="Times New Roman"/>
        </w:rPr>
        <w:t xml:space="preserve">tackle that exact issue. </w:t>
      </w:r>
      <w:r w:rsidR="00B92B88">
        <w:rPr>
          <w:rFonts w:ascii="Times New Roman" w:hAnsi="Times New Roman" w:cs="Times New Roman"/>
        </w:rPr>
        <w:t xml:space="preserve">In reference to other </w:t>
      </w:r>
      <w:r w:rsidR="0099171E">
        <w:rPr>
          <w:rFonts w:ascii="Times New Roman" w:hAnsi="Times New Roman" w:cs="Times New Roman"/>
        </w:rPr>
        <w:t xml:space="preserve">recent adaptations, </w:t>
      </w:r>
      <w:r w:rsidR="00794EFE">
        <w:rPr>
          <w:rFonts w:ascii="Times New Roman" w:hAnsi="Times New Roman" w:cs="Times New Roman"/>
        </w:rPr>
        <w:t xml:space="preserve">Ann F. Howey </w:t>
      </w:r>
      <w:r w:rsidR="0099171E">
        <w:rPr>
          <w:rFonts w:ascii="Times New Roman" w:hAnsi="Times New Roman" w:cs="Times New Roman"/>
        </w:rPr>
        <w:t>discusses the concept of ‘map[ping] legendary narratives developed in the medieval period onto a much later phenomenon: the teenager.’</w:t>
      </w:r>
      <w:r w:rsidR="0099171E">
        <w:rPr>
          <w:rStyle w:val="FootnoteReference"/>
          <w:rFonts w:ascii="Times New Roman" w:hAnsi="Times New Roman" w:cs="Times New Roman"/>
        </w:rPr>
        <w:footnoteReference w:id="3"/>
      </w:r>
      <w:r w:rsidR="000D3854">
        <w:rPr>
          <w:rFonts w:ascii="Times New Roman" w:hAnsi="Times New Roman" w:cs="Times New Roman"/>
        </w:rPr>
        <w:t xml:space="preserve"> Although Howey </w:t>
      </w:r>
      <w:r w:rsidR="00C50494">
        <w:rPr>
          <w:rFonts w:ascii="Times New Roman" w:hAnsi="Times New Roman" w:cs="Times New Roman"/>
        </w:rPr>
        <w:t xml:space="preserve">was not writing about </w:t>
      </w:r>
      <w:r w:rsidR="00C50494">
        <w:rPr>
          <w:rFonts w:ascii="Times New Roman" w:hAnsi="Times New Roman" w:cs="Times New Roman"/>
          <w:i/>
          <w:iCs/>
        </w:rPr>
        <w:t xml:space="preserve">AH </w:t>
      </w:r>
      <w:r w:rsidR="00C50494">
        <w:rPr>
          <w:rFonts w:ascii="Times New Roman" w:hAnsi="Times New Roman" w:cs="Times New Roman"/>
        </w:rPr>
        <w:t xml:space="preserve">and </w:t>
      </w:r>
      <w:r w:rsidR="00C50494">
        <w:rPr>
          <w:rFonts w:ascii="Times New Roman" w:hAnsi="Times New Roman" w:cs="Times New Roman"/>
          <w:i/>
          <w:iCs/>
        </w:rPr>
        <w:t>Cursed</w:t>
      </w:r>
      <w:r w:rsidR="00C50494">
        <w:rPr>
          <w:rFonts w:ascii="Times New Roman" w:hAnsi="Times New Roman" w:cs="Times New Roman"/>
        </w:rPr>
        <w:t xml:space="preserve">, her point </w:t>
      </w:r>
      <w:r w:rsidR="005611E5">
        <w:rPr>
          <w:rFonts w:ascii="Times New Roman" w:hAnsi="Times New Roman" w:cs="Times New Roman"/>
        </w:rPr>
        <w:t>applies to these examples.</w:t>
      </w:r>
      <w:r w:rsidR="005469C8">
        <w:rPr>
          <w:rFonts w:ascii="Times New Roman" w:hAnsi="Times New Roman" w:cs="Times New Roman"/>
        </w:rPr>
        <w:t xml:space="preserve"> </w:t>
      </w:r>
      <w:r w:rsidR="00810A75">
        <w:rPr>
          <w:rFonts w:ascii="Times New Roman" w:hAnsi="Times New Roman" w:cs="Times New Roman"/>
        </w:rPr>
        <w:t xml:space="preserve">The stories of </w:t>
      </w:r>
      <w:r w:rsidR="00810A75" w:rsidRPr="00810A75">
        <w:rPr>
          <w:rFonts w:ascii="Times New Roman" w:hAnsi="Times New Roman" w:cs="Times New Roman"/>
          <w:i/>
          <w:iCs/>
        </w:rPr>
        <w:t>AH</w:t>
      </w:r>
      <w:r w:rsidR="00810A75" w:rsidRPr="00775920">
        <w:rPr>
          <w:rFonts w:ascii="Times New Roman" w:hAnsi="Times New Roman" w:cs="Times New Roman"/>
        </w:rPr>
        <w:t>’s</w:t>
      </w:r>
      <w:r w:rsidR="00810A75">
        <w:rPr>
          <w:rFonts w:ascii="Times New Roman" w:hAnsi="Times New Roman" w:cs="Times New Roman"/>
          <w:i/>
          <w:iCs/>
        </w:rPr>
        <w:t xml:space="preserve"> </w:t>
      </w:r>
      <w:r w:rsidR="005469C8" w:rsidRPr="00775920">
        <w:rPr>
          <w:rFonts w:ascii="Times New Roman" w:hAnsi="Times New Roman" w:cs="Times New Roman"/>
        </w:rPr>
        <w:t>Allie</w:t>
      </w:r>
      <w:r w:rsidR="0027094B">
        <w:rPr>
          <w:rFonts w:ascii="Times New Roman" w:hAnsi="Times New Roman" w:cs="Times New Roman"/>
        </w:rPr>
        <w:t xml:space="preserve"> Pennington</w:t>
      </w:r>
      <w:r w:rsidR="009C596D">
        <w:rPr>
          <w:rFonts w:ascii="Times New Roman" w:hAnsi="Times New Roman" w:cs="Times New Roman"/>
        </w:rPr>
        <w:t xml:space="preserve"> and</w:t>
      </w:r>
      <w:r w:rsidR="00775920">
        <w:rPr>
          <w:rFonts w:ascii="Times New Roman" w:hAnsi="Times New Roman" w:cs="Times New Roman"/>
        </w:rPr>
        <w:t xml:space="preserve"> </w:t>
      </w:r>
      <w:r w:rsidR="0099310C">
        <w:rPr>
          <w:rFonts w:ascii="Times New Roman" w:hAnsi="Times New Roman" w:cs="Times New Roman"/>
          <w:i/>
          <w:iCs/>
        </w:rPr>
        <w:t>Cursed</w:t>
      </w:r>
      <w:r w:rsidR="00775920">
        <w:rPr>
          <w:rFonts w:ascii="Times New Roman" w:hAnsi="Times New Roman" w:cs="Times New Roman"/>
        </w:rPr>
        <w:t xml:space="preserve">’s Nimue are ones of </w:t>
      </w:r>
      <w:r w:rsidR="005C33AA">
        <w:rPr>
          <w:rFonts w:ascii="Times New Roman" w:hAnsi="Times New Roman" w:cs="Times New Roman"/>
        </w:rPr>
        <w:t xml:space="preserve">adolescents finding their place in the world, told with </w:t>
      </w:r>
      <w:r w:rsidR="00E57C98">
        <w:rPr>
          <w:rFonts w:ascii="Times New Roman" w:hAnsi="Times New Roman" w:cs="Times New Roman"/>
        </w:rPr>
        <w:t>focuses</w:t>
      </w:r>
      <w:r w:rsidR="005C33AA">
        <w:rPr>
          <w:rFonts w:ascii="Times New Roman" w:hAnsi="Times New Roman" w:cs="Times New Roman"/>
        </w:rPr>
        <w:t xml:space="preserve"> </w:t>
      </w:r>
      <w:r w:rsidR="00F91BCD">
        <w:rPr>
          <w:rFonts w:ascii="Times New Roman" w:hAnsi="Times New Roman" w:cs="Times New Roman"/>
        </w:rPr>
        <w:t>on women,</w:t>
      </w:r>
      <w:r w:rsidR="000E5F9D">
        <w:rPr>
          <w:rFonts w:ascii="Times New Roman" w:hAnsi="Times New Roman" w:cs="Times New Roman"/>
        </w:rPr>
        <w:t xml:space="preserve"> fantasy</w:t>
      </w:r>
      <w:r w:rsidR="002B01CC">
        <w:rPr>
          <w:rFonts w:ascii="Times New Roman" w:hAnsi="Times New Roman" w:cs="Times New Roman"/>
        </w:rPr>
        <w:t>, and parent-child relationships</w:t>
      </w:r>
      <w:r w:rsidR="005C33AA">
        <w:rPr>
          <w:rFonts w:ascii="Times New Roman" w:hAnsi="Times New Roman" w:cs="Times New Roman"/>
        </w:rPr>
        <w:t>.</w:t>
      </w:r>
    </w:p>
    <w:p w14:paraId="7493D310" w14:textId="7A907ABF" w:rsidR="004E34D9" w:rsidRDefault="001C3545" w:rsidP="00CF50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Allie and Nimue are </w:t>
      </w:r>
      <w:r w:rsidR="00BF438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protagonists</w:t>
      </w:r>
      <w:r w:rsidR="00F1422D">
        <w:rPr>
          <w:rFonts w:ascii="Times New Roman" w:hAnsi="Times New Roman" w:cs="Times New Roman"/>
        </w:rPr>
        <w:t>.</w:t>
      </w:r>
      <w:r w:rsidR="001D020D">
        <w:rPr>
          <w:rFonts w:ascii="Times New Roman" w:hAnsi="Times New Roman" w:cs="Times New Roman"/>
        </w:rPr>
        <w:t xml:space="preserve"> </w:t>
      </w:r>
      <w:r w:rsidR="00500671">
        <w:rPr>
          <w:rFonts w:ascii="Times New Roman" w:hAnsi="Times New Roman" w:cs="Times New Roman"/>
        </w:rPr>
        <w:t>Melissa Ridley Elmes identifies</w:t>
      </w:r>
      <w:r w:rsidR="002119E7">
        <w:rPr>
          <w:rFonts w:ascii="Times New Roman" w:hAnsi="Times New Roman" w:cs="Times New Roman"/>
        </w:rPr>
        <w:t xml:space="preserve"> ‘a contemporary audience’s desire for strong female characters’ in her essay on Arthur</w:t>
      </w:r>
      <w:r w:rsidR="00666F78">
        <w:rPr>
          <w:rFonts w:ascii="Times New Roman" w:hAnsi="Times New Roman" w:cs="Times New Roman"/>
        </w:rPr>
        <w:t>ian episodes.</w:t>
      </w:r>
      <w:r w:rsidR="00666F78">
        <w:rPr>
          <w:rStyle w:val="FootnoteReference"/>
          <w:rFonts w:ascii="Times New Roman" w:hAnsi="Times New Roman" w:cs="Times New Roman"/>
        </w:rPr>
        <w:footnoteReference w:id="4"/>
      </w:r>
      <w:r w:rsidR="00F1422D">
        <w:rPr>
          <w:rFonts w:ascii="Times New Roman" w:hAnsi="Times New Roman" w:cs="Times New Roman"/>
        </w:rPr>
        <w:t xml:space="preserve"> </w:t>
      </w:r>
      <w:r w:rsidR="002D3704">
        <w:rPr>
          <w:rFonts w:ascii="Times New Roman" w:hAnsi="Times New Roman" w:cs="Times New Roman"/>
        </w:rPr>
        <w:t>Each of these characters fulfil</w:t>
      </w:r>
      <w:r w:rsidR="00BF438B">
        <w:rPr>
          <w:rFonts w:ascii="Times New Roman" w:hAnsi="Times New Roman" w:cs="Times New Roman"/>
        </w:rPr>
        <w:t>s</w:t>
      </w:r>
      <w:r w:rsidR="002D3704">
        <w:rPr>
          <w:rFonts w:ascii="Times New Roman" w:hAnsi="Times New Roman" w:cs="Times New Roman"/>
        </w:rPr>
        <w:t xml:space="preserve"> that desire in </w:t>
      </w:r>
      <w:r w:rsidR="00BF438B">
        <w:rPr>
          <w:rFonts w:ascii="Times New Roman" w:hAnsi="Times New Roman" w:cs="Times New Roman"/>
        </w:rPr>
        <w:t>her</w:t>
      </w:r>
      <w:r w:rsidR="002D3704">
        <w:rPr>
          <w:rFonts w:ascii="Times New Roman" w:hAnsi="Times New Roman" w:cs="Times New Roman"/>
        </w:rPr>
        <w:t xml:space="preserve"> own way. </w:t>
      </w:r>
      <w:r w:rsidR="00A41D43">
        <w:rPr>
          <w:rFonts w:ascii="Times New Roman" w:hAnsi="Times New Roman" w:cs="Times New Roman"/>
        </w:rPr>
        <w:t>Allie’s first scene</w:t>
      </w:r>
      <w:r w:rsidR="00423FFC">
        <w:rPr>
          <w:rFonts w:ascii="Times New Roman" w:hAnsi="Times New Roman" w:cs="Times New Roman"/>
        </w:rPr>
        <w:t>s</w:t>
      </w:r>
      <w:r w:rsidR="00A41D43">
        <w:rPr>
          <w:rFonts w:ascii="Times New Roman" w:hAnsi="Times New Roman" w:cs="Times New Roman"/>
        </w:rPr>
        <w:t xml:space="preserve"> tell the audience that she is</w:t>
      </w:r>
      <w:r w:rsidR="00423FFC">
        <w:rPr>
          <w:rFonts w:ascii="Times New Roman" w:hAnsi="Times New Roman" w:cs="Times New Roman"/>
        </w:rPr>
        <w:t xml:space="preserve"> accustomed to being the new girl at school</w:t>
      </w:r>
      <w:r w:rsidR="00E15463">
        <w:rPr>
          <w:rFonts w:ascii="Times New Roman" w:hAnsi="Times New Roman" w:cs="Times New Roman"/>
        </w:rPr>
        <w:t xml:space="preserve">, knowledgeable </w:t>
      </w:r>
      <w:r w:rsidR="003358B7">
        <w:rPr>
          <w:rFonts w:ascii="Times New Roman" w:hAnsi="Times New Roman" w:cs="Times New Roman"/>
        </w:rPr>
        <w:t>in</w:t>
      </w:r>
      <w:r w:rsidR="00E15463">
        <w:rPr>
          <w:rFonts w:ascii="Times New Roman" w:hAnsi="Times New Roman" w:cs="Times New Roman"/>
        </w:rPr>
        <w:t xml:space="preserve"> </w:t>
      </w:r>
      <w:r w:rsidR="003358B7">
        <w:rPr>
          <w:rFonts w:ascii="Times New Roman" w:hAnsi="Times New Roman" w:cs="Times New Roman"/>
        </w:rPr>
        <w:t>her parents’ area of study – which is conveniently Arthurian times – and an athlete.</w:t>
      </w:r>
      <w:r w:rsidR="008E1737">
        <w:rPr>
          <w:rFonts w:ascii="Times New Roman" w:hAnsi="Times New Roman" w:cs="Times New Roman"/>
        </w:rPr>
        <w:t xml:space="preserve"> As the plot develops, she</w:t>
      </w:r>
      <w:r w:rsidR="00EB1001">
        <w:rPr>
          <w:rFonts w:ascii="Times New Roman" w:hAnsi="Times New Roman" w:cs="Times New Roman"/>
        </w:rPr>
        <w:t xml:space="preserve"> has the potential to be drawn into a love triangle, but she rise</w:t>
      </w:r>
      <w:r w:rsidR="009F09AB">
        <w:rPr>
          <w:rFonts w:ascii="Times New Roman" w:hAnsi="Times New Roman" w:cs="Times New Roman"/>
        </w:rPr>
        <w:t>s</w:t>
      </w:r>
      <w:r w:rsidR="00EB1001">
        <w:rPr>
          <w:rFonts w:ascii="Times New Roman" w:hAnsi="Times New Roman" w:cs="Times New Roman"/>
        </w:rPr>
        <w:t xml:space="preserve"> above the </w:t>
      </w:r>
      <w:r w:rsidR="00E30B44">
        <w:rPr>
          <w:rFonts w:ascii="Times New Roman" w:hAnsi="Times New Roman" w:cs="Times New Roman"/>
        </w:rPr>
        <w:t xml:space="preserve">drama. </w:t>
      </w:r>
      <w:r w:rsidR="00E22D47">
        <w:rPr>
          <w:rFonts w:ascii="Times New Roman" w:hAnsi="Times New Roman" w:cs="Times New Roman"/>
        </w:rPr>
        <w:t>When s</w:t>
      </w:r>
      <w:r w:rsidR="00E30B44">
        <w:rPr>
          <w:rFonts w:ascii="Times New Roman" w:hAnsi="Times New Roman" w:cs="Times New Roman"/>
        </w:rPr>
        <w:t>he and Miles</w:t>
      </w:r>
      <w:r w:rsidR="00E22D47">
        <w:rPr>
          <w:rFonts w:ascii="Times New Roman" w:hAnsi="Times New Roman" w:cs="Times New Roman"/>
        </w:rPr>
        <w:t xml:space="preserve"> discover that Arthur has been reincarnated, she defaults to the position that it must be </w:t>
      </w:r>
      <w:r w:rsidR="008100F1">
        <w:rPr>
          <w:rFonts w:ascii="Times New Roman" w:hAnsi="Times New Roman" w:cs="Times New Roman"/>
        </w:rPr>
        <w:t xml:space="preserve">Will, the football star. </w:t>
      </w:r>
      <w:r w:rsidR="00CF5060">
        <w:rPr>
          <w:rFonts w:ascii="Times New Roman" w:hAnsi="Times New Roman" w:cs="Times New Roman"/>
        </w:rPr>
        <w:t>However</w:t>
      </w:r>
      <w:r w:rsidR="008100F1">
        <w:rPr>
          <w:rFonts w:ascii="Times New Roman" w:hAnsi="Times New Roman" w:cs="Times New Roman"/>
        </w:rPr>
        <w:t>, the twist is that Allie</w:t>
      </w:r>
      <w:r w:rsidR="009F09AB">
        <w:rPr>
          <w:rFonts w:ascii="Times New Roman" w:hAnsi="Times New Roman" w:cs="Times New Roman"/>
        </w:rPr>
        <w:t xml:space="preserve"> herself</w:t>
      </w:r>
      <w:r w:rsidR="008100F1">
        <w:rPr>
          <w:rFonts w:ascii="Times New Roman" w:hAnsi="Times New Roman" w:cs="Times New Roman"/>
        </w:rPr>
        <w:t xml:space="preserve"> is Arthur.</w:t>
      </w:r>
      <w:r w:rsidR="00CF5060">
        <w:rPr>
          <w:rFonts w:ascii="Times New Roman" w:hAnsi="Times New Roman" w:cs="Times New Roman"/>
        </w:rPr>
        <w:t xml:space="preserve"> Mr Moore, the reincarnation of Mordred, </w:t>
      </w:r>
      <w:r w:rsidR="00217049">
        <w:rPr>
          <w:rFonts w:ascii="Times New Roman" w:hAnsi="Times New Roman" w:cs="Times New Roman"/>
        </w:rPr>
        <w:t>is exasperated</w:t>
      </w:r>
      <w:r w:rsidR="00320A3B">
        <w:rPr>
          <w:rFonts w:ascii="Times New Roman" w:hAnsi="Times New Roman" w:cs="Times New Roman"/>
        </w:rPr>
        <w:t>, saying</w:t>
      </w:r>
      <w:r w:rsidR="00246550">
        <w:rPr>
          <w:rFonts w:ascii="Times New Roman" w:hAnsi="Times New Roman" w:cs="Times New Roman"/>
        </w:rPr>
        <w:t>, ‘I thought maybe you could be the Lady of the Lake. Mayb</w:t>
      </w:r>
      <w:r w:rsidR="001C3104">
        <w:rPr>
          <w:rFonts w:ascii="Times New Roman" w:hAnsi="Times New Roman" w:cs="Times New Roman"/>
        </w:rPr>
        <w:t>e. But […] King Arthur can’t be a girl</w:t>
      </w:r>
      <w:r w:rsidR="00FE6709">
        <w:rPr>
          <w:rFonts w:ascii="Times New Roman" w:hAnsi="Times New Roman" w:cs="Times New Roman"/>
        </w:rPr>
        <w:t>!’</w:t>
      </w:r>
      <w:r w:rsidR="007924D6">
        <w:rPr>
          <w:rFonts w:ascii="Times New Roman" w:hAnsi="Times New Roman" w:cs="Times New Roman"/>
        </w:rPr>
        <w:t xml:space="preserve"> </w:t>
      </w:r>
      <w:r w:rsidR="007924D6">
        <w:rPr>
          <w:rFonts w:ascii="Times New Roman" w:hAnsi="Times New Roman" w:cs="Times New Roman"/>
        </w:rPr>
        <w:lastRenderedPageBreak/>
        <w:t>(</w:t>
      </w:r>
      <w:r w:rsidR="007924D6">
        <w:rPr>
          <w:rFonts w:ascii="Times New Roman" w:hAnsi="Times New Roman" w:cs="Times New Roman"/>
          <w:i/>
          <w:iCs/>
        </w:rPr>
        <w:t>AH</w:t>
      </w:r>
      <w:r w:rsidR="00D456A5">
        <w:rPr>
          <w:rFonts w:ascii="Times New Roman" w:hAnsi="Times New Roman" w:cs="Times New Roman"/>
          <w:i/>
          <w:iCs/>
        </w:rPr>
        <w:t>,</w:t>
      </w:r>
      <w:r w:rsidR="007924D6">
        <w:rPr>
          <w:rFonts w:ascii="Times New Roman" w:hAnsi="Times New Roman" w:cs="Times New Roman"/>
        </w:rPr>
        <w:t xml:space="preserve"> 1:19:50).</w:t>
      </w:r>
      <w:r w:rsidR="00AF1457">
        <w:rPr>
          <w:rFonts w:ascii="Times New Roman" w:hAnsi="Times New Roman" w:cs="Times New Roman"/>
        </w:rPr>
        <w:t xml:space="preserve"> </w:t>
      </w:r>
      <w:r w:rsidR="003F6F3A">
        <w:rPr>
          <w:rFonts w:ascii="Times New Roman" w:hAnsi="Times New Roman" w:cs="Times New Roman"/>
        </w:rPr>
        <w:t xml:space="preserve">By </w:t>
      </w:r>
      <w:r w:rsidR="00470B1B">
        <w:rPr>
          <w:rFonts w:ascii="Times New Roman" w:hAnsi="Times New Roman" w:cs="Times New Roman"/>
        </w:rPr>
        <w:t>expressing his prejudice, he forces the viewer to examine their own.</w:t>
      </w:r>
      <w:r w:rsidR="001A322D">
        <w:rPr>
          <w:rFonts w:ascii="Times New Roman" w:hAnsi="Times New Roman" w:cs="Times New Roman"/>
        </w:rPr>
        <w:t xml:space="preserve"> </w:t>
      </w:r>
      <w:r w:rsidR="0037336F">
        <w:rPr>
          <w:rFonts w:ascii="Times New Roman" w:hAnsi="Times New Roman" w:cs="Times New Roman"/>
        </w:rPr>
        <w:t>Will is set up to be the obvious Arthur character</w:t>
      </w:r>
      <w:r w:rsidR="00263B4B">
        <w:rPr>
          <w:rFonts w:ascii="Times New Roman" w:hAnsi="Times New Roman" w:cs="Times New Roman"/>
        </w:rPr>
        <w:t xml:space="preserve">, and the other characters and </w:t>
      </w:r>
      <w:r w:rsidR="008E1F93">
        <w:rPr>
          <w:rFonts w:ascii="Times New Roman" w:hAnsi="Times New Roman" w:cs="Times New Roman"/>
        </w:rPr>
        <w:t xml:space="preserve">some </w:t>
      </w:r>
      <w:r w:rsidR="00263B4B">
        <w:rPr>
          <w:rFonts w:ascii="Times New Roman" w:hAnsi="Times New Roman" w:cs="Times New Roman"/>
        </w:rPr>
        <w:t>audience</w:t>
      </w:r>
      <w:r w:rsidR="008E1F93">
        <w:rPr>
          <w:rFonts w:ascii="Times New Roman" w:hAnsi="Times New Roman" w:cs="Times New Roman"/>
        </w:rPr>
        <w:t xml:space="preserve"> members</w:t>
      </w:r>
      <w:r w:rsidR="00263B4B">
        <w:rPr>
          <w:rFonts w:ascii="Times New Roman" w:hAnsi="Times New Roman" w:cs="Times New Roman"/>
        </w:rPr>
        <w:t xml:space="preserve"> alike expect a man</w:t>
      </w:r>
      <w:r w:rsidR="007D5002">
        <w:rPr>
          <w:rFonts w:ascii="Times New Roman" w:hAnsi="Times New Roman" w:cs="Times New Roman"/>
        </w:rPr>
        <w:t>, which is why this moment comes as a surprise.</w:t>
      </w:r>
      <w:r w:rsidR="007B59A4">
        <w:rPr>
          <w:rFonts w:ascii="Times New Roman" w:hAnsi="Times New Roman" w:cs="Times New Roman"/>
        </w:rPr>
        <w:t xml:space="preserve"> Also</w:t>
      </w:r>
      <w:r w:rsidR="007D5002">
        <w:rPr>
          <w:rFonts w:ascii="Times New Roman" w:hAnsi="Times New Roman" w:cs="Times New Roman"/>
        </w:rPr>
        <w:t xml:space="preserve">, the revelation </w:t>
      </w:r>
      <w:r w:rsidR="006F6FA4">
        <w:rPr>
          <w:rFonts w:ascii="Times New Roman" w:hAnsi="Times New Roman" w:cs="Times New Roman"/>
        </w:rPr>
        <w:t xml:space="preserve">is unusual </w:t>
      </w:r>
      <w:r w:rsidR="00B37FF7">
        <w:rPr>
          <w:rFonts w:ascii="Times New Roman" w:hAnsi="Times New Roman" w:cs="Times New Roman"/>
        </w:rPr>
        <w:t xml:space="preserve">because </w:t>
      </w:r>
      <w:r w:rsidR="007B59A4">
        <w:rPr>
          <w:rFonts w:ascii="Times New Roman" w:hAnsi="Times New Roman" w:cs="Times New Roman"/>
        </w:rPr>
        <w:t>Arthur is not the main character</w:t>
      </w:r>
      <w:r w:rsidR="00B37FF7">
        <w:rPr>
          <w:rFonts w:ascii="Times New Roman" w:hAnsi="Times New Roman" w:cs="Times New Roman"/>
        </w:rPr>
        <w:t xml:space="preserve"> in most Arthuriana</w:t>
      </w:r>
      <w:r w:rsidR="007B59A4">
        <w:rPr>
          <w:rFonts w:ascii="Times New Roman" w:hAnsi="Times New Roman" w:cs="Times New Roman"/>
        </w:rPr>
        <w:t xml:space="preserve">. </w:t>
      </w:r>
      <w:r w:rsidR="00B37FF7">
        <w:rPr>
          <w:rFonts w:ascii="Times New Roman" w:hAnsi="Times New Roman" w:cs="Times New Roman"/>
        </w:rPr>
        <w:t xml:space="preserve">There are other female characters in the </w:t>
      </w:r>
      <w:r w:rsidR="00BE745E">
        <w:rPr>
          <w:rFonts w:ascii="Times New Roman" w:hAnsi="Times New Roman" w:cs="Times New Roman"/>
        </w:rPr>
        <w:t>film</w:t>
      </w:r>
      <w:r w:rsidR="00B37FF7">
        <w:rPr>
          <w:rFonts w:ascii="Times New Roman" w:hAnsi="Times New Roman" w:cs="Times New Roman"/>
        </w:rPr>
        <w:t>, most notabl</w:t>
      </w:r>
      <w:r w:rsidR="00BE745E">
        <w:rPr>
          <w:rFonts w:ascii="Times New Roman" w:hAnsi="Times New Roman" w:cs="Times New Roman"/>
        </w:rPr>
        <w:t>y</w:t>
      </w:r>
      <w:r w:rsidR="00B37FF7">
        <w:rPr>
          <w:rFonts w:ascii="Times New Roman" w:hAnsi="Times New Roman" w:cs="Times New Roman"/>
        </w:rPr>
        <w:t xml:space="preserve"> Jen and Allie’s mom, but they </w:t>
      </w:r>
      <w:r w:rsidR="00B32CF2">
        <w:rPr>
          <w:rFonts w:ascii="Times New Roman" w:hAnsi="Times New Roman" w:cs="Times New Roman"/>
        </w:rPr>
        <w:t xml:space="preserve">are unfortunately not as dynamic. </w:t>
      </w:r>
      <w:r w:rsidR="001A322D">
        <w:rPr>
          <w:rFonts w:ascii="Times New Roman" w:hAnsi="Times New Roman" w:cs="Times New Roman"/>
        </w:rPr>
        <w:t>Allie, though a reincarnation of a legendary man, grows into a powerful woman.</w:t>
      </w:r>
      <w:r w:rsidR="00AA194C">
        <w:rPr>
          <w:rFonts w:ascii="Times New Roman" w:hAnsi="Times New Roman" w:cs="Times New Roman"/>
        </w:rPr>
        <w:t xml:space="preserve"> Her story is that of Arthur, but she has to discover </w:t>
      </w:r>
      <w:r w:rsidR="00BE745E">
        <w:rPr>
          <w:rFonts w:ascii="Times New Roman" w:hAnsi="Times New Roman" w:cs="Times New Roman"/>
        </w:rPr>
        <w:t>her version of it</w:t>
      </w:r>
      <w:r w:rsidR="00436FAD">
        <w:rPr>
          <w:rFonts w:ascii="Times New Roman" w:hAnsi="Times New Roman" w:cs="Times New Roman"/>
        </w:rPr>
        <w:t>.</w:t>
      </w:r>
    </w:p>
    <w:p w14:paraId="2104F284" w14:textId="2CB69557" w:rsidR="001D020D" w:rsidRDefault="001A322D" w:rsidP="009868D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Nimue, on the other hand, has to carve a place of power for herself.</w:t>
      </w:r>
      <w:r w:rsidR="00562270">
        <w:rPr>
          <w:rFonts w:ascii="Times New Roman" w:hAnsi="Times New Roman" w:cs="Times New Roman"/>
        </w:rPr>
        <w:t xml:space="preserve"> In the opening scene, </w:t>
      </w:r>
      <w:r w:rsidR="00C701DF">
        <w:rPr>
          <w:rFonts w:ascii="Times New Roman" w:hAnsi="Times New Roman" w:cs="Times New Roman"/>
        </w:rPr>
        <w:t>text</w:t>
      </w:r>
      <w:r w:rsidR="00CC75E4">
        <w:rPr>
          <w:rFonts w:ascii="Times New Roman" w:hAnsi="Times New Roman" w:cs="Times New Roman"/>
        </w:rPr>
        <w:t xml:space="preserve"> </w:t>
      </w:r>
      <w:r w:rsidR="00C701DF">
        <w:rPr>
          <w:rFonts w:ascii="Times New Roman" w:hAnsi="Times New Roman" w:cs="Times New Roman"/>
        </w:rPr>
        <w:t xml:space="preserve">displayed across </w:t>
      </w:r>
      <w:r w:rsidR="00CC75E4">
        <w:rPr>
          <w:rFonts w:ascii="Times New Roman" w:hAnsi="Times New Roman" w:cs="Times New Roman"/>
        </w:rPr>
        <w:t>the</w:t>
      </w:r>
      <w:r w:rsidR="00C701DF">
        <w:rPr>
          <w:rFonts w:ascii="Times New Roman" w:hAnsi="Times New Roman" w:cs="Times New Roman"/>
        </w:rPr>
        <w:t xml:space="preserve"> landscape explain</w:t>
      </w:r>
      <w:r w:rsidR="00CC75E4">
        <w:rPr>
          <w:rFonts w:ascii="Times New Roman" w:hAnsi="Times New Roman" w:cs="Times New Roman"/>
        </w:rPr>
        <w:t>s</w:t>
      </w:r>
      <w:r w:rsidR="00C701DF">
        <w:rPr>
          <w:rFonts w:ascii="Times New Roman" w:hAnsi="Times New Roman" w:cs="Times New Roman"/>
        </w:rPr>
        <w:t xml:space="preserve"> </w:t>
      </w:r>
      <w:r w:rsidR="004B3ED2">
        <w:rPr>
          <w:rFonts w:ascii="Times New Roman" w:hAnsi="Times New Roman" w:cs="Times New Roman"/>
        </w:rPr>
        <w:t>‘a story lost to the mists of time, of The Sword of Power and the young woman who wielded it. They called her a demon</w:t>
      </w:r>
      <w:r w:rsidR="00CC75E4">
        <w:rPr>
          <w:rFonts w:ascii="Times New Roman" w:hAnsi="Times New Roman" w:cs="Times New Roman"/>
        </w:rPr>
        <w:t>. Sorceress. Savior’</w:t>
      </w:r>
      <w:r w:rsidR="00517BF2">
        <w:rPr>
          <w:rFonts w:ascii="Times New Roman" w:hAnsi="Times New Roman" w:cs="Times New Roman"/>
        </w:rPr>
        <w:t xml:space="preserve"> </w:t>
      </w:r>
      <w:r w:rsidR="00A70891">
        <w:rPr>
          <w:rFonts w:ascii="Times New Roman" w:hAnsi="Times New Roman" w:cs="Times New Roman"/>
        </w:rPr>
        <w:t>(</w:t>
      </w:r>
      <w:r w:rsidR="00517BF2" w:rsidRPr="00A70891">
        <w:rPr>
          <w:rFonts w:ascii="Times New Roman" w:hAnsi="Times New Roman" w:cs="Times New Roman"/>
          <w:i/>
          <w:iCs/>
          <w:color w:val="000000" w:themeColor="text1"/>
        </w:rPr>
        <w:t>Cursed</w:t>
      </w:r>
      <w:r w:rsidR="00517BF2" w:rsidRPr="00A70891">
        <w:rPr>
          <w:rFonts w:ascii="Times New Roman" w:hAnsi="Times New Roman" w:cs="Times New Roman"/>
          <w:color w:val="000000" w:themeColor="text1"/>
        </w:rPr>
        <w:t>, Ep</w:t>
      </w:r>
      <w:r w:rsidR="00A70891">
        <w:rPr>
          <w:rFonts w:ascii="Times New Roman" w:hAnsi="Times New Roman" w:cs="Times New Roman"/>
          <w:color w:val="000000" w:themeColor="text1"/>
        </w:rPr>
        <w:t>.</w:t>
      </w:r>
      <w:r w:rsidR="00517BF2" w:rsidRPr="00A70891">
        <w:rPr>
          <w:rFonts w:ascii="Times New Roman" w:hAnsi="Times New Roman" w:cs="Times New Roman"/>
          <w:color w:val="000000" w:themeColor="text1"/>
        </w:rPr>
        <w:t xml:space="preserve"> 1: ‘Nimue’</w:t>
      </w:r>
      <w:r w:rsidR="00A70891" w:rsidRPr="00A70891">
        <w:rPr>
          <w:rFonts w:ascii="Times New Roman" w:hAnsi="Times New Roman" w:cs="Times New Roman"/>
          <w:color w:val="000000" w:themeColor="text1"/>
        </w:rPr>
        <w:t xml:space="preserve">, </w:t>
      </w:r>
      <w:r w:rsidR="00517BF2" w:rsidRPr="00A70891">
        <w:rPr>
          <w:rFonts w:ascii="Times New Roman" w:hAnsi="Times New Roman" w:cs="Times New Roman"/>
          <w:color w:val="000000" w:themeColor="text1"/>
        </w:rPr>
        <w:t>0:10).</w:t>
      </w:r>
      <w:r w:rsidR="00CC75E4" w:rsidRPr="00A70891">
        <w:rPr>
          <w:rStyle w:val="FootnoteReference"/>
          <w:rFonts w:ascii="Times New Roman" w:hAnsi="Times New Roman" w:cs="Times New Roman"/>
          <w:color w:val="000000" w:themeColor="text1"/>
        </w:rPr>
        <w:footnoteReference w:id="5"/>
      </w:r>
      <w:r w:rsidR="00FB5E87" w:rsidRPr="00A70891">
        <w:rPr>
          <w:rFonts w:ascii="Times New Roman" w:hAnsi="Times New Roman" w:cs="Times New Roman"/>
          <w:color w:val="000000" w:themeColor="text1"/>
        </w:rPr>
        <w:t xml:space="preserve"> </w:t>
      </w:r>
      <w:r w:rsidR="00067E00">
        <w:rPr>
          <w:rFonts w:ascii="Times New Roman" w:hAnsi="Times New Roman" w:cs="Times New Roman"/>
        </w:rPr>
        <w:t xml:space="preserve">She is of the Sky Folk, meaning she is Fey rather than Man-Blood. </w:t>
      </w:r>
      <w:r w:rsidR="00FB5E87">
        <w:rPr>
          <w:rFonts w:ascii="Times New Roman" w:hAnsi="Times New Roman" w:cs="Times New Roman"/>
        </w:rPr>
        <w:t>She grows up an outcast, with her father and village</w:t>
      </w:r>
      <w:r w:rsidR="00AE6326">
        <w:rPr>
          <w:rFonts w:ascii="Times New Roman" w:hAnsi="Times New Roman" w:cs="Times New Roman"/>
        </w:rPr>
        <w:t xml:space="preserve"> mistreating her daily</w:t>
      </w:r>
      <w:r w:rsidR="00067E00">
        <w:rPr>
          <w:rFonts w:ascii="Times New Roman" w:hAnsi="Times New Roman" w:cs="Times New Roman"/>
        </w:rPr>
        <w:t>, a</w:t>
      </w:r>
      <w:r w:rsidR="00DC5721">
        <w:rPr>
          <w:rFonts w:ascii="Times New Roman" w:hAnsi="Times New Roman" w:cs="Times New Roman"/>
        </w:rPr>
        <w:t>nd</w:t>
      </w:r>
      <w:r w:rsidR="00067E00">
        <w:rPr>
          <w:rFonts w:ascii="Times New Roman" w:hAnsi="Times New Roman" w:cs="Times New Roman"/>
        </w:rPr>
        <w:t xml:space="preserve"> the </w:t>
      </w:r>
      <w:r w:rsidR="007E6839">
        <w:rPr>
          <w:rFonts w:ascii="Times New Roman" w:hAnsi="Times New Roman" w:cs="Times New Roman"/>
        </w:rPr>
        <w:t>Church’s paladins crusad</w:t>
      </w:r>
      <w:r w:rsidR="00DC5721">
        <w:rPr>
          <w:rFonts w:ascii="Times New Roman" w:hAnsi="Times New Roman" w:cs="Times New Roman"/>
        </w:rPr>
        <w:t>ing</w:t>
      </w:r>
      <w:r w:rsidR="007E6839">
        <w:rPr>
          <w:rFonts w:ascii="Times New Roman" w:hAnsi="Times New Roman" w:cs="Times New Roman"/>
        </w:rPr>
        <w:t xml:space="preserve"> to eliminate the Fey Folk.</w:t>
      </w:r>
      <w:r w:rsidR="00171A01">
        <w:rPr>
          <w:rFonts w:ascii="Times New Roman" w:hAnsi="Times New Roman" w:cs="Times New Roman"/>
        </w:rPr>
        <w:t xml:space="preserve"> </w:t>
      </w:r>
      <w:r w:rsidR="007E6839">
        <w:rPr>
          <w:rFonts w:ascii="Times New Roman" w:hAnsi="Times New Roman" w:cs="Times New Roman"/>
        </w:rPr>
        <w:t>W</w:t>
      </w:r>
      <w:r w:rsidR="00494BE6">
        <w:rPr>
          <w:rFonts w:ascii="Times New Roman" w:hAnsi="Times New Roman" w:cs="Times New Roman"/>
        </w:rPr>
        <w:t xml:space="preserve">hen her </w:t>
      </w:r>
      <w:r w:rsidR="0082743A">
        <w:rPr>
          <w:rFonts w:ascii="Times New Roman" w:hAnsi="Times New Roman" w:cs="Times New Roman"/>
        </w:rPr>
        <w:t xml:space="preserve">dying </w:t>
      </w:r>
      <w:r w:rsidR="00494BE6">
        <w:rPr>
          <w:rFonts w:ascii="Times New Roman" w:hAnsi="Times New Roman" w:cs="Times New Roman"/>
        </w:rPr>
        <w:t>mother tasks her with carrying the</w:t>
      </w:r>
      <w:r w:rsidR="00EA2EE4">
        <w:rPr>
          <w:rFonts w:ascii="Times New Roman" w:hAnsi="Times New Roman" w:cs="Times New Roman"/>
        </w:rPr>
        <w:t xml:space="preserve"> sword</w:t>
      </w:r>
      <w:r w:rsidR="00494BE6">
        <w:rPr>
          <w:rFonts w:ascii="Times New Roman" w:hAnsi="Times New Roman" w:cs="Times New Roman"/>
        </w:rPr>
        <w:t xml:space="preserve"> to Merlin, she does not</w:t>
      </w:r>
      <w:r w:rsidR="00EA2EE4">
        <w:rPr>
          <w:rFonts w:ascii="Times New Roman" w:hAnsi="Times New Roman" w:cs="Times New Roman"/>
        </w:rPr>
        <w:t xml:space="preserve"> seize</w:t>
      </w:r>
      <w:r w:rsidR="00494BE6">
        <w:rPr>
          <w:rFonts w:ascii="Times New Roman" w:hAnsi="Times New Roman" w:cs="Times New Roman"/>
        </w:rPr>
        <w:t xml:space="preserve"> the opportunity to w</w:t>
      </w:r>
      <w:r w:rsidR="00CE7AF2">
        <w:rPr>
          <w:rFonts w:ascii="Times New Roman" w:hAnsi="Times New Roman" w:cs="Times New Roman"/>
        </w:rPr>
        <w:t>i</w:t>
      </w:r>
      <w:r w:rsidR="00494BE6">
        <w:rPr>
          <w:rFonts w:ascii="Times New Roman" w:hAnsi="Times New Roman" w:cs="Times New Roman"/>
        </w:rPr>
        <w:t>eld that power</w:t>
      </w:r>
      <w:r w:rsidR="008470B6">
        <w:rPr>
          <w:rFonts w:ascii="Times New Roman" w:hAnsi="Times New Roman" w:cs="Times New Roman"/>
        </w:rPr>
        <w:t>.</w:t>
      </w:r>
      <w:r w:rsidR="00CE7AF2">
        <w:rPr>
          <w:rFonts w:ascii="Times New Roman" w:hAnsi="Times New Roman" w:cs="Times New Roman"/>
        </w:rPr>
        <w:t xml:space="preserve"> </w:t>
      </w:r>
      <w:r w:rsidR="00526240">
        <w:rPr>
          <w:rFonts w:ascii="Times New Roman" w:hAnsi="Times New Roman" w:cs="Times New Roman"/>
        </w:rPr>
        <w:t>Nimue undergoes</w:t>
      </w:r>
      <w:r w:rsidR="002969A4">
        <w:rPr>
          <w:rFonts w:ascii="Times New Roman" w:hAnsi="Times New Roman" w:cs="Times New Roman"/>
        </w:rPr>
        <w:t xml:space="preserve"> difficult journeys, painful losses, and bonding moments</w:t>
      </w:r>
      <w:r w:rsidR="00C664D2">
        <w:rPr>
          <w:rFonts w:ascii="Times New Roman" w:hAnsi="Times New Roman" w:cs="Times New Roman"/>
        </w:rPr>
        <w:t>, particularly with</w:t>
      </w:r>
      <w:r w:rsidR="002969A4">
        <w:rPr>
          <w:rFonts w:ascii="Times New Roman" w:hAnsi="Times New Roman" w:cs="Times New Roman"/>
        </w:rPr>
        <w:t xml:space="preserve"> Morgana</w:t>
      </w:r>
      <w:r w:rsidR="00CD5D23">
        <w:rPr>
          <w:rFonts w:ascii="Times New Roman" w:hAnsi="Times New Roman" w:cs="Times New Roman"/>
        </w:rPr>
        <w:t>,</w:t>
      </w:r>
      <w:r w:rsidR="005631A0">
        <w:rPr>
          <w:rFonts w:ascii="Times New Roman" w:hAnsi="Times New Roman" w:cs="Times New Roman"/>
        </w:rPr>
        <w:t xml:space="preserve"> Arthur’s lesbian sister</w:t>
      </w:r>
      <w:r w:rsidR="00C664D2">
        <w:rPr>
          <w:rFonts w:ascii="Times New Roman" w:hAnsi="Times New Roman" w:cs="Times New Roman"/>
        </w:rPr>
        <w:t>,</w:t>
      </w:r>
      <w:r w:rsidR="002969A4">
        <w:rPr>
          <w:rFonts w:ascii="Times New Roman" w:hAnsi="Times New Roman" w:cs="Times New Roman"/>
        </w:rPr>
        <w:t xml:space="preserve"> and Kaze</w:t>
      </w:r>
      <w:r w:rsidR="005631A0">
        <w:rPr>
          <w:rFonts w:ascii="Times New Roman" w:hAnsi="Times New Roman" w:cs="Times New Roman"/>
        </w:rPr>
        <w:t xml:space="preserve">, </w:t>
      </w:r>
      <w:r w:rsidR="00025F0D">
        <w:rPr>
          <w:rFonts w:ascii="Times New Roman" w:hAnsi="Times New Roman" w:cs="Times New Roman"/>
        </w:rPr>
        <w:t>a Fey warrior</w:t>
      </w:r>
      <w:r w:rsidR="00526240">
        <w:rPr>
          <w:rFonts w:ascii="Times New Roman" w:hAnsi="Times New Roman" w:cs="Times New Roman"/>
        </w:rPr>
        <w:t xml:space="preserve"> who pushes her to </w:t>
      </w:r>
      <w:r w:rsidR="00D34238">
        <w:rPr>
          <w:rFonts w:ascii="Times New Roman" w:hAnsi="Times New Roman" w:cs="Times New Roman"/>
        </w:rPr>
        <w:t>lead</w:t>
      </w:r>
      <w:r w:rsidR="00526240">
        <w:rPr>
          <w:rFonts w:ascii="Times New Roman" w:hAnsi="Times New Roman" w:cs="Times New Roman"/>
        </w:rPr>
        <w:t>. Only then</w:t>
      </w:r>
      <w:r w:rsidR="00EA3BC0">
        <w:rPr>
          <w:rFonts w:ascii="Times New Roman" w:hAnsi="Times New Roman" w:cs="Times New Roman"/>
        </w:rPr>
        <w:t xml:space="preserve"> does Nimue decide to </w:t>
      </w:r>
      <w:r w:rsidR="0002157D">
        <w:rPr>
          <w:rFonts w:ascii="Times New Roman" w:hAnsi="Times New Roman" w:cs="Times New Roman"/>
        </w:rPr>
        <w:t>channel her</w:t>
      </w:r>
      <w:r w:rsidR="00EF72A7">
        <w:rPr>
          <w:rFonts w:ascii="Times New Roman" w:hAnsi="Times New Roman" w:cs="Times New Roman"/>
        </w:rPr>
        <w:t xml:space="preserve"> suffering</w:t>
      </w:r>
      <w:r w:rsidR="00930E35">
        <w:rPr>
          <w:rFonts w:ascii="Times New Roman" w:hAnsi="Times New Roman" w:cs="Times New Roman"/>
        </w:rPr>
        <w:t xml:space="preserve"> and rise to the occasion</w:t>
      </w:r>
      <w:r w:rsidR="00CD5D23">
        <w:rPr>
          <w:rFonts w:ascii="Times New Roman" w:hAnsi="Times New Roman" w:cs="Times New Roman"/>
        </w:rPr>
        <w:t>:</w:t>
      </w:r>
      <w:r w:rsidR="00EF72A7">
        <w:rPr>
          <w:rFonts w:ascii="Times New Roman" w:hAnsi="Times New Roman" w:cs="Times New Roman"/>
        </w:rPr>
        <w:t xml:space="preserve"> </w:t>
      </w:r>
      <w:r w:rsidR="00AC1B24">
        <w:rPr>
          <w:rFonts w:ascii="Times New Roman" w:hAnsi="Times New Roman" w:cs="Times New Roman"/>
        </w:rPr>
        <w:t>‘I will be your shield.</w:t>
      </w:r>
      <w:r w:rsidR="00857CB6">
        <w:rPr>
          <w:rFonts w:ascii="Times New Roman" w:hAnsi="Times New Roman" w:cs="Times New Roman"/>
        </w:rPr>
        <w:t xml:space="preserve"> […] I will be your sword. </w:t>
      </w:r>
      <w:r w:rsidR="0052407C">
        <w:rPr>
          <w:rFonts w:ascii="Times New Roman" w:hAnsi="Times New Roman" w:cs="Times New Roman"/>
        </w:rPr>
        <w:t>[…] I claim it as the sword of the First Queen</w:t>
      </w:r>
      <w:r w:rsidR="00A939F9">
        <w:rPr>
          <w:rFonts w:ascii="Times New Roman" w:hAnsi="Times New Roman" w:cs="Times New Roman"/>
        </w:rPr>
        <w:t>’</w:t>
      </w:r>
      <w:r w:rsidR="00A70891" w:rsidRPr="001A3FB5">
        <w:rPr>
          <w:rFonts w:ascii="Times New Roman" w:hAnsi="Times New Roman" w:cs="Times New Roman"/>
          <w:color w:val="C00000"/>
        </w:rPr>
        <w:t xml:space="preserve"> </w:t>
      </w:r>
      <w:r w:rsidR="00580DCB" w:rsidRPr="00580DCB">
        <w:rPr>
          <w:rFonts w:ascii="Times New Roman" w:hAnsi="Times New Roman" w:cs="Times New Roman"/>
          <w:color w:val="000000" w:themeColor="text1"/>
        </w:rPr>
        <w:t>(</w:t>
      </w:r>
      <w:r w:rsidR="00A70891" w:rsidRPr="00580DCB">
        <w:rPr>
          <w:rFonts w:ascii="Times New Roman" w:hAnsi="Times New Roman" w:cs="Times New Roman"/>
          <w:i/>
          <w:iCs/>
          <w:color w:val="000000" w:themeColor="text1"/>
        </w:rPr>
        <w:t>Cursed</w:t>
      </w:r>
      <w:r w:rsidR="00A70891" w:rsidRPr="00580DCB">
        <w:rPr>
          <w:rFonts w:ascii="Times New Roman" w:hAnsi="Times New Roman" w:cs="Times New Roman"/>
          <w:color w:val="000000" w:themeColor="text1"/>
        </w:rPr>
        <w:t>, Ep</w:t>
      </w:r>
      <w:r w:rsidR="00580DCB" w:rsidRPr="00580DCB">
        <w:rPr>
          <w:rFonts w:ascii="Times New Roman" w:hAnsi="Times New Roman" w:cs="Times New Roman"/>
          <w:color w:val="000000" w:themeColor="text1"/>
        </w:rPr>
        <w:t>.</w:t>
      </w:r>
      <w:r w:rsidR="00A70891" w:rsidRPr="00580DCB">
        <w:rPr>
          <w:rFonts w:ascii="Times New Roman" w:hAnsi="Times New Roman" w:cs="Times New Roman"/>
          <w:color w:val="000000" w:themeColor="text1"/>
        </w:rPr>
        <w:t xml:space="preserve"> 7: ‘Bring Us In Good Ale’</w:t>
      </w:r>
      <w:r w:rsidR="00580DCB" w:rsidRPr="00580DCB">
        <w:rPr>
          <w:rFonts w:ascii="Times New Roman" w:hAnsi="Times New Roman" w:cs="Times New Roman"/>
          <w:color w:val="000000" w:themeColor="text1"/>
        </w:rPr>
        <w:t xml:space="preserve">, </w:t>
      </w:r>
      <w:r w:rsidR="00A70891" w:rsidRPr="00580DCB">
        <w:rPr>
          <w:rFonts w:ascii="Times New Roman" w:hAnsi="Times New Roman" w:cs="Times New Roman"/>
          <w:color w:val="000000" w:themeColor="text1"/>
        </w:rPr>
        <w:t>50:45)</w:t>
      </w:r>
      <w:r w:rsidR="00580DCB" w:rsidRPr="00580DCB">
        <w:rPr>
          <w:rFonts w:ascii="Times New Roman" w:hAnsi="Times New Roman" w:cs="Times New Roman"/>
          <w:color w:val="000000" w:themeColor="text1"/>
        </w:rPr>
        <w:t>.</w:t>
      </w:r>
      <w:r w:rsidR="00930E35">
        <w:rPr>
          <w:rFonts w:ascii="Times New Roman" w:hAnsi="Times New Roman" w:cs="Times New Roman"/>
        </w:rPr>
        <w:t xml:space="preserve"> </w:t>
      </w:r>
      <w:r w:rsidR="006E48DF">
        <w:rPr>
          <w:rFonts w:ascii="Times New Roman" w:hAnsi="Times New Roman" w:cs="Times New Roman"/>
        </w:rPr>
        <w:t xml:space="preserve">She, like Allie, narrowly escapes a love triangle, instead choosing to quest with </w:t>
      </w:r>
      <w:r w:rsidR="0086707E">
        <w:rPr>
          <w:rFonts w:ascii="Times New Roman" w:hAnsi="Times New Roman" w:cs="Times New Roman"/>
        </w:rPr>
        <w:t xml:space="preserve">other </w:t>
      </w:r>
      <w:r w:rsidR="006E48DF">
        <w:rPr>
          <w:rFonts w:ascii="Times New Roman" w:hAnsi="Times New Roman" w:cs="Times New Roman"/>
        </w:rPr>
        <w:t>women</w:t>
      </w:r>
      <w:r w:rsidR="00912EE5">
        <w:rPr>
          <w:rFonts w:ascii="Times New Roman" w:hAnsi="Times New Roman" w:cs="Times New Roman"/>
        </w:rPr>
        <w:t xml:space="preserve">. Arthur is a </w:t>
      </w:r>
      <w:r w:rsidR="00187C1A">
        <w:rPr>
          <w:rFonts w:ascii="Times New Roman" w:hAnsi="Times New Roman" w:cs="Times New Roman"/>
        </w:rPr>
        <w:t>middle</w:t>
      </w:r>
      <w:r w:rsidR="001A3FB5">
        <w:rPr>
          <w:rFonts w:ascii="Times New Roman" w:hAnsi="Times New Roman" w:cs="Times New Roman"/>
        </w:rPr>
        <w:t>-class</w:t>
      </w:r>
      <w:r w:rsidR="00912EE5">
        <w:rPr>
          <w:rFonts w:ascii="Times New Roman" w:hAnsi="Times New Roman" w:cs="Times New Roman"/>
        </w:rPr>
        <w:t xml:space="preserve"> Man-Blood who helps her</w:t>
      </w:r>
      <w:r w:rsidR="0017251C">
        <w:rPr>
          <w:rFonts w:ascii="Times New Roman" w:hAnsi="Times New Roman" w:cs="Times New Roman"/>
        </w:rPr>
        <w:t xml:space="preserve"> in her quest and is her love interest, but it always remains her story. Gawain, the Green Knight, </w:t>
      </w:r>
      <w:r w:rsidR="003453F7">
        <w:rPr>
          <w:rFonts w:ascii="Times New Roman" w:hAnsi="Times New Roman" w:cs="Times New Roman"/>
        </w:rPr>
        <w:t>although suggested as a</w:t>
      </w:r>
      <w:r w:rsidR="00703BC3">
        <w:rPr>
          <w:rFonts w:ascii="Times New Roman" w:hAnsi="Times New Roman" w:cs="Times New Roman"/>
        </w:rPr>
        <w:t>nother</w:t>
      </w:r>
      <w:r w:rsidR="003453F7">
        <w:rPr>
          <w:rFonts w:ascii="Times New Roman" w:hAnsi="Times New Roman" w:cs="Times New Roman"/>
        </w:rPr>
        <w:t xml:space="preserve"> love interest, has a brotherly relationship with her, and he believes in her ability to lead the Fey</w:t>
      </w:r>
      <w:r w:rsidR="0037336F">
        <w:rPr>
          <w:rFonts w:ascii="Times New Roman" w:hAnsi="Times New Roman" w:cs="Times New Roman"/>
        </w:rPr>
        <w:t xml:space="preserve"> to </w:t>
      </w:r>
      <w:r w:rsidR="00E92E24">
        <w:rPr>
          <w:rFonts w:ascii="Times New Roman" w:hAnsi="Times New Roman" w:cs="Times New Roman"/>
        </w:rPr>
        <w:t>a better existence.</w:t>
      </w:r>
      <w:r w:rsidR="00DC000B">
        <w:rPr>
          <w:rFonts w:ascii="Times New Roman" w:hAnsi="Times New Roman" w:cs="Times New Roman"/>
        </w:rPr>
        <w:t xml:space="preserve"> Two other women’s experiences in </w:t>
      </w:r>
      <w:r w:rsidR="00DC000B">
        <w:rPr>
          <w:rFonts w:ascii="Times New Roman" w:hAnsi="Times New Roman" w:cs="Times New Roman"/>
          <w:i/>
          <w:iCs/>
        </w:rPr>
        <w:t>Cursed</w:t>
      </w:r>
      <w:r w:rsidR="00DC000B">
        <w:rPr>
          <w:rFonts w:ascii="Times New Roman" w:hAnsi="Times New Roman" w:cs="Times New Roman"/>
        </w:rPr>
        <w:t xml:space="preserve"> stand out as</w:t>
      </w:r>
      <w:r w:rsidR="00062B96">
        <w:rPr>
          <w:rFonts w:ascii="Times New Roman" w:hAnsi="Times New Roman" w:cs="Times New Roman"/>
        </w:rPr>
        <w:t xml:space="preserve"> conflicts of gender and power. Lady Lunete, Uther’s mother, </w:t>
      </w:r>
      <w:r w:rsidR="00C37CAB">
        <w:rPr>
          <w:rFonts w:ascii="Times New Roman" w:hAnsi="Times New Roman" w:cs="Times New Roman"/>
        </w:rPr>
        <w:t xml:space="preserve">is </w:t>
      </w:r>
      <w:r w:rsidR="0071700B">
        <w:rPr>
          <w:rFonts w:ascii="Times New Roman" w:hAnsi="Times New Roman" w:cs="Times New Roman"/>
        </w:rPr>
        <w:t xml:space="preserve">imprisoned in </w:t>
      </w:r>
      <w:r w:rsidR="00C37CAB">
        <w:rPr>
          <w:rFonts w:ascii="Times New Roman" w:hAnsi="Times New Roman" w:cs="Times New Roman"/>
        </w:rPr>
        <w:t>the castle, and only after</w:t>
      </w:r>
      <w:r w:rsidR="004F4911">
        <w:rPr>
          <w:rFonts w:ascii="Times New Roman" w:hAnsi="Times New Roman" w:cs="Times New Roman"/>
        </w:rPr>
        <w:t xml:space="preserve"> many years admits the truth to him: ‘I was never meant to raise children. You see, I was meant </w:t>
      </w:r>
      <w:r w:rsidR="004F4911">
        <w:rPr>
          <w:rFonts w:ascii="Times New Roman" w:hAnsi="Times New Roman" w:cs="Times New Roman"/>
        </w:rPr>
        <w:lastRenderedPageBreak/>
        <w:t>to rule’</w:t>
      </w:r>
      <w:r w:rsidR="008557B9">
        <w:rPr>
          <w:rFonts w:ascii="Times New Roman" w:hAnsi="Times New Roman" w:cs="Times New Roman"/>
        </w:rPr>
        <w:t xml:space="preserve"> </w:t>
      </w:r>
      <w:r w:rsidR="008557B9" w:rsidRPr="008557B9">
        <w:rPr>
          <w:rFonts w:ascii="Times New Roman" w:hAnsi="Times New Roman" w:cs="Times New Roman"/>
          <w:color w:val="000000" w:themeColor="text1"/>
        </w:rPr>
        <w:t>(</w:t>
      </w:r>
      <w:r w:rsidR="008557B9" w:rsidRPr="008557B9">
        <w:rPr>
          <w:rFonts w:ascii="Times New Roman" w:hAnsi="Times New Roman" w:cs="Times New Roman"/>
          <w:i/>
          <w:iCs/>
          <w:color w:val="000000" w:themeColor="text1"/>
        </w:rPr>
        <w:t>Cursed</w:t>
      </w:r>
      <w:r w:rsidR="008557B9" w:rsidRPr="008557B9">
        <w:rPr>
          <w:rFonts w:ascii="Times New Roman" w:hAnsi="Times New Roman" w:cs="Times New Roman"/>
          <w:color w:val="000000" w:themeColor="text1"/>
        </w:rPr>
        <w:t>, Ep. 8: ‘The Fey Queen’, 8:13).</w:t>
      </w:r>
      <w:r w:rsidR="00906566">
        <w:rPr>
          <w:rFonts w:ascii="Times New Roman" w:hAnsi="Times New Roman" w:cs="Times New Roman"/>
        </w:rPr>
        <w:t xml:space="preserve"> Yet, she never had the chance because of her gender. On the side of the antagonists is Iris, a younger girl who desperately wants to be a Red Paladin.</w:t>
      </w:r>
      <w:r w:rsidR="0010418B">
        <w:rPr>
          <w:rFonts w:ascii="Times New Roman" w:hAnsi="Times New Roman" w:cs="Times New Roman"/>
        </w:rPr>
        <w:t xml:space="preserve"> She spends the se</w:t>
      </w:r>
      <w:r w:rsidR="004C3219">
        <w:rPr>
          <w:rFonts w:ascii="Times New Roman" w:hAnsi="Times New Roman" w:cs="Times New Roman"/>
        </w:rPr>
        <w:t>ries</w:t>
      </w:r>
      <w:r w:rsidR="0010418B">
        <w:rPr>
          <w:rFonts w:ascii="Times New Roman" w:hAnsi="Times New Roman" w:cs="Times New Roman"/>
        </w:rPr>
        <w:t xml:space="preserve"> trying to take down Nimue and prove that she deserves a seat at the men’s table.</w:t>
      </w:r>
      <w:r w:rsidR="00DE6785">
        <w:rPr>
          <w:rFonts w:ascii="Times New Roman" w:hAnsi="Times New Roman" w:cs="Times New Roman"/>
        </w:rPr>
        <w:t xml:space="preserve"> She gets the penultimate scene of the </w:t>
      </w:r>
      <w:r w:rsidR="0064775F">
        <w:rPr>
          <w:rFonts w:ascii="Times New Roman" w:hAnsi="Times New Roman" w:cs="Times New Roman"/>
        </w:rPr>
        <w:t>finale</w:t>
      </w:r>
      <w:r w:rsidR="00DE6785">
        <w:rPr>
          <w:rFonts w:ascii="Times New Roman" w:hAnsi="Times New Roman" w:cs="Times New Roman"/>
        </w:rPr>
        <w:t>, in which the pope makes her one of the Trinity Guard, the highest-ranking paladins there are</w:t>
      </w:r>
      <w:r w:rsidR="00551B6F">
        <w:rPr>
          <w:rFonts w:ascii="Times New Roman" w:hAnsi="Times New Roman" w:cs="Times New Roman"/>
        </w:rPr>
        <w:t xml:space="preserve">. </w:t>
      </w:r>
      <w:r w:rsidR="00276857">
        <w:rPr>
          <w:rFonts w:ascii="Times New Roman" w:hAnsi="Times New Roman" w:cs="Times New Roman"/>
        </w:rPr>
        <w:t>She is still an antagonist for her deeds, but she worked hard to overcome misogyny and reach her goal</w:t>
      </w:r>
      <w:r w:rsidR="00850CDB">
        <w:rPr>
          <w:rFonts w:ascii="Times New Roman" w:hAnsi="Times New Roman" w:cs="Times New Roman"/>
        </w:rPr>
        <w:t>.</w:t>
      </w:r>
      <w:r w:rsidR="009868DA">
        <w:rPr>
          <w:rFonts w:ascii="Times New Roman" w:hAnsi="Times New Roman" w:cs="Times New Roman"/>
        </w:rPr>
        <w:t xml:space="preserve"> </w:t>
      </w:r>
      <w:r w:rsidR="001D020D">
        <w:rPr>
          <w:rFonts w:ascii="Times New Roman" w:hAnsi="Times New Roman" w:cs="Times New Roman"/>
        </w:rPr>
        <w:t xml:space="preserve">Both </w:t>
      </w:r>
      <w:r w:rsidR="009868DA">
        <w:rPr>
          <w:rFonts w:ascii="Times New Roman" w:hAnsi="Times New Roman" w:cs="Times New Roman"/>
        </w:rPr>
        <w:t>the film and series</w:t>
      </w:r>
      <w:r w:rsidR="001D020D">
        <w:rPr>
          <w:rFonts w:ascii="Times New Roman" w:hAnsi="Times New Roman" w:cs="Times New Roman"/>
        </w:rPr>
        <w:t xml:space="preserve"> contain </w:t>
      </w:r>
      <w:r w:rsidR="00A31DAA">
        <w:rPr>
          <w:rFonts w:ascii="Times New Roman" w:hAnsi="Times New Roman" w:cs="Times New Roman"/>
        </w:rPr>
        <w:t>multiple</w:t>
      </w:r>
      <w:r w:rsidR="001D020D">
        <w:rPr>
          <w:rFonts w:ascii="Times New Roman" w:hAnsi="Times New Roman" w:cs="Times New Roman"/>
        </w:rPr>
        <w:t xml:space="preserve"> complex characters, but </w:t>
      </w:r>
      <w:r w:rsidR="009868DA">
        <w:rPr>
          <w:rFonts w:ascii="Times New Roman" w:hAnsi="Times New Roman" w:cs="Times New Roman"/>
        </w:rPr>
        <w:t>Allie and Nimue</w:t>
      </w:r>
      <w:r w:rsidR="001D020D">
        <w:rPr>
          <w:rFonts w:ascii="Times New Roman" w:hAnsi="Times New Roman" w:cs="Times New Roman"/>
        </w:rPr>
        <w:t xml:space="preserve"> are never drowned out by the others.</w:t>
      </w:r>
    </w:p>
    <w:p w14:paraId="09F3A558" w14:textId="31663E06" w:rsidR="00BC4DD4" w:rsidRPr="00261C8F" w:rsidRDefault="00BC4DD4" w:rsidP="009868D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Fantasy </w:t>
      </w:r>
      <w:r w:rsidR="00605100">
        <w:rPr>
          <w:rFonts w:ascii="Times New Roman" w:hAnsi="Times New Roman" w:cs="Times New Roman"/>
        </w:rPr>
        <w:t xml:space="preserve">is an important element in these stories of strong women. </w:t>
      </w:r>
      <w:r w:rsidR="00605100">
        <w:rPr>
          <w:rFonts w:ascii="Times New Roman" w:hAnsi="Times New Roman" w:cs="Times New Roman"/>
          <w:i/>
          <w:iCs/>
        </w:rPr>
        <w:t>AH</w:t>
      </w:r>
      <w:r w:rsidR="00605100">
        <w:rPr>
          <w:rFonts w:ascii="Times New Roman" w:hAnsi="Times New Roman" w:cs="Times New Roman"/>
        </w:rPr>
        <w:t xml:space="preserve"> is set in the modern day at what appears to be an average </w:t>
      </w:r>
      <w:r w:rsidR="00CE4574">
        <w:rPr>
          <w:rFonts w:ascii="Times New Roman" w:hAnsi="Times New Roman" w:cs="Times New Roman"/>
        </w:rPr>
        <w:t xml:space="preserve">American high school. However, details like Miles’s visions, Allie’s memories of </w:t>
      </w:r>
      <w:r w:rsidR="00BC05BA">
        <w:rPr>
          <w:rFonts w:ascii="Times New Roman" w:hAnsi="Times New Roman" w:cs="Times New Roman"/>
        </w:rPr>
        <w:t>a</w:t>
      </w:r>
      <w:r w:rsidR="00CE4574">
        <w:rPr>
          <w:rFonts w:ascii="Times New Roman" w:hAnsi="Times New Roman" w:cs="Times New Roman"/>
        </w:rPr>
        <w:t xml:space="preserve"> </w:t>
      </w:r>
      <w:r w:rsidR="00BC05BA">
        <w:rPr>
          <w:rFonts w:ascii="Times New Roman" w:hAnsi="Times New Roman" w:cs="Times New Roman"/>
        </w:rPr>
        <w:t>pseudo-</w:t>
      </w:r>
      <w:r w:rsidR="00360DCC">
        <w:rPr>
          <w:rFonts w:ascii="Times New Roman" w:hAnsi="Times New Roman" w:cs="Times New Roman"/>
        </w:rPr>
        <w:t>medieval period</w:t>
      </w:r>
      <w:r w:rsidR="00BA57D5">
        <w:rPr>
          <w:rFonts w:ascii="Times New Roman" w:hAnsi="Times New Roman" w:cs="Times New Roman"/>
        </w:rPr>
        <w:t>, and the transportation from a school theatre to a beach battlefield</w:t>
      </w:r>
      <w:r w:rsidR="00360DCC">
        <w:rPr>
          <w:rFonts w:ascii="Times New Roman" w:hAnsi="Times New Roman" w:cs="Times New Roman"/>
        </w:rPr>
        <w:t xml:space="preserve"> make the setting something other than realistic.</w:t>
      </w:r>
      <w:r w:rsidR="00E00AF6">
        <w:rPr>
          <w:rFonts w:ascii="Times New Roman" w:hAnsi="Times New Roman" w:cs="Times New Roman"/>
        </w:rPr>
        <w:t xml:space="preserve"> </w:t>
      </w:r>
      <w:r w:rsidR="00E00AF6" w:rsidRPr="00C161AD">
        <w:rPr>
          <w:rFonts w:ascii="Times New Roman" w:hAnsi="Times New Roman" w:cs="Times New Roman"/>
        </w:rPr>
        <w:t>Jan</w:t>
      </w:r>
      <w:r w:rsidR="00E00AF6">
        <w:rPr>
          <w:rFonts w:ascii="Times New Roman" w:hAnsi="Times New Roman" w:cs="Times New Roman"/>
        </w:rPr>
        <w:t xml:space="preserve"> Shaw</w:t>
      </w:r>
      <w:r w:rsidR="00C161AD">
        <w:rPr>
          <w:rFonts w:ascii="Times New Roman" w:hAnsi="Times New Roman" w:cs="Times New Roman"/>
        </w:rPr>
        <w:t xml:space="preserve"> </w:t>
      </w:r>
      <w:r w:rsidR="002749BC">
        <w:rPr>
          <w:rFonts w:ascii="Times New Roman" w:hAnsi="Times New Roman" w:cs="Times New Roman"/>
        </w:rPr>
        <w:t>explores ‘fantasy as a discourse of repressed desires vicariously fulfilled.’</w:t>
      </w:r>
      <w:r w:rsidR="002749BC">
        <w:rPr>
          <w:rStyle w:val="FootnoteReference"/>
          <w:rFonts w:ascii="Times New Roman" w:hAnsi="Times New Roman" w:cs="Times New Roman"/>
        </w:rPr>
        <w:footnoteReference w:id="6"/>
      </w:r>
      <w:r w:rsidR="00BA57D5">
        <w:rPr>
          <w:rFonts w:ascii="Times New Roman" w:hAnsi="Times New Roman" w:cs="Times New Roman"/>
        </w:rPr>
        <w:t xml:space="preserve"> </w:t>
      </w:r>
      <w:r w:rsidR="00EA6E9B">
        <w:rPr>
          <w:rFonts w:ascii="Times New Roman" w:hAnsi="Times New Roman" w:cs="Times New Roman"/>
        </w:rPr>
        <w:t xml:space="preserve">This is written in reference to </w:t>
      </w:r>
      <w:r w:rsidR="00F446B1">
        <w:rPr>
          <w:rFonts w:ascii="Times New Roman" w:hAnsi="Times New Roman" w:cs="Times New Roman"/>
        </w:rPr>
        <w:t xml:space="preserve">feminine power in </w:t>
      </w:r>
      <w:r w:rsidR="00F446B1">
        <w:rPr>
          <w:rFonts w:ascii="Times New Roman" w:hAnsi="Times New Roman" w:cs="Times New Roman"/>
          <w:i/>
          <w:iCs/>
        </w:rPr>
        <w:t xml:space="preserve">The Mists of </w:t>
      </w:r>
      <w:r w:rsidR="00F446B1" w:rsidRPr="00F446B1">
        <w:rPr>
          <w:rFonts w:ascii="Times New Roman" w:hAnsi="Times New Roman" w:cs="Times New Roman"/>
          <w:i/>
          <w:iCs/>
        </w:rPr>
        <w:t>Avalon</w:t>
      </w:r>
      <w:r w:rsidR="00F446B1">
        <w:rPr>
          <w:rFonts w:ascii="Times New Roman" w:hAnsi="Times New Roman" w:cs="Times New Roman"/>
          <w:i/>
          <w:iCs/>
        </w:rPr>
        <w:t xml:space="preserve">, </w:t>
      </w:r>
      <w:r w:rsidR="00F446B1">
        <w:rPr>
          <w:rFonts w:ascii="Times New Roman" w:hAnsi="Times New Roman" w:cs="Times New Roman"/>
        </w:rPr>
        <w:t xml:space="preserve">but it applies to more than that. </w:t>
      </w:r>
      <w:r w:rsidR="00257E7F">
        <w:rPr>
          <w:rFonts w:ascii="Times New Roman" w:hAnsi="Times New Roman" w:cs="Times New Roman"/>
        </w:rPr>
        <w:t>By the end of</w:t>
      </w:r>
      <w:r w:rsidR="00BA57D5">
        <w:rPr>
          <w:rFonts w:ascii="Times New Roman" w:hAnsi="Times New Roman" w:cs="Times New Roman"/>
        </w:rPr>
        <w:t xml:space="preserve"> </w:t>
      </w:r>
      <w:r w:rsidR="00BA57D5">
        <w:rPr>
          <w:rFonts w:ascii="Times New Roman" w:hAnsi="Times New Roman" w:cs="Times New Roman"/>
          <w:i/>
          <w:iCs/>
        </w:rPr>
        <w:t>AH</w:t>
      </w:r>
      <w:r w:rsidR="00BA57D5">
        <w:rPr>
          <w:rFonts w:ascii="Times New Roman" w:hAnsi="Times New Roman" w:cs="Times New Roman"/>
        </w:rPr>
        <w:t>, the jock is no longer the</w:t>
      </w:r>
      <w:r w:rsidR="000A7327">
        <w:rPr>
          <w:rFonts w:ascii="Times New Roman" w:hAnsi="Times New Roman" w:cs="Times New Roman"/>
        </w:rPr>
        <w:t xml:space="preserve"> </w:t>
      </w:r>
      <w:r w:rsidR="00257E7F">
        <w:rPr>
          <w:rFonts w:ascii="Times New Roman" w:hAnsi="Times New Roman" w:cs="Times New Roman"/>
        </w:rPr>
        <w:t>most important person on campus</w:t>
      </w:r>
      <w:r w:rsidR="000A7327">
        <w:rPr>
          <w:rFonts w:ascii="Times New Roman" w:hAnsi="Times New Roman" w:cs="Times New Roman"/>
        </w:rPr>
        <w:t xml:space="preserve">; the nerd is a powerful </w:t>
      </w:r>
      <w:r w:rsidR="0092506E">
        <w:rPr>
          <w:rFonts w:ascii="Times New Roman" w:hAnsi="Times New Roman" w:cs="Times New Roman"/>
        </w:rPr>
        <w:t>magician;</w:t>
      </w:r>
      <w:r w:rsidR="000A7327">
        <w:rPr>
          <w:rFonts w:ascii="Times New Roman" w:hAnsi="Times New Roman" w:cs="Times New Roman"/>
        </w:rPr>
        <w:t xml:space="preserve"> </w:t>
      </w:r>
      <w:r w:rsidR="000549DE">
        <w:rPr>
          <w:rFonts w:ascii="Times New Roman" w:hAnsi="Times New Roman" w:cs="Times New Roman"/>
        </w:rPr>
        <w:t xml:space="preserve">the teacher is the </w:t>
      </w:r>
      <w:r w:rsidR="00903BBE">
        <w:rPr>
          <w:rFonts w:ascii="Times New Roman" w:hAnsi="Times New Roman" w:cs="Times New Roman"/>
        </w:rPr>
        <w:t>cruel</w:t>
      </w:r>
      <w:r w:rsidR="000549DE">
        <w:rPr>
          <w:rFonts w:ascii="Times New Roman" w:hAnsi="Times New Roman" w:cs="Times New Roman"/>
        </w:rPr>
        <w:t xml:space="preserve"> enemy;</w:t>
      </w:r>
      <w:r w:rsidR="00E13F51">
        <w:rPr>
          <w:rFonts w:ascii="Times New Roman" w:hAnsi="Times New Roman" w:cs="Times New Roman"/>
        </w:rPr>
        <w:t xml:space="preserve"> the </w:t>
      </w:r>
      <w:r w:rsidR="00903BBE">
        <w:rPr>
          <w:rFonts w:ascii="Times New Roman" w:hAnsi="Times New Roman" w:cs="Times New Roman"/>
        </w:rPr>
        <w:t>bully</w:t>
      </w:r>
      <w:r w:rsidR="00E13F51">
        <w:rPr>
          <w:rFonts w:ascii="Times New Roman" w:hAnsi="Times New Roman" w:cs="Times New Roman"/>
        </w:rPr>
        <w:t xml:space="preserve"> stepbrother is a hero; and</w:t>
      </w:r>
      <w:r w:rsidR="000A7327">
        <w:rPr>
          <w:rFonts w:ascii="Times New Roman" w:hAnsi="Times New Roman" w:cs="Times New Roman"/>
        </w:rPr>
        <w:t xml:space="preserve"> the perpetually </w:t>
      </w:r>
      <w:r w:rsidR="005B04AD">
        <w:rPr>
          <w:rFonts w:ascii="Times New Roman" w:hAnsi="Times New Roman" w:cs="Times New Roman"/>
        </w:rPr>
        <w:t>displaced</w:t>
      </w:r>
      <w:r w:rsidR="000A7327">
        <w:rPr>
          <w:rFonts w:ascii="Times New Roman" w:hAnsi="Times New Roman" w:cs="Times New Roman"/>
        </w:rPr>
        <w:t xml:space="preserve"> girl is</w:t>
      </w:r>
      <w:r w:rsidR="000549DE">
        <w:rPr>
          <w:rFonts w:ascii="Times New Roman" w:hAnsi="Times New Roman" w:cs="Times New Roman"/>
        </w:rPr>
        <w:t xml:space="preserve"> the embodiment of a legend.</w:t>
      </w:r>
      <w:r w:rsidR="00F46ECD">
        <w:rPr>
          <w:rFonts w:ascii="Times New Roman" w:hAnsi="Times New Roman" w:cs="Times New Roman"/>
        </w:rPr>
        <w:t xml:space="preserve"> </w:t>
      </w:r>
      <w:r w:rsidR="00F46ECD">
        <w:rPr>
          <w:rFonts w:ascii="Times New Roman" w:hAnsi="Times New Roman" w:cs="Times New Roman"/>
          <w:i/>
          <w:iCs/>
        </w:rPr>
        <w:t>AH</w:t>
      </w:r>
      <w:r w:rsidR="00F46ECD">
        <w:rPr>
          <w:rFonts w:ascii="Times New Roman" w:hAnsi="Times New Roman" w:cs="Times New Roman"/>
        </w:rPr>
        <w:t xml:space="preserve"> </w:t>
      </w:r>
      <w:r w:rsidR="001D39D4">
        <w:rPr>
          <w:rFonts w:ascii="Times New Roman" w:hAnsi="Times New Roman" w:cs="Times New Roman"/>
        </w:rPr>
        <w:t xml:space="preserve">plays with stereotypical categories and </w:t>
      </w:r>
      <w:r w:rsidR="00F46ECD">
        <w:rPr>
          <w:rFonts w:ascii="Times New Roman" w:hAnsi="Times New Roman" w:cs="Times New Roman"/>
        </w:rPr>
        <w:t xml:space="preserve">uses small bits of magic to ease the audience into </w:t>
      </w:r>
      <w:r w:rsidR="00FC2672">
        <w:rPr>
          <w:rFonts w:ascii="Times New Roman" w:hAnsi="Times New Roman" w:cs="Times New Roman"/>
        </w:rPr>
        <w:t xml:space="preserve">the </w:t>
      </w:r>
      <w:r w:rsidR="00B027CA">
        <w:rPr>
          <w:rFonts w:ascii="Times New Roman" w:hAnsi="Times New Roman" w:cs="Times New Roman"/>
        </w:rPr>
        <w:t>greate</w:t>
      </w:r>
      <w:r w:rsidR="00FC2672">
        <w:rPr>
          <w:rFonts w:ascii="Times New Roman" w:hAnsi="Times New Roman" w:cs="Times New Roman"/>
        </w:rPr>
        <w:t>st</w:t>
      </w:r>
      <w:r w:rsidR="00B027CA">
        <w:rPr>
          <w:rFonts w:ascii="Times New Roman" w:hAnsi="Times New Roman" w:cs="Times New Roman"/>
        </w:rPr>
        <w:t xml:space="preserve"> revelation</w:t>
      </w:r>
      <w:r w:rsidR="00FC2672">
        <w:rPr>
          <w:rFonts w:ascii="Times New Roman" w:hAnsi="Times New Roman" w:cs="Times New Roman"/>
        </w:rPr>
        <w:t>: reincarnation is real and happening right now.</w:t>
      </w:r>
      <w:r w:rsidR="00A86DAA">
        <w:rPr>
          <w:rFonts w:ascii="Times New Roman" w:hAnsi="Times New Roman" w:cs="Times New Roman"/>
        </w:rPr>
        <w:t xml:space="preserve"> The prop sword becoming Excalibur</w:t>
      </w:r>
      <w:r w:rsidR="00236DE7">
        <w:rPr>
          <w:rFonts w:ascii="Times New Roman" w:hAnsi="Times New Roman" w:cs="Times New Roman"/>
        </w:rPr>
        <w:t xml:space="preserve"> in Allie’s hands</w:t>
      </w:r>
      <w:r w:rsidR="00A86DAA">
        <w:rPr>
          <w:rFonts w:ascii="Times New Roman" w:hAnsi="Times New Roman" w:cs="Times New Roman"/>
        </w:rPr>
        <w:t xml:space="preserve"> is tangible evidence that </w:t>
      </w:r>
      <w:r w:rsidR="00236DE7">
        <w:rPr>
          <w:rFonts w:ascii="Times New Roman" w:hAnsi="Times New Roman" w:cs="Times New Roman"/>
        </w:rPr>
        <w:t>she</w:t>
      </w:r>
      <w:r w:rsidR="00A86DAA">
        <w:rPr>
          <w:rFonts w:ascii="Times New Roman" w:hAnsi="Times New Roman" w:cs="Times New Roman"/>
        </w:rPr>
        <w:t xml:space="preserve"> has found who she is</w:t>
      </w:r>
      <w:r w:rsidR="00236DE7">
        <w:rPr>
          <w:rFonts w:ascii="Times New Roman" w:hAnsi="Times New Roman" w:cs="Times New Roman"/>
        </w:rPr>
        <w:t xml:space="preserve"> meant to be</w:t>
      </w:r>
      <w:r w:rsidR="00A86DAA">
        <w:rPr>
          <w:rFonts w:ascii="Times New Roman" w:hAnsi="Times New Roman" w:cs="Times New Roman"/>
        </w:rPr>
        <w:t>.</w:t>
      </w:r>
      <w:r w:rsidR="00261C8F">
        <w:rPr>
          <w:rFonts w:ascii="Times New Roman" w:hAnsi="Times New Roman" w:cs="Times New Roman"/>
        </w:rPr>
        <w:t xml:space="preserve"> In </w:t>
      </w:r>
      <w:r w:rsidR="00261C8F">
        <w:rPr>
          <w:rFonts w:ascii="Times New Roman" w:hAnsi="Times New Roman" w:cs="Times New Roman"/>
          <w:i/>
          <w:iCs/>
        </w:rPr>
        <w:t>AH</w:t>
      </w:r>
      <w:r w:rsidR="00261C8F">
        <w:rPr>
          <w:rFonts w:ascii="Times New Roman" w:hAnsi="Times New Roman" w:cs="Times New Roman"/>
        </w:rPr>
        <w:t>, fantasy is a vehicle for the film’s message</w:t>
      </w:r>
      <w:r w:rsidR="00236DE7">
        <w:rPr>
          <w:rFonts w:ascii="Times New Roman" w:hAnsi="Times New Roman" w:cs="Times New Roman"/>
        </w:rPr>
        <w:t xml:space="preserve"> of identity.</w:t>
      </w:r>
    </w:p>
    <w:p w14:paraId="57A6E919" w14:textId="2546829C" w:rsidR="00A86DAA" w:rsidRDefault="00A86DAA" w:rsidP="009868D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Fantasy pervades </w:t>
      </w:r>
      <w:r>
        <w:rPr>
          <w:rFonts w:ascii="Times New Roman" w:hAnsi="Times New Roman" w:cs="Times New Roman"/>
          <w:i/>
          <w:iCs/>
        </w:rPr>
        <w:t>Cursed</w:t>
      </w:r>
      <w:r>
        <w:rPr>
          <w:rFonts w:ascii="Times New Roman" w:hAnsi="Times New Roman" w:cs="Times New Roman"/>
        </w:rPr>
        <w:t xml:space="preserve"> in a much deeper way from the start. Nimue has a connection with the Hidden, </w:t>
      </w:r>
      <w:r w:rsidR="00B648C7">
        <w:rPr>
          <w:rFonts w:ascii="Times New Roman" w:hAnsi="Times New Roman" w:cs="Times New Roman"/>
        </w:rPr>
        <w:t xml:space="preserve">whispers that inhabit </w:t>
      </w:r>
      <w:r w:rsidR="00592B8D">
        <w:rPr>
          <w:rFonts w:ascii="Times New Roman" w:hAnsi="Times New Roman" w:cs="Times New Roman"/>
        </w:rPr>
        <w:t xml:space="preserve">and control </w:t>
      </w:r>
      <w:r w:rsidR="00B648C7">
        <w:rPr>
          <w:rFonts w:ascii="Times New Roman" w:hAnsi="Times New Roman" w:cs="Times New Roman"/>
        </w:rPr>
        <w:t>the land. She can use magic, but there are no defined rules or spells.</w:t>
      </w:r>
      <w:r w:rsidR="0046523C">
        <w:rPr>
          <w:rFonts w:ascii="Times New Roman" w:hAnsi="Times New Roman" w:cs="Times New Roman"/>
        </w:rPr>
        <w:t xml:space="preserve"> Once </w:t>
      </w:r>
      <w:r w:rsidR="00D027A8">
        <w:rPr>
          <w:rFonts w:ascii="Times New Roman" w:hAnsi="Times New Roman" w:cs="Times New Roman"/>
        </w:rPr>
        <w:t>she</w:t>
      </w:r>
      <w:r w:rsidR="0046523C">
        <w:rPr>
          <w:rFonts w:ascii="Times New Roman" w:hAnsi="Times New Roman" w:cs="Times New Roman"/>
        </w:rPr>
        <w:t xml:space="preserve"> learn</w:t>
      </w:r>
      <w:r w:rsidR="00D027A8">
        <w:rPr>
          <w:rFonts w:ascii="Times New Roman" w:hAnsi="Times New Roman" w:cs="Times New Roman"/>
        </w:rPr>
        <w:t>s</w:t>
      </w:r>
      <w:r w:rsidR="0046523C">
        <w:rPr>
          <w:rFonts w:ascii="Times New Roman" w:hAnsi="Times New Roman" w:cs="Times New Roman"/>
        </w:rPr>
        <w:t xml:space="preserve"> that Merlin is her father, </w:t>
      </w:r>
      <w:r w:rsidR="0000059E">
        <w:rPr>
          <w:rFonts w:ascii="Times New Roman" w:hAnsi="Times New Roman" w:cs="Times New Roman"/>
        </w:rPr>
        <w:t>the fact that she has more power than other Fey makes sense</w:t>
      </w:r>
      <w:r w:rsidR="00D03639">
        <w:rPr>
          <w:rFonts w:ascii="Times New Roman" w:hAnsi="Times New Roman" w:cs="Times New Roman"/>
        </w:rPr>
        <w:t xml:space="preserve"> and explains why she never quite belonged</w:t>
      </w:r>
      <w:r w:rsidR="0000059E">
        <w:rPr>
          <w:rFonts w:ascii="Times New Roman" w:hAnsi="Times New Roman" w:cs="Times New Roman"/>
        </w:rPr>
        <w:t>.</w:t>
      </w:r>
      <w:r w:rsidR="001366AB">
        <w:rPr>
          <w:rFonts w:ascii="Times New Roman" w:hAnsi="Times New Roman" w:cs="Times New Roman"/>
        </w:rPr>
        <w:t xml:space="preserve"> Shaw also writes that</w:t>
      </w:r>
      <w:r w:rsidR="009E7438">
        <w:rPr>
          <w:rFonts w:ascii="Times New Roman" w:hAnsi="Times New Roman" w:cs="Times New Roman"/>
        </w:rPr>
        <w:t xml:space="preserve"> the genre </w:t>
      </w:r>
      <w:r w:rsidR="009E7438">
        <w:rPr>
          <w:rFonts w:ascii="Times New Roman" w:hAnsi="Times New Roman" w:cs="Times New Roman"/>
        </w:rPr>
        <w:lastRenderedPageBreak/>
        <w:t>‘provides a rich space for the working through of cultural repressions.’</w:t>
      </w:r>
      <w:r w:rsidR="009E7438">
        <w:rPr>
          <w:rStyle w:val="FootnoteReference"/>
          <w:rFonts w:ascii="Times New Roman" w:hAnsi="Times New Roman" w:cs="Times New Roman"/>
        </w:rPr>
        <w:footnoteReference w:id="7"/>
      </w:r>
      <w:r w:rsidR="00BD599A">
        <w:rPr>
          <w:rFonts w:ascii="Times New Roman" w:hAnsi="Times New Roman" w:cs="Times New Roman"/>
        </w:rPr>
        <w:t xml:space="preserve"> </w:t>
      </w:r>
      <w:r w:rsidR="00592B8D">
        <w:rPr>
          <w:rFonts w:ascii="Times New Roman" w:hAnsi="Times New Roman" w:cs="Times New Roman"/>
        </w:rPr>
        <w:t>F</w:t>
      </w:r>
      <w:r w:rsidR="00D01DAB">
        <w:rPr>
          <w:rFonts w:ascii="Times New Roman" w:hAnsi="Times New Roman" w:cs="Times New Roman"/>
        </w:rPr>
        <w:t xml:space="preserve">antasy allows exploration of topics like </w:t>
      </w:r>
      <w:r w:rsidR="00922C83">
        <w:rPr>
          <w:rFonts w:ascii="Times New Roman" w:hAnsi="Times New Roman" w:cs="Times New Roman"/>
        </w:rPr>
        <w:t xml:space="preserve">prejudice and </w:t>
      </w:r>
      <w:r w:rsidR="000C6D4E">
        <w:rPr>
          <w:rFonts w:ascii="Times New Roman" w:hAnsi="Times New Roman" w:cs="Times New Roman"/>
        </w:rPr>
        <w:t>unfounded</w:t>
      </w:r>
      <w:r w:rsidR="00922C83">
        <w:rPr>
          <w:rFonts w:ascii="Times New Roman" w:hAnsi="Times New Roman" w:cs="Times New Roman"/>
        </w:rPr>
        <w:t xml:space="preserve"> hatred without modern labels</w:t>
      </w:r>
      <w:r w:rsidR="001D301B">
        <w:rPr>
          <w:rFonts w:ascii="Times New Roman" w:hAnsi="Times New Roman" w:cs="Times New Roman"/>
        </w:rPr>
        <w:t>.</w:t>
      </w:r>
      <w:r w:rsidR="009D5F56">
        <w:rPr>
          <w:rFonts w:ascii="Times New Roman" w:hAnsi="Times New Roman" w:cs="Times New Roman"/>
        </w:rPr>
        <w:t xml:space="preserve"> Father Carden, leader of the Red Paladins, </w:t>
      </w:r>
      <w:r w:rsidR="00FE47DE">
        <w:rPr>
          <w:rFonts w:ascii="Times New Roman" w:hAnsi="Times New Roman" w:cs="Times New Roman"/>
        </w:rPr>
        <w:t xml:space="preserve">preaches that </w:t>
      </w:r>
      <w:r w:rsidR="00F5276F">
        <w:rPr>
          <w:rFonts w:ascii="Times New Roman" w:hAnsi="Times New Roman" w:cs="Times New Roman"/>
        </w:rPr>
        <w:t xml:space="preserve">‘We must </w:t>
      </w:r>
      <w:r w:rsidR="00D77B17">
        <w:rPr>
          <w:rFonts w:ascii="Times New Roman" w:hAnsi="Times New Roman" w:cs="Times New Roman"/>
        </w:rPr>
        <w:t xml:space="preserve">[…] </w:t>
      </w:r>
      <w:r w:rsidR="00F5276F">
        <w:rPr>
          <w:rFonts w:ascii="Times New Roman" w:hAnsi="Times New Roman" w:cs="Times New Roman"/>
        </w:rPr>
        <w:t xml:space="preserve">pull the weeds. The weeds are the demons, and we must </w:t>
      </w:r>
      <w:r w:rsidR="00D77B17">
        <w:rPr>
          <w:rFonts w:ascii="Times New Roman" w:hAnsi="Times New Roman" w:cs="Times New Roman"/>
        </w:rPr>
        <w:t>expel them from his garden’</w:t>
      </w:r>
      <w:r w:rsidR="008557B9">
        <w:rPr>
          <w:rFonts w:ascii="Times New Roman" w:hAnsi="Times New Roman" w:cs="Times New Roman"/>
        </w:rPr>
        <w:t xml:space="preserve"> </w:t>
      </w:r>
      <w:r w:rsidR="008557B9" w:rsidRPr="00D456A5">
        <w:rPr>
          <w:rFonts w:ascii="Times New Roman" w:hAnsi="Times New Roman" w:cs="Times New Roman"/>
          <w:color w:val="000000" w:themeColor="text1"/>
        </w:rPr>
        <w:t>(</w:t>
      </w:r>
      <w:r w:rsidR="008557B9" w:rsidRPr="00D456A5">
        <w:rPr>
          <w:rFonts w:ascii="Times New Roman" w:hAnsi="Times New Roman" w:cs="Times New Roman"/>
          <w:i/>
          <w:iCs/>
          <w:color w:val="000000" w:themeColor="text1"/>
        </w:rPr>
        <w:t>Cursed</w:t>
      </w:r>
      <w:r w:rsidR="008557B9" w:rsidRPr="00D456A5">
        <w:rPr>
          <w:rFonts w:ascii="Times New Roman" w:hAnsi="Times New Roman" w:cs="Times New Roman"/>
          <w:color w:val="000000" w:themeColor="text1"/>
        </w:rPr>
        <w:t>, Ep. 1: ‘Nimue’, 11:30).</w:t>
      </w:r>
      <w:r w:rsidR="007C3D39" w:rsidRPr="00D456A5">
        <w:rPr>
          <w:rFonts w:ascii="Times New Roman" w:hAnsi="Times New Roman" w:cs="Times New Roman"/>
          <w:color w:val="000000" w:themeColor="text1"/>
        </w:rPr>
        <w:t xml:space="preserve"> </w:t>
      </w:r>
      <w:r w:rsidR="007C3D39">
        <w:rPr>
          <w:rFonts w:ascii="Times New Roman" w:hAnsi="Times New Roman" w:cs="Times New Roman"/>
        </w:rPr>
        <w:t>They are driving all Fey Folk out of the</w:t>
      </w:r>
      <w:r w:rsidR="00922C83">
        <w:rPr>
          <w:rFonts w:ascii="Times New Roman" w:hAnsi="Times New Roman" w:cs="Times New Roman"/>
        </w:rPr>
        <w:t xml:space="preserve"> land and to their deaths in the name of God and the Holy Roman Emperor.</w:t>
      </w:r>
      <w:r w:rsidR="000C6D4E">
        <w:rPr>
          <w:rFonts w:ascii="Times New Roman" w:hAnsi="Times New Roman" w:cs="Times New Roman"/>
        </w:rPr>
        <w:t xml:space="preserve"> The dominant power is</w:t>
      </w:r>
      <w:r w:rsidR="006C2CFB">
        <w:rPr>
          <w:rFonts w:ascii="Times New Roman" w:hAnsi="Times New Roman" w:cs="Times New Roman"/>
        </w:rPr>
        <w:t xml:space="preserve"> trying to eliminate everything </w:t>
      </w:r>
      <w:r w:rsidR="0085443F">
        <w:rPr>
          <w:rFonts w:ascii="Times New Roman" w:hAnsi="Times New Roman" w:cs="Times New Roman"/>
        </w:rPr>
        <w:t>unlike them.</w:t>
      </w:r>
      <w:r w:rsidR="00EE13D6">
        <w:rPr>
          <w:rFonts w:ascii="Times New Roman" w:hAnsi="Times New Roman" w:cs="Times New Roman"/>
        </w:rPr>
        <w:t xml:space="preserve"> </w:t>
      </w:r>
      <w:r w:rsidR="008B3531">
        <w:rPr>
          <w:rFonts w:ascii="Times New Roman" w:hAnsi="Times New Roman" w:cs="Times New Roman"/>
        </w:rPr>
        <w:t>Some Fey, including Sky and Ash Folk, can ‘pass’ for Man-Blood, which adds another layer of complexity to the situation.</w:t>
      </w:r>
      <w:r w:rsidR="00612B66">
        <w:rPr>
          <w:rFonts w:ascii="Times New Roman" w:hAnsi="Times New Roman" w:cs="Times New Roman"/>
        </w:rPr>
        <w:t xml:space="preserve"> The Weeping Monk is the paladins’ strongest weapon against the Fey because he</w:t>
      </w:r>
      <w:r w:rsidR="004537AE">
        <w:rPr>
          <w:rFonts w:ascii="Times New Roman" w:hAnsi="Times New Roman" w:cs="Times New Roman"/>
        </w:rPr>
        <w:t xml:space="preserve"> himself</w:t>
      </w:r>
      <w:r w:rsidR="00612B66">
        <w:rPr>
          <w:rFonts w:ascii="Times New Roman" w:hAnsi="Times New Roman" w:cs="Times New Roman"/>
        </w:rPr>
        <w:t xml:space="preserve"> is Fey.</w:t>
      </w:r>
      <w:r w:rsidR="00573B6D">
        <w:rPr>
          <w:rFonts w:ascii="Times New Roman" w:hAnsi="Times New Roman" w:cs="Times New Roman"/>
        </w:rPr>
        <w:t xml:space="preserve"> He was conditioned to turn against his own kind, and it takes him the entire se</w:t>
      </w:r>
      <w:r w:rsidR="00282F4C">
        <w:rPr>
          <w:rFonts w:ascii="Times New Roman" w:hAnsi="Times New Roman" w:cs="Times New Roman"/>
        </w:rPr>
        <w:t>ries</w:t>
      </w:r>
      <w:r w:rsidR="00573B6D">
        <w:rPr>
          <w:rFonts w:ascii="Times New Roman" w:hAnsi="Times New Roman" w:cs="Times New Roman"/>
        </w:rPr>
        <w:t xml:space="preserve"> to find himself again and reveal that he is Lancelot.</w:t>
      </w:r>
      <w:r w:rsidR="0010487C">
        <w:rPr>
          <w:rFonts w:ascii="Times New Roman" w:hAnsi="Times New Roman" w:cs="Times New Roman"/>
        </w:rPr>
        <w:t xml:space="preserve"> The pseudo-medieval setting with fantastical elements</w:t>
      </w:r>
      <w:r w:rsidR="00EC645F">
        <w:rPr>
          <w:rFonts w:ascii="Times New Roman" w:hAnsi="Times New Roman" w:cs="Times New Roman"/>
        </w:rPr>
        <w:t xml:space="preserve"> allows the audience to connect with Nimue’s pursuit of her identity. </w:t>
      </w:r>
      <w:r w:rsidR="00023A55">
        <w:rPr>
          <w:rFonts w:ascii="Times New Roman" w:hAnsi="Times New Roman" w:cs="Times New Roman"/>
        </w:rPr>
        <w:t>Viewers do not have to identify as Fey to identify with some struggle that the characters face</w:t>
      </w:r>
      <w:r w:rsidR="00A66CAF">
        <w:rPr>
          <w:rFonts w:ascii="Times New Roman" w:hAnsi="Times New Roman" w:cs="Times New Roman"/>
        </w:rPr>
        <w:t xml:space="preserve">, whether it is acceptance on a personal or societal scale. In some ways, </w:t>
      </w:r>
      <w:r w:rsidR="00A66CAF">
        <w:rPr>
          <w:rFonts w:ascii="Times New Roman" w:hAnsi="Times New Roman" w:cs="Times New Roman"/>
          <w:i/>
          <w:iCs/>
        </w:rPr>
        <w:t>Cursed</w:t>
      </w:r>
      <w:r w:rsidR="00A66CAF">
        <w:rPr>
          <w:rFonts w:ascii="Times New Roman" w:hAnsi="Times New Roman" w:cs="Times New Roman"/>
        </w:rPr>
        <w:t xml:space="preserve">’s commitment to fantasy makes it more relatable than </w:t>
      </w:r>
      <w:r w:rsidR="00A66CAF">
        <w:rPr>
          <w:rFonts w:ascii="Times New Roman" w:hAnsi="Times New Roman" w:cs="Times New Roman"/>
          <w:i/>
          <w:iCs/>
        </w:rPr>
        <w:t>AH</w:t>
      </w:r>
      <w:r w:rsidR="00A66CAF">
        <w:rPr>
          <w:rFonts w:ascii="Times New Roman" w:hAnsi="Times New Roman" w:cs="Times New Roman"/>
        </w:rPr>
        <w:t>’s realism.</w:t>
      </w:r>
    </w:p>
    <w:p w14:paraId="1DC754C2" w14:textId="7A34350A" w:rsidR="00A66CAF" w:rsidRDefault="00CB63AF" w:rsidP="009868D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Parent-child relationships shape Allie, Nimue, and other characters in these narratives.</w:t>
      </w:r>
      <w:r w:rsidR="005C3A03">
        <w:rPr>
          <w:rFonts w:ascii="Times New Roman" w:hAnsi="Times New Roman" w:cs="Times New Roman"/>
        </w:rPr>
        <w:t xml:space="preserve"> Older Arthuriana focuses on the individual, not the family. However, since these stories focus on the age of adolescence, parents</w:t>
      </w:r>
      <w:r w:rsidR="004C53AE">
        <w:rPr>
          <w:rFonts w:ascii="Times New Roman" w:hAnsi="Times New Roman" w:cs="Times New Roman"/>
        </w:rPr>
        <w:t>’ presence or absence</w:t>
      </w:r>
      <w:r w:rsidR="005C3A03">
        <w:rPr>
          <w:rFonts w:ascii="Times New Roman" w:hAnsi="Times New Roman" w:cs="Times New Roman"/>
        </w:rPr>
        <w:t xml:space="preserve"> play</w:t>
      </w:r>
      <w:r w:rsidR="004C53AE">
        <w:rPr>
          <w:rFonts w:ascii="Times New Roman" w:hAnsi="Times New Roman" w:cs="Times New Roman"/>
        </w:rPr>
        <w:t>s an</w:t>
      </w:r>
      <w:r w:rsidR="005C3A03">
        <w:rPr>
          <w:rFonts w:ascii="Times New Roman" w:hAnsi="Times New Roman" w:cs="Times New Roman"/>
        </w:rPr>
        <w:t xml:space="preserve"> important role. In </w:t>
      </w:r>
      <w:r w:rsidR="005C3A03">
        <w:rPr>
          <w:rFonts w:ascii="Times New Roman" w:hAnsi="Times New Roman" w:cs="Times New Roman"/>
          <w:i/>
          <w:iCs/>
        </w:rPr>
        <w:t>AH</w:t>
      </w:r>
      <w:r w:rsidR="005C3A03">
        <w:rPr>
          <w:rFonts w:ascii="Times New Roman" w:hAnsi="Times New Roman" w:cs="Times New Roman"/>
        </w:rPr>
        <w:t xml:space="preserve">, Allie’s parents </w:t>
      </w:r>
      <w:r w:rsidR="002A4FF9">
        <w:rPr>
          <w:rFonts w:ascii="Times New Roman" w:hAnsi="Times New Roman" w:cs="Times New Roman"/>
        </w:rPr>
        <w:t xml:space="preserve">study the medieval period, </w:t>
      </w:r>
      <w:r w:rsidR="00DF65EA">
        <w:rPr>
          <w:rFonts w:ascii="Times New Roman" w:hAnsi="Times New Roman" w:cs="Times New Roman"/>
        </w:rPr>
        <w:t>so</w:t>
      </w:r>
      <w:r w:rsidR="002A4FF9">
        <w:rPr>
          <w:rFonts w:ascii="Times New Roman" w:hAnsi="Times New Roman" w:cs="Times New Roman"/>
        </w:rPr>
        <w:t xml:space="preserve"> she is constantly surrounded by it. While she rolls her eyes at first, it ultimately is the reason she discovers who she and her friends are.</w:t>
      </w:r>
      <w:r w:rsidR="00771297">
        <w:rPr>
          <w:rFonts w:ascii="Times New Roman" w:hAnsi="Times New Roman" w:cs="Times New Roman"/>
        </w:rPr>
        <w:t xml:space="preserve"> She and Miles turn to them for help with their school project, which gives Allie insight into her parents and herself.</w:t>
      </w:r>
      <w:r w:rsidR="00E93AB0">
        <w:rPr>
          <w:rFonts w:ascii="Times New Roman" w:hAnsi="Times New Roman" w:cs="Times New Roman"/>
        </w:rPr>
        <w:t xml:space="preserve"> </w:t>
      </w:r>
      <w:r w:rsidR="001E13A0">
        <w:rPr>
          <w:rFonts w:ascii="Times New Roman" w:hAnsi="Times New Roman" w:cs="Times New Roman"/>
        </w:rPr>
        <w:t xml:space="preserve">Marco, who appears to be Mordred for most of the story, </w:t>
      </w:r>
      <w:r w:rsidR="00FA200D">
        <w:rPr>
          <w:rFonts w:ascii="Times New Roman" w:hAnsi="Times New Roman" w:cs="Times New Roman"/>
        </w:rPr>
        <w:t xml:space="preserve">is actually a hero. He </w:t>
      </w:r>
      <w:r w:rsidR="00E43123">
        <w:rPr>
          <w:rFonts w:ascii="Times New Roman" w:hAnsi="Times New Roman" w:cs="Times New Roman"/>
        </w:rPr>
        <w:t>protects</w:t>
      </w:r>
      <w:r w:rsidR="00FA200D">
        <w:rPr>
          <w:rFonts w:ascii="Times New Roman" w:hAnsi="Times New Roman" w:cs="Times New Roman"/>
        </w:rPr>
        <w:t xml:space="preserve"> Will because </w:t>
      </w:r>
      <w:r w:rsidR="00E43123">
        <w:rPr>
          <w:rFonts w:ascii="Times New Roman" w:hAnsi="Times New Roman" w:cs="Times New Roman"/>
        </w:rPr>
        <w:t>his father was in the Order of the Bear</w:t>
      </w:r>
      <w:r w:rsidR="00AB78A5">
        <w:rPr>
          <w:rFonts w:ascii="Times New Roman" w:hAnsi="Times New Roman" w:cs="Times New Roman"/>
        </w:rPr>
        <w:t>, and he swore to continue the saving mission.</w:t>
      </w:r>
      <w:r w:rsidR="00566FC9">
        <w:rPr>
          <w:rFonts w:ascii="Times New Roman" w:hAnsi="Times New Roman" w:cs="Times New Roman"/>
        </w:rPr>
        <w:t xml:space="preserve"> Those are the only parents present in the film</w:t>
      </w:r>
      <w:r w:rsidR="00AD60EA">
        <w:rPr>
          <w:rFonts w:ascii="Times New Roman" w:hAnsi="Times New Roman" w:cs="Times New Roman"/>
        </w:rPr>
        <w:t>, physically or emotionally, but they are important to the development of the teenagers.</w:t>
      </w:r>
    </w:p>
    <w:p w14:paraId="02159D6D" w14:textId="5CB5AD3E" w:rsidR="00AD60EA" w:rsidRDefault="00AD60EA" w:rsidP="009868D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Nimue</w:t>
      </w:r>
      <w:r w:rsidR="001847D1">
        <w:rPr>
          <w:rFonts w:ascii="Times New Roman" w:hAnsi="Times New Roman" w:cs="Times New Roman"/>
        </w:rPr>
        <w:t xml:space="preserve"> is defined by </w:t>
      </w:r>
      <w:r w:rsidR="0019359F">
        <w:rPr>
          <w:rFonts w:ascii="Times New Roman" w:hAnsi="Times New Roman" w:cs="Times New Roman"/>
        </w:rPr>
        <w:t>her parents</w:t>
      </w:r>
      <w:r w:rsidR="00BB6161">
        <w:rPr>
          <w:rFonts w:ascii="Times New Roman" w:hAnsi="Times New Roman" w:cs="Times New Roman"/>
        </w:rPr>
        <w:t xml:space="preserve">, whether she follows or rebels against them. Her </w:t>
      </w:r>
      <w:r w:rsidR="00E3055C">
        <w:rPr>
          <w:rFonts w:ascii="Times New Roman" w:hAnsi="Times New Roman" w:cs="Times New Roman"/>
        </w:rPr>
        <w:t xml:space="preserve">supposed </w:t>
      </w:r>
      <w:r w:rsidR="00BB6161">
        <w:rPr>
          <w:rFonts w:ascii="Times New Roman" w:hAnsi="Times New Roman" w:cs="Times New Roman"/>
        </w:rPr>
        <w:t xml:space="preserve">father, Jonah, abandons her at a young age </w:t>
      </w:r>
      <w:r w:rsidR="005D487D">
        <w:rPr>
          <w:rFonts w:ascii="Times New Roman" w:hAnsi="Times New Roman" w:cs="Times New Roman"/>
        </w:rPr>
        <w:t>for being who she is.</w:t>
      </w:r>
      <w:r w:rsidR="00FF7995">
        <w:rPr>
          <w:rFonts w:ascii="Times New Roman" w:hAnsi="Times New Roman" w:cs="Times New Roman"/>
        </w:rPr>
        <w:t xml:space="preserve"> Her mother, as she d</w:t>
      </w:r>
      <w:r w:rsidR="00E3055C">
        <w:rPr>
          <w:rFonts w:ascii="Times New Roman" w:hAnsi="Times New Roman" w:cs="Times New Roman"/>
        </w:rPr>
        <w:t>ies</w:t>
      </w:r>
      <w:r w:rsidR="00FF7995">
        <w:rPr>
          <w:rFonts w:ascii="Times New Roman" w:hAnsi="Times New Roman" w:cs="Times New Roman"/>
        </w:rPr>
        <w:t xml:space="preserve">, hands her the sword and gives her a quest. </w:t>
      </w:r>
      <w:r w:rsidR="00DE7320">
        <w:rPr>
          <w:rFonts w:ascii="Times New Roman" w:hAnsi="Times New Roman" w:cs="Times New Roman"/>
        </w:rPr>
        <w:t xml:space="preserve">She feels obligated to fulfil her mother’s wish, </w:t>
      </w:r>
      <w:r w:rsidR="0099793F">
        <w:rPr>
          <w:rFonts w:ascii="Times New Roman" w:hAnsi="Times New Roman" w:cs="Times New Roman"/>
        </w:rPr>
        <w:t>and this journey leads</w:t>
      </w:r>
      <w:r w:rsidR="00D456A5">
        <w:rPr>
          <w:rFonts w:ascii="Times New Roman" w:hAnsi="Times New Roman" w:cs="Times New Roman"/>
        </w:rPr>
        <w:t xml:space="preserve"> </w:t>
      </w:r>
      <w:r w:rsidR="0099793F">
        <w:rPr>
          <w:rFonts w:ascii="Times New Roman" w:hAnsi="Times New Roman" w:cs="Times New Roman"/>
        </w:rPr>
        <w:t xml:space="preserve">her to her real father, Merlin. Her </w:t>
      </w:r>
      <w:r w:rsidR="006E61CC">
        <w:rPr>
          <w:rFonts w:ascii="Times New Roman" w:hAnsi="Times New Roman" w:cs="Times New Roman"/>
        </w:rPr>
        <w:t>identity is inescapably complex, which she turns into a strength. The paladins nickname her the Wolf-Blood Witch to scare humans, but she and the Fey take that and make it powerful.</w:t>
      </w:r>
      <w:r w:rsidR="005A4377">
        <w:rPr>
          <w:rFonts w:ascii="Times New Roman" w:hAnsi="Times New Roman" w:cs="Times New Roman"/>
        </w:rPr>
        <w:t xml:space="preserve"> Arthur is also defined by his parents. His father, Sir Tor, dies, leaving him and Morgana with debts</w:t>
      </w:r>
      <w:r w:rsidR="007D0270">
        <w:rPr>
          <w:rFonts w:ascii="Times New Roman" w:hAnsi="Times New Roman" w:cs="Times New Roman"/>
        </w:rPr>
        <w:t>.</w:t>
      </w:r>
      <w:r w:rsidR="00D22984">
        <w:rPr>
          <w:rFonts w:ascii="Times New Roman" w:hAnsi="Times New Roman" w:cs="Times New Roman"/>
        </w:rPr>
        <w:t xml:space="preserve"> </w:t>
      </w:r>
      <w:r w:rsidR="00810374">
        <w:rPr>
          <w:rFonts w:ascii="Times New Roman" w:hAnsi="Times New Roman" w:cs="Times New Roman"/>
        </w:rPr>
        <w:t>Tor’s</w:t>
      </w:r>
      <w:r w:rsidR="00847AAD">
        <w:rPr>
          <w:rFonts w:ascii="Times New Roman" w:hAnsi="Times New Roman" w:cs="Times New Roman"/>
        </w:rPr>
        <w:t xml:space="preserve"> last words are ‘Bring back our hono</w:t>
      </w:r>
      <w:r w:rsidR="001527AA">
        <w:rPr>
          <w:rFonts w:ascii="Times New Roman" w:hAnsi="Times New Roman" w:cs="Times New Roman"/>
        </w:rPr>
        <w:t>u</w:t>
      </w:r>
      <w:r w:rsidR="00847AAD">
        <w:rPr>
          <w:rFonts w:ascii="Times New Roman" w:hAnsi="Times New Roman" w:cs="Times New Roman"/>
        </w:rPr>
        <w:t>r</w:t>
      </w:r>
      <w:r w:rsidR="001527AA">
        <w:rPr>
          <w:rFonts w:ascii="Times New Roman" w:hAnsi="Times New Roman" w:cs="Times New Roman"/>
        </w:rPr>
        <w:t>’</w:t>
      </w:r>
      <w:r w:rsidR="00D456A5">
        <w:rPr>
          <w:rFonts w:ascii="Times New Roman" w:hAnsi="Times New Roman" w:cs="Times New Roman"/>
        </w:rPr>
        <w:t xml:space="preserve"> </w:t>
      </w:r>
      <w:r w:rsidR="00D456A5" w:rsidRPr="00D456A5">
        <w:rPr>
          <w:rFonts w:ascii="Times New Roman" w:hAnsi="Times New Roman" w:cs="Times New Roman"/>
          <w:color w:val="000000" w:themeColor="text1"/>
        </w:rPr>
        <w:t>(</w:t>
      </w:r>
      <w:r w:rsidR="00D456A5" w:rsidRPr="00D456A5">
        <w:rPr>
          <w:rFonts w:ascii="Times New Roman" w:hAnsi="Times New Roman" w:cs="Times New Roman"/>
          <w:i/>
          <w:iCs/>
          <w:color w:val="000000" w:themeColor="text1"/>
        </w:rPr>
        <w:t>Cursed</w:t>
      </w:r>
      <w:r w:rsidR="00D456A5" w:rsidRPr="00D456A5">
        <w:rPr>
          <w:rFonts w:ascii="Times New Roman" w:hAnsi="Times New Roman" w:cs="Times New Roman"/>
          <w:color w:val="000000" w:themeColor="text1"/>
        </w:rPr>
        <w:t>, Ep. 3: ‘Alone’, 1:23).</w:t>
      </w:r>
      <w:r w:rsidR="00C441E0">
        <w:rPr>
          <w:rFonts w:ascii="Times New Roman" w:hAnsi="Times New Roman" w:cs="Times New Roman"/>
        </w:rPr>
        <w:t xml:space="preserve"> Arthur takes this trauma to heart and spends his life trying to find </w:t>
      </w:r>
      <w:r w:rsidR="00932812">
        <w:rPr>
          <w:rFonts w:ascii="Times New Roman" w:hAnsi="Times New Roman" w:cs="Times New Roman"/>
        </w:rPr>
        <w:t>honour</w:t>
      </w:r>
      <w:r w:rsidR="00C441E0">
        <w:rPr>
          <w:rFonts w:ascii="Times New Roman" w:hAnsi="Times New Roman" w:cs="Times New Roman"/>
        </w:rPr>
        <w:t>.</w:t>
      </w:r>
      <w:r w:rsidR="00B10781">
        <w:rPr>
          <w:rFonts w:ascii="Times New Roman" w:hAnsi="Times New Roman" w:cs="Times New Roman"/>
        </w:rPr>
        <w:t xml:space="preserve"> </w:t>
      </w:r>
      <w:r w:rsidR="00810374">
        <w:rPr>
          <w:rFonts w:ascii="Times New Roman" w:hAnsi="Times New Roman" w:cs="Times New Roman"/>
        </w:rPr>
        <w:t xml:space="preserve">Though these characters are slightly older than </w:t>
      </w:r>
      <w:r w:rsidR="00932812">
        <w:rPr>
          <w:rFonts w:ascii="Times New Roman" w:hAnsi="Times New Roman" w:cs="Times New Roman"/>
        </w:rPr>
        <w:t>Allie and her friends</w:t>
      </w:r>
      <w:r w:rsidR="00810374">
        <w:rPr>
          <w:rFonts w:ascii="Times New Roman" w:hAnsi="Times New Roman" w:cs="Times New Roman"/>
        </w:rPr>
        <w:t>, they are in the same life stage of finding themselves, which they do with the help of their parents.</w:t>
      </w:r>
    </w:p>
    <w:p w14:paraId="774F25EB" w14:textId="46944A02" w:rsidR="003C68D7" w:rsidRPr="005C3A03" w:rsidRDefault="00E67BFC" w:rsidP="00F7280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Cursed</w:t>
      </w:r>
      <w:r>
        <w:rPr>
          <w:rFonts w:ascii="Times New Roman" w:hAnsi="Times New Roman" w:cs="Times New Roman"/>
        </w:rPr>
        <w:t xml:space="preserve"> play with the audience’s expectations of recognisable characters.</w:t>
      </w:r>
      <w:r w:rsidR="006E633A">
        <w:rPr>
          <w:rFonts w:ascii="Times New Roman" w:hAnsi="Times New Roman" w:cs="Times New Roman"/>
        </w:rPr>
        <w:t xml:space="preserve"> </w:t>
      </w:r>
      <w:r w:rsidR="000E3F7E">
        <w:rPr>
          <w:rFonts w:ascii="Times New Roman" w:hAnsi="Times New Roman" w:cs="Times New Roman"/>
        </w:rPr>
        <w:t>As Howey writes, the purpose ‘of the adaptation is not its fidelity to one source or tradition, but rather its ability to replicate key features of a tradition in the context of a different environment.’</w:t>
      </w:r>
      <w:r w:rsidR="000E3F7E">
        <w:rPr>
          <w:rStyle w:val="FootnoteReference"/>
          <w:rFonts w:ascii="Times New Roman" w:hAnsi="Times New Roman" w:cs="Times New Roman"/>
        </w:rPr>
        <w:footnoteReference w:id="8"/>
      </w:r>
      <w:r w:rsidR="000E3F7E">
        <w:rPr>
          <w:rFonts w:ascii="Times New Roman" w:hAnsi="Times New Roman" w:cs="Times New Roman"/>
        </w:rPr>
        <w:t xml:space="preserve"> </w:t>
      </w:r>
      <w:r w:rsidR="006E633A">
        <w:rPr>
          <w:rFonts w:ascii="Times New Roman" w:hAnsi="Times New Roman" w:cs="Times New Roman"/>
        </w:rPr>
        <w:t xml:space="preserve">For </w:t>
      </w:r>
      <w:r w:rsidR="006E633A">
        <w:rPr>
          <w:rFonts w:ascii="Times New Roman" w:hAnsi="Times New Roman" w:cs="Times New Roman"/>
          <w:i/>
          <w:iCs/>
        </w:rPr>
        <w:t>AH</w:t>
      </w:r>
      <w:r w:rsidR="006E633A">
        <w:rPr>
          <w:rFonts w:ascii="Times New Roman" w:hAnsi="Times New Roman" w:cs="Times New Roman"/>
        </w:rPr>
        <w:t xml:space="preserve">, the </w:t>
      </w:r>
      <w:r w:rsidR="00A25D72">
        <w:rPr>
          <w:rFonts w:ascii="Times New Roman" w:hAnsi="Times New Roman" w:cs="Times New Roman"/>
        </w:rPr>
        <w:t xml:space="preserve">more traditional </w:t>
      </w:r>
      <w:r w:rsidR="006E633A">
        <w:rPr>
          <w:rFonts w:ascii="Times New Roman" w:hAnsi="Times New Roman" w:cs="Times New Roman"/>
        </w:rPr>
        <w:t xml:space="preserve">Arthurian backdrop </w:t>
      </w:r>
      <w:r w:rsidR="006F212D">
        <w:rPr>
          <w:rFonts w:ascii="Times New Roman" w:hAnsi="Times New Roman" w:cs="Times New Roman"/>
        </w:rPr>
        <w:t>provides a quick segue from realism into fantasy because most people will know the</w:t>
      </w:r>
      <w:r w:rsidR="000E5075">
        <w:rPr>
          <w:rFonts w:ascii="Times New Roman" w:hAnsi="Times New Roman" w:cs="Times New Roman"/>
        </w:rPr>
        <w:t xml:space="preserve"> main players.</w:t>
      </w:r>
      <w:r w:rsidR="000E3F7E">
        <w:rPr>
          <w:rFonts w:ascii="Times New Roman" w:hAnsi="Times New Roman" w:cs="Times New Roman"/>
        </w:rPr>
        <w:t xml:space="preserve"> </w:t>
      </w:r>
      <w:r w:rsidR="00285362">
        <w:rPr>
          <w:rFonts w:ascii="Times New Roman" w:hAnsi="Times New Roman" w:cs="Times New Roman"/>
        </w:rPr>
        <w:t>Simple lore</w:t>
      </w:r>
      <w:r w:rsidR="000E3F7E">
        <w:rPr>
          <w:rFonts w:ascii="Times New Roman" w:hAnsi="Times New Roman" w:cs="Times New Roman"/>
        </w:rPr>
        <w:t xml:space="preserve"> works best for its</w:t>
      </w:r>
      <w:r w:rsidR="00285362">
        <w:rPr>
          <w:rFonts w:ascii="Times New Roman" w:hAnsi="Times New Roman" w:cs="Times New Roman"/>
        </w:rPr>
        <w:t xml:space="preserve"> young audience.</w:t>
      </w:r>
      <w:r w:rsidR="000E5075">
        <w:rPr>
          <w:rFonts w:ascii="Times New Roman" w:hAnsi="Times New Roman" w:cs="Times New Roman"/>
        </w:rPr>
        <w:t xml:space="preserve"> Allie’s is a tale of</w:t>
      </w:r>
      <w:r w:rsidR="009978E5">
        <w:rPr>
          <w:rFonts w:ascii="Times New Roman" w:hAnsi="Times New Roman" w:cs="Times New Roman"/>
        </w:rPr>
        <w:t xml:space="preserve"> finding your identity as it has been laid out for you and realising that </w:t>
      </w:r>
      <w:r w:rsidR="001376C2">
        <w:rPr>
          <w:rFonts w:ascii="Times New Roman" w:hAnsi="Times New Roman" w:cs="Times New Roman"/>
        </w:rPr>
        <w:t xml:space="preserve">‘Sometimes </w:t>
      </w:r>
      <w:r w:rsidR="00EF3C4C">
        <w:rPr>
          <w:rFonts w:ascii="Times New Roman" w:hAnsi="Times New Roman" w:cs="Times New Roman"/>
        </w:rPr>
        <w:t>being different is what makes us great’</w:t>
      </w:r>
      <w:r w:rsidR="00D456A5">
        <w:rPr>
          <w:rFonts w:ascii="Times New Roman" w:hAnsi="Times New Roman" w:cs="Times New Roman"/>
        </w:rPr>
        <w:t xml:space="preserve"> </w:t>
      </w:r>
      <w:r w:rsidR="00D456A5" w:rsidRPr="00D456A5">
        <w:rPr>
          <w:rFonts w:ascii="Times New Roman" w:hAnsi="Times New Roman" w:cs="Times New Roman"/>
          <w:color w:val="000000" w:themeColor="text1"/>
        </w:rPr>
        <w:t>(</w:t>
      </w:r>
      <w:r w:rsidR="00D456A5" w:rsidRPr="00D456A5">
        <w:rPr>
          <w:rFonts w:ascii="Times New Roman" w:hAnsi="Times New Roman" w:cs="Times New Roman"/>
          <w:i/>
          <w:iCs/>
          <w:color w:val="000000" w:themeColor="text1"/>
        </w:rPr>
        <w:t>AH</w:t>
      </w:r>
      <w:r w:rsidR="00D456A5" w:rsidRPr="00D456A5">
        <w:rPr>
          <w:rFonts w:ascii="Times New Roman" w:hAnsi="Times New Roman" w:cs="Times New Roman"/>
          <w:color w:val="000000" w:themeColor="text1"/>
        </w:rPr>
        <w:t>, 49:12).</w:t>
      </w:r>
      <w:r w:rsidR="000E4F94" w:rsidRPr="00D456A5">
        <w:rPr>
          <w:rFonts w:ascii="Times New Roman" w:hAnsi="Times New Roman" w:cs="Times New Roman"/>
          <w:color w:val="000000" w:themeColor="text1"/>
        </w:rPr>
        <w:t xml:space="preserve"> </w:t>
      </w:r>
      <w:r w:rsidR="000E4F94">
        <w:rPr>
          <w:rFonts w:ascii="Times New Roman" w:hAnsi="Times New Roman" w:cs="Times New Roman"/>
        </w:rPr>
        <w:t xml:space="preserve">She </w:t>
      </w:r>
      <w:r w:rsidR="007E66D0">
        <w:rPr>
          <w:rFonts w:ascii="Times New Roman" w:hAnsi="Times New Roman" w:cs="Times New Roman"/>
        </w:rPr>
        <w:t>develops into a strong young woman ready to take on the future. Nimue’s tale is more complex</w:t>
      </w:r>
      <w:r w:rsidR="00FF7049">
        <w:rPr>
          <w:rFonts w:ascii="Times New Roman" w:hAnsi="Times New Roman" w:cs="Times New Roman"/>
        </w:rPr>
        <w:t>, as it is made for an older audience. Nothing is simple for her</w:t>
      </w:r>
      <w:r w:rsidR="00A25D72">
        <w:rPr>
          <w:rFonts w:ascii="Times New Roman" w:hAnsi="Times New Roman" w:cs="Times New Roman"/>
        </w:rPr>
        <w:t>, including the use of Arthurian characters</w:t>
      </w:r>
      <w:r w:rsidR="00522C75">
        <w:rPr>
          <w:rFonts w:ascii="Times New Roman" w:hAnsi="Times New Roman" w:cs="Times New Roman"/>
        </w:rPr>
        <w:t xml:space="preserve">. Their relationships and positions in life are unlike older material, which gives the series room to </w:t>
      </w:r>
      <w:r w:rsidR="001569F3">
        <w:rPr>
          <w:rFonts w:ascii="Times New Roman" w:hAnsi="Times New Roman" w:cs="Times New Roman"/>
        </w:rPr>
        <w:t>explore.</w:t>
      </w:r>
      <w:r w:rsidR="00FF7049">
        <w:rPr>
          <w:rFonts w:ascii="Times New Roman" w:hAnsi="Times New Roman" w:cs="Times New Roman"/>
        </w:rPr>
        <w:t xml:space="preserve"> Embracing her identity saves the Fey but costs her </w:t>
      </w:r>
      <w:r w:rsidR="002D4B20">
        <w:rPr>
          <w:rFonts w:ascii="Times New Roman" w:hAnsi="Times New Roman" w:cs="Times New Roman"/>
        </w:rPr>
        <w:t>everything</w:t>
      </w:r>
      <w:r w:rsidR="00FF7049">
        <w:rPr>
          <w:rFonts w:ascii="Times New Roman" w:hAnsi="Times New Roman" w:cs="Times New Roman"/>
        </w:rPr>
        <w:t>.</w:t>
      </w:r>
      <w:r w:rsidR="002D4B20">
        <w:rPr>
          <w:rStyle w:val="FootnoteReference"/>
          <w:rFonts w:ascii="Times New Roman" w:hAnsi="Times New Roman" w:cs="Times New Roman"/>
        </w:rPr>
        <w:footnoteReference w:id="9"/>
      </w:r>
      <w:r w:rsidR="00A25D72">
        <w:rPr>
          <w:rFonts w:ascii="Times New Roman" w:hAnsi="Times New Roman" w:cs="Times New Roman"/>
        </w:rPr>
        <w:t xml:space="preserve"> </w:t>
      </w:r>
      <w:r w:rsidR="00CB5163">
        <w:rPr>
          <w:rFonts w:ascii="Times New Roman" w:hAnsi="Times New Roman" w:cs="Times New Roman"/>
        </w:rPr>
        <w:t>In these ways, t</w:t>
      </w:r>
      <w:r w:rsidR="003C68D7">
        <w:rPr>
          <w:rFonts w:ascii="Times New Roman" w:hAnsi="Times New Roman" w:cs="Times New Roman"/>
        </w:rPr>
        <w:t xml:space="preserve">he Arthurian legend has been reshaped </w:t>
      </w:r>
      <w:r w:rsidR="00DE3B1F">
        <w:rPr>
          <w:rFonts w:ascii="Times New Roman" w:hAnsi="Times New Roman" w:cs="Times New Roman"/>
        </w:rPr>
        <w:t xml:space="preserve">for modern audiences </w:t>
      </w:r>
      <w:r w:rsidR="003C68D7">
        <w:rPr>
          <w:rFonts w:ascii="Times New Roman" w:hAnsi="Times New Roman" w:cs="Times New Roman"/>
        </w:rPr>
        <w:t xml:space="preserve">into coming-of-age stories </w:t>
      </w:r>
      <w:r w:rsidR="00CB5163">
        <w:rPr>
          <w:rFonts w:ascii="Times New Roman" w:hAnsi="Times New Roman" w:cs="Times New Roman"/>
        </w:rPr>
        <w:t>during</w:t>
      </w:r>
      <w:r w:rsidR="003C68D7">
        <w:rPr>
          <w:rFonts w:ascii="Times New Roman" w:hAnsi="Times New Roman" w:cs="Times New Roman"/>
        </w:rPr>
        <w:t xml:space="preserve"> a time when </w:t>
      </w:r>
      <w:r w:rsidR="00CB5163">
        <w:rPr>
          <w:rFonts w:ascii="Times New Roman" w:hAnsi="Times New Roman" w:cs="Times New Roman"/>
        </w:rPr>
        <w:t>finding your purpose</w:t>
      </w:r>
      <w:r w:rsidR="00653F64">
        <w:rPr>
          <w:rFonts w:ascii="Times New Roman" w:hAnsi="Times New Roman" w:cs="Times New Roman"/>
        </w:rPr>
        <w:t xml:space="preserve"> is more complicated than questing </w:t>
      </w:r>
      <w:r w:rsidR="001569F3">
        <w:rPr>
          <w:rFonts w:ascii="Times New Roman" w:hAnsi="Times New Roman" w:cs="Times New Roman"/>
        </w:rPr>
        <w:lastRenderedPageBreak/>
        <w:t>and being part of the court</w:t>
      </w:r>
      <w:r w:rsidR="00653F64">
        <w:rPr>
          <w:rFonts w:ascii="Times New Roman" w:hAnsi="Times New Roman" w:cs="Times New Roman"/>
        </w:rPr>
        <w:t>.</w:t>
      </w:r>
      <w:r w:rsidR="00007917">
        <w:rPr>
          <w:rFonts w:ascii="Times New Roman" w:hAnsi="Times New Roman" w:cs="Times New Roman"/>
        </w:rPr>
        <w:t xml:space="preserve"> These young women</w:t>
      </w:r>
      <w:r w:rsidR="005C2D66">
        <w:rPr>
          <w:rFonts w:ascii="Times New Roman" w:hAnsi="Times New Roman" w:cs="Times New Roman"/>
        </w:rPr>
        <w:t xml:space="preserve"> have to go on their own journeys to find themselves, with the help of magic and other people.</w:t>
      </w:r>
    </w:p>
    <w:p w14:paraId="77B0308B" w14:textId="41E8002C" w:rsidR="00CB5163" w:rsidRDefault="00CB5163" w:rsidP="00EB0630">
      <w:pPr>
        <w:rPr>
          <w:rFonts w:ascii="Times New Roman" w:hAnsi="Times New Roman" w:cs="Times New Roman"/>
        </w:rPr>
      </w:pPr>
    </w:p>
    <w:p w14:paraId="7C5B82D4" w14:textId="5DB6FFF7" w:rsidR="00DE3B1F" w:rsidRDefault="00DE3B1F" w:rsidP="00EB0630">
      <w:pPr>
        <w:rPr>
          <w:rFonts w:ascii="Times New Roman" w:hAnsi="Times New Roman" w:cs="Times New Roman"/>
        </w:rPr>
      </w:pPr>
    </w:p>
    <w:p w14:paraId="13E449F2" w14:textId="3C3B8DCB" w:rsidR="00404C3B" w:rsidRDefault="00404C3B" w:rsidP="00EB0630">
      <w:pPr>
        <w:rPr>
          <w:rFonts w:ascii="Times New Roman" w:hAnsi="Times New Roman" w:cs="Times New Roman"/>
        </w:rPr>
      </w:pPr>
    </w:p>
    <w:p w14:paraId="53BB6B54" w14:textId="77777777" w:rsidR="0086109A" w:rsidRPr="005718FD" w:rsidRDefault="0086109A" w:rsidP="00EB0630">
      <w:pPr>
        <w:rPr>
          <w:rFonts w:ascii="Times New Roman" w:hAnsi="Times New Roman" w:cs="Times New Roman"/>
        </w:rPr>
      </w:pPr>
    </w:p>
    <w:p w14:paraId="0B585BFD" w14:textId="54CEFF38" w:rsidR="00E3644D" w:rsidRPr="00CC05E7" w:rsidRDefault="005718FD" w:rsidP="00CC05E7">
      <w:pPr>
        <w:spacing w:line="240" w:lineRule="auto"/>
        <w:jc w:val="center"/>
        <w:rPr>
          <w:rFonts w:ascii="Times New Roman" w:hAnsi="Times New Roman" w:cs="Times New Roman"/>
        </w:rPr>
      </w:pPr>
      <w:r w:rsidRPr="005718FD">
        <w:rPr>
          <w:rFonts w:ascii="Times New Roman" w:hAnsi="Times New Roman" w:cs="Times New Roman"/>
        </w:rPr>
        <w:t xml:space="preserve">Primary </w:t>
      </w:r>
      <w:r w:rsidR="00E1682B">
        <w:rPr>
          <w:rFonts w:ascii="Times New Roman" w:hAnsi="Times New Roman" w:cs="Times New Roman"/>
        </w:rPr>
        <w:t>Works</w:t>
      </w:r>
    </w:p>
    <w:p w14:paraId="0AF8FC80" w14:textId="6A012A23" w:rsidR="00E3644D" w:rsidRPr="008052E5" w:rsidRDefault="00E3644D" w:rsidP="00E3644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052E5">
        <w:rPr>
          <w:rFonts w:ascii="Times New Roman" w:hAnsi="Times New Roman" w:cs="Times New Roman"/>
          <w:color w:val="000000" w:themeColor="text1"/>
        </w:rPr>
        <w:t>Gillard, S</w:t>
      </w:r>
      <w:r w:rsidR="009D3DEB" w:rsidRPr="008052E5">
        <w:rPr>
          <w:rFonts w:ascii="Times New Roman" w:hAnsi="Times New Roman" w:cs="Times New Roman"/>
          <w:color w:val="000000" w:themeColor="text1"/>
        </w:rPr>
        <w:t>.</w:t>
      </w:r>
      <w:r w:rsidR="00F376C5" w:rsidRPr="008052E5">
        <w:rPr>
          <w:rFonts w:ascii="Times New Roman" w:hAnsi="Times New Roman" w:cs="Times New Roman"/>
          <w:color w:val="000000" w:themeColor="text1"/>
        </w:rPr>
        <w:t xml:space="preserve">, dir., </w:t>
      </w:r>
      <w:r w:rsidR="00F376C5" w:rsidRPr="008052E5">
        <w:rPr>
          <w:rFonts w:ascii="Times New Roman" w:hAnsi="Times New Roman" w:cs="Times New Roman"/>
          <w:i/>
          <w:iCs/>
          <w:color w:val="000000" w:themeColor="text1"/>
        </w:rPr>
        <w:t>Avalon High</w:t>
      </w:r>
      <w:r w:rsidR="00F376C5" w:rsidRPr="008052E5">
        <w:rPr>
          <w:rFonts w:ascii="Times New Roman" w:hAnsi="Times New Roman" w:cs="Times New Roman"/>
          <w:color w:val="000000" w:themeColor="text1"/>
        </w:rPr>
        <w:t xml:space="preserve"> (</w:t>
      </w:r>
      <w:r w:rsidR="007C35C7" w:rsidRPr="008052E5">
        <w:rPr>
          <w:rFonts w:ascii="Times New Roman" w:hAnsi="Times New Roman" w:cs="Times New Roman"/>
          <w:color w:val="000000" w:themeColor="text1"/>
        </w:rPr>
        <w:t>Disney/ABC Domestic Television</w:t>
      </w:r>
      <w:r w:rsidR="00BF23C5" w:rsidRPr="008052E5">
        <w:rPr>
          <w:rFonts w:ascii="Times New Roman" w:hAnsi="Times New Roman" w:cs="Times New Roman"/>
          <w:color w:val="000000" w:themeColor="text1"/>
        </w:rPr>
        <w:t>, 2010)</w:t>
      </w:r>
    </w:p>
    <w:p w14:paraId="38A22E7F" w14:textId="40DE86AB" w:rsidR="00C209C7" w:rsidRPr="008052E5" w:rsidRDefault="00C209C7" w:rsidP="00E3644D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4C522D7" w14:textId="4D41D234" w:rsidR="00E1682B" w:rsidRPr="008052E5" w:rsidRDefault="00C209C7" w:rsidP="00E3644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052E5">
        <w:rPr>
          <w:rFonts w:ascii="Times New Roman" w:hAnsi="Times New Roman" w:cs="Times New Roman"/>
          <w:color w:val="000000" w:themeColor="text1"/>
        </w:rPr>
        <w:t>Wheeler</w:t>
      </w:r>
      <w:r w:rsidR="00F34FE1" w:rsidRPr="008052E5">
        <w:rPr>
          <w:rFonts w:ascii="Times New Roman" w:hAnsi="Times New Roman" w:cs="Times New Roman"/>
          <w:color w:val="000000" w:themeColor="text1"/>
        </w:rPr>
        <w:t>, T</w:t>
      </w:r>
      <w:r w:rsidR="00BC4969">
        <w:rPr>
          <w:rFonts w:ascii="Times New Roman" w:hAnsi="Times New Roman" w:cs="Times New Roman"/>
          <w:color w:val="000000" w:themeColor="text1"/>
        </w:rPr>
        <w:t>.</w:t>
      </w:r>
      <w:r w:rsidR="006436E2" w:rsidRPr="008052E5">
        <w:rPr>
          <w:rFonts w:ascii="Times New Roman" w:hAnsi="Times New Roman" w:cs="Times New Roman"/>
          <w:color w:val="000000" w:themeColor="text1"/>
        </w:rPr>
        <w:t xml:space="preserve">, </w:t>
      </w:r>
      <w:r w:rsidR="009E16F6" w:rsidRPr="008052E5">
        <w:rPr>
          <w:rFonts w:ascii="Times New Roman" w:hAnsi="Times New Roman" w:cs="Times New Roman"/>
          <w:color w:val="000000" w:themeColor="text1"/>
        </w:rPr>
        <w:t xml:space="preserve">William Wheeler, Leila Gerstein, Janet Lin, Rachel Shukert, </w:t>
      </w:r>
      <w:r w:rsidR="005D1D0C" w:rsidRPr="008052E5">
        <w:rPr>
          <w:rFonts w:ascii="Times New Roman" w:hAnsi="Times New Roman" w:cs="Times New Roman"/>
          <w:color w:val="000000" w:themeColor="text1"/>
        </w:rPr>
        <w:t xml:space="preserve">and </w:t>
      </w:r>
      <w:r w:rsidR="009E16F6" w:rsidRPr="008052E5">
        <w:rPr>
          <w:rFonts w:ascii="Times New Roman" w:hAnsi="Times New Roman" w:cs="Times New Roman"/>
          <w:color w:val="000000" w:themeColor="text1"/>
        </w:rPr>
        <w:t>Robbie Thompson,</w:t>
      </w:r>
    </w:p>
    <w:p w14:paraId="6D2BD507" w14:textId="77777777" w:rsidR="00E1682B" w:rsidRPr="008052E5" w:rsidRDefault="006436E2" w:rsidP="00E1682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8052E5">
        <w:rPr>
          <w:rFonts w:ascii="Times New Roman" w:hAnsi="Times New Roman" w:cs="Times New Roman"/>
          <w:color w:val="000000" w:themeColor="text1"/>
        </w:rPr>
        <w:t>writer</w:t>
      </w:r>
      <w:r w:rsidR="009E16F6" w:rsidRPr="008052E5">
        <w:rPr>
          <w:rFonts w:ascii="Times New Roman" w:hAnsi="Times New Roman" w:cs="Times New Roman"/>
          <w:color w:val="000000" w:themeColor="text1"/>
        </w:rPr>
        <w:t>s</w:t>
      </w:r>
      <w:r w:rsidRPr="008052E5">
        <w:rPr>
          <w:rFonts w:ascii="Times New Roman" w:hAnsi="Times New Roman" w:cs="Times New Roman"/>
          <w:color w:val="000000" w:themeColor="text1"/>
        </w:rPr>
        <w:t xml:space="preserve">, </w:t>
      </w:r>
      <w:r w:rsidR="005D1D0C" w:rsidRPr="008052E5">
        <w:rPr>
          <w:rFonts w:ascii="Times New Roman" w:hAnsi="Times New Roman" w:cs="Times New Roman"/>
          <w:color w:val="000000" w:themeColor="text1"/>
        </w:rPr>
        <w:t>Jon East, Daniel Nettheim, Zetna Fuentes, and Sarah O’Gorman, dir.,</w:t>
      </w:r>
      <w:r w:rsidR="00013316" w:rsidRPr="008052E5">
        <w:rPr>
          <w:rFonts w:ascii="Times New Roman" w:hAnsi="Times New Roman" w:cs="Times New Roman"/>
          <w:color w:val="000000" w:themeColor="text1"/>
        </w:rPr>
        <w:t xml:space="preserve"> </w:t>
      </w:r>
      <w:r w:rsidR="00013316" w:rsidRPr="008052E5">
        <w:rPr>
          <w:rFonts w:ascii="Times New Roman" w:hAnsi="Times New Roman" w:cs="Times New Roman"/>
          <w:i/>
          <w:iCs/>
          <w:color w:val="000000" w:themeColor="text1"/>
        </w:rPr>
        <w:t>Cursed</w:t>
      </w:r>
      <w:r w:rsidR="00013316" w:rsidRPr="008052E5">
        <w:rPr>
          <w:rFonts w:ascii="Times New Roman" w:hAnsi="Times New Roman" w:cs="Times New Roman"/>
          <w:color w:val="000000" w:themeColor="text1"/>
        </w:rPr>
        <w:t>,</w:t>
      </w:r>
      <w:r w:rsidR="001F4AD8" w:rsidRPr="008052E5">
        <w:rPr>
          <w:rFonts w:ascii="Times New Roman" w:hAnsi="Times New Roman" w:cs="Times New Roman"/>
          <w:color w:val="000000" w:themeColor="text1"/>
        </w:rPr>
        <w:t xml:space="preserve"> </w:t>
      </w:r>
      <w:r w:rsidR="00305339" w:rsidRPr="008052E5">
        <w:rPr>
          <w:rFonts w:ascii="Times New Roman" w:hAnsi="Times New Roman" w:cs="Times New Roman"/>
          <w:color w:val="000000" w:themeColor="text1"/>
        </w:rPr>
        <w:t>series</w:t>
      </w:r>
    </w:p>
    <w:p w14:paraId="33E1215E" w14:textId="4727677C" w:rsidR="00C209C7" w:rsidRPr="008052E5" w:rsidRDefault="00305339" w:rsidP="00E1682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8052E5">
        <w:rPr>
          <w:rFonts w:ascii="Times New Roman" w:hAnsi="Times New Roman" w:cs="Times New Roman"/>
          <w:color w:val="000000" w:themeColor="text1"/>
        </w:rPr>
        <w:t>1 (Netflix</w:t>
      </w:r>
      <w:r w:rsidR="001F4AD8" w:rsidRPr="008052E5">
        <w:rPr>
          <w:rFonts w:ascii="Times New Roman" w:hAnsi="Times New Roman" w:cs="Times New Roman"/>
          <w:color w:val="000000" w:themeColor="text1"/>
        </w:rPr>
        <w:t>, 2020)</w:t>
      </w:r>
    </w:p>
    <w:p w14:paraId="1A33C4CE" w14:textId="4F11DAFE" w:rsidR="005718FD" w:rsidRPr="005718FD" w:rsidRDefault="005718FD" w:rsidP="005718FD">
      <w:pPr>
        <w:spacing w:line="240" w:lineRule="auto"/>
        <w:jc w:val="center"/>
        <w:rPr>
          <w:rFonts w:ascii="Times New Roman" w:hAnsi="Times New Roman" w:cs="Times New Roman"/>
        </w:rPr>
      </w:pPr>
    </w:p>
    <w:p w14:paraId="2BAF85B5" w14:textId="423F5397" w:rsidR="009B60BE" w:rsidRDefault="005718FD" w:rsidP="00CC05E7">
      <w:pPr>
        <w:spacing w:line="240" w:lineRule="auto"/>
        <w:jc w:val="center"/>
        <w:rPr>
          <w:rFonts w:ascii="Times New Roman" w:hAnsi="Times New Roman" w:cs="Times New Roman"/>
        </w:rPr>
      </w:pPr>
      <w:r w:rsidRPr="005718FD">
        <w:rPr>
          <w:rFonts w:ascii="Times New Roman" w:hAnsi="Times New Roman" w:cs="Times New Roman"/>
        </w:rPr>
        <w:t xml:space="preserve">Secondary </w:t>
      </w:r>
      <w:r w:rsidR="00E1682B">
        <w:rPr>
          <w:rFonts w:ascii="Times New Roman" w:hAnsi="Times New Roman" w:cs="Times New Roman"/>
        </w:rPr>
        <w:t>Works</w:t>
      </w:r>
    </w:p>
    <w:p w14:paraId="7228B41B" w14:textId="28A99672" w:rsidR="00212249" w:rsidRDefault="00452430" w:rsidP="009B60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Elmes, M</w:t>
      </w:r>
      <w:r w:rsidR="000D5B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</w:t>
      </w:r>
      <w:r w:rsidR="000D5B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‘Episodic Arthur: </w:t>
      </w:r>
      <w:r>
        <w:rPr>
          <w:rFonts w:ascii="Times New Roman" w:hAnsi="Times New Roman" w:cs="Times New Roman"/>
          <w:i/>
          <w:iCs/>
        </w:rPr>
        <w:t>Merlin, Camelot</w:t>
      </w:r>
      <w:r>
        <w:rPr>
          <w:rFonts w:ascii="Times New Roman" w:hAnsi="Times New Roman" w:cs="Times New Roman"/>
        </w:rPr>
        <w:t xml:space="preserve"> and the Visual Modernization of the</w:t>
      </w:r>
    </w:p>
    <w:p w14:paraId="3C1DC7AF" w14:textId="77777777" w:rsidR="00212249" w:rsidRDefault="00452430" w:rsidP="0021224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Medieval Literary Romance Tradition</w:t>
      </w:r>
      <w:r w:rsidR="001235DB">
        <w:rPr>
          <w:rFonts w:ascii="Times New Roman" w:hAnsi="Times New Roman" w:cs="Times New Roman"/>
        </w:rPr>
        <w:t>’</w:t>
      </w:r>
      <w:r w:rsidR="00B07882">
        <w:rPr>
          <w:rFonts w:ascii="Times New Roman" w:hAnsi="Times New Roman" w:cs="Times New Roman"/>
        </w:rPr>
        <w:t xml:space="preserve">, in </w:t>
      </w:r>
      <w:r w:rsidR="00B07882">
        <w:rPr>
          <w:rFonts w:ascii="Times New Roman" w:hAnsi="Times New Roman" w:cs="Times New Roman"/>
          <w:i/>
          <w:iCs/>
        </w:rPr>
        <w:t>Middle Ages on Television</w:t>
      </w:r>
      <w:r w:rsidR="00212249">
        <w:rPr>
          <w:rFonts w:ascii="Times New Roman" w:hAnsi="Times New Roman" w:cs="Times New Roman"/>
          <w:i/>
          <w:iCs/>
        </w:rPr>
        <w:t>: Critical Essays</w:t>
      </w:r>
      <w:r w:rsidR="00E3727C">
        <w:rPr>
          <w:rFonts w:ascii="Times New Roman" w:hAnsi="Times New Roman" w:cs="Times New Roman"/>
        </w:rPr>
        <w:t>, ed. by</w:t>
      </w:r>
    </w:p>
    <w:p w14:paraId="1F12C391" w14:textId="77777777" w:rsidR="00416000" w:rsidRDefault="00E3727C" w:rsidP="0041600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Meriem Pagès and Karolyn Kinane</w:t>
      </w:r>
      <w:r w:rsidR="001B4CFB">
        <w:rPr>
          <w:rFonts w:ascii="Times New Roman" w:hAnsi="Times New Roman" w:cs="Times New Roman"/>
        </w:rPr>
        <w:t xml:space="preserve"> (</w:t>
      </w:r>
      <w:r w:rsidR="00416000">
        <w:rPr>
          <w:rFonts w:ascii="Times New Roman" w:hAnsi="Times New Roman" w:cs="Times New Roman"/>
        </w:rPr>
        <w:t>Jefferson</w:t>
      </w:r>
      <w:r w:rsidR="001B4CFB">
        <w:rPr>
          <w:rFonts w:ascii="Times New Roman" w:hAnsi="Times New Roman" w:cs="Times New Roman"/>
        </w:rPr>
        <w:t>: McFarland &amp; Company, Incorporated</w:t>
      </w:r>
    </w:p>
    <w:p w14:paraId="4C2BDBAA" w14:textId="4426C9A6" w:rsidR="00452430" w:rsidRPr="00E3727C" w:rsidRDefault="001B4CFB" w:rsidP="0041600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Publishers,</w:t>
      </w:r>
      <w:r w:rsidR="004160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2015)</w:t>
      </w:r>
      <w:r w:rsidR="0094695E">
        <w:rPr>
          <w:rFonts w:ascii="Times New Roman" w:hAnsi="Times New Roman" w:cs="Times New Roman"/>
        </w:rPr>
        <w:t>, pp. 99-121</w:t>
      </w:r>
    </w:p>
    <w:p w14:paraId="3C323CBF" w14:textId="77777777" w:rsidR="00452430" w:rsidRDefault="00452430" w:rsidP="009B60BE">
      <w:pPr>
        <w:spacing w:line="240" w:lineRule="auto"/>
        <w:rPr>
          <w:rFonts w:ascii="Times New Roman" w:hAnsi="Times New Roman" w:cs="Times New Roman"/>
        </w:rPr>
      </w:pPr>
    </w:p>
    <w:p w14:paraId="7FD4121C" w14:textId="42251D55" w:rsidR="009B60BE" w:rsidRDefault="009B60BE" w:rsidP="009B60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="00536B1E">
        <w:rPr>
          <w:rFonts w:ascii="Times New Roman" w:hAnsi="Times New Roman" w:cs="Times New Roman"/>
        </w:rPr>
        <w:t>ey, A</w:t>
      </w:r>
      <w:r w:rsidR="000D5B05">
        <w:rPr>
          <w:rFonts w:ascii="Times New Roman" w:hAnsi="Times New Roman" w:cs="Times New Roman"/>
        </w:rPr>
        <w:t>.</w:t>
      </w:r>
      <w:r w:rsidR="00536B1E">
        <w:rPr>
          <w:rFonts w:ascii="Times New Roman" w:hAnsi="Times New Roman" w:cs="Times New Roman"/>
        </w:rPr>
        <w:t xml:space="preserve">F., ‘Arthur and Adaptation’, </w:t>
      </w:r>
      <w:r w:rsidR="00536B1E">
        <w:rPr>
          <w:rFonts w:ascii="Times New Roman" w:hAnsi="Times New Roman" w:cs="Times New Roman"/>
          <w:i/>
          <w:iCs/>
        </w:rPr>
        <w:t>Arthuriana</w:t>
      </w:r>
      <w:r w:rsidR="00536B1E">
        <w:rPr>
          <w:rFonts w:ascii="Times New Roman" w:hAnsi="Times New Roman" w:cs="Times New Roman"/>
        </w:rPr>
        <w:t xml:space="preserve"> </w:t>
      </w:r>
      <w:r w:rsidR="000A1AE0">
        <w:rPr>
          <w:rFonts w:ascii="Times New Roman" w:hAnsi="Times New Roman" w:cs="Times New Roman"/>
        </w:rPr>
        <w:t>25</w:t>
      </w:r>
      <w:r w:rsidR="00BD255A">
        <w:rPr>
          <w:rFonts w:ascii="Times New Roman" w:hAnsi="Times New Roman" w:cs="Times New Roman"/>
        </w:rPr>
        <w:t>.4 (2015), 36-50</w:t>
      </w:r>
    </w:p>
    <w:p w14:paraId="119CDFC9" w14:textId="37BA8DF1" w:rsidR="00BD255A" w:rsidRDefault="00BD255A" w:rsidP="009B60BE">
      <w:pPr>
        <w:spacing w:line="240" w:lineRule="auto"/>
        <w:rPr>
          <w:rFonts w:ascii="Times New Roman" w:hAnsi="Times New Roman" w:cs="Times New Roman"/>
        </w:rPr>
      </w:pPr>
    </w:p>
    <w:p w14:paraId="1C293B40" w14:textId="0410C373" w:rsidR="00712BC1" w:rsidRDefault="00B27C38" w:rsidP="009B60BE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Shaw, J</w:t>
      </w:r>
      <w:r w:rsidR="000D5B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r w:rsidR="008762C0">
        <w:rPr>
          <w:rFonts w:ascii="Times New Roman" w:hAnsi="Times New Roman" w:cs="Times New Roman"/>
        </w:rPr>
        <w:t xml:space="preserve">‘Feminism and the Fantasy Tradition: </w:t>
      </w:r>
      <w:r w:rsidR="008762C0">
        <w:rPr>
          <w:rFonts w:ascii="Times New Roman" w:hAnsi="Times New Roman" w:cs="Times New Roman"/>
          <w:i/>
          <w:iCs/>
        </w:rPr>
        <w:t>The Mists of Avalon</w:t>
      </w:r>
      <w:r w:rsidR="008762C0">
        <w:rPr>
          <w:rFonts w:ascii="Times New Roman" w:hAnsi="Times New Roman" w:cs="Times New Roman"/>
        </w:rPr>
        <w:t>’</w:t>
      </w:r>
      <w:r w:rsidR="000D5B05">
        <w:rPr>
          <w:rFonts w:ascii="Times New Roman" w:hAnsi="Times New Roman" w:cs="Times New Roman"/>
        </w:rPr>
        <w:t xml:space="preserve">, in </w:t>
      </w:r>
      <w:r w:rsidR="000D5B05">
        <w:rPr>
          <w:rFonts w:ascii="Times New Roman" w:hAnsi="Times New Roman" w:cs="Times New Roman"/>
          <w:i/>
          <w:iCs/>
        </w:rPr>
        <w:t>A C</w:t>
      </w:r>
      <w:r w:rsidR="00804AAB">
        <w:rPr>
          <w:rFonts w:ascii="Times New Roman" w:hAnsi="Times New Roman" w:cs="Times New Roman"/>
          <w:i/>
          <w:iCs/>
        </w:rPr>
        <w:t>o</w:t>
      </w:r>
      <w:r w:rsidR="000D5B05">
        <w:rPr>
          <w:rFonts w:ascii="Times New Roman" w:hAnsi="Times New Roman" w:cs="Times New Roman"/>
          <w:i/>
          <w:iCs/>
        </w:rPr>
        <w:t>mpanion to Arthurian</w:t>
      </w:r>
    </w:p>
    <w:p w14:paraId="6A6098E0" w14:textId="77777777" w:rsidR="00712BC1" w:rsidRDefault="000D5B05" w:rsidP="00712BC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Literature</w:t>
      </w:r>
      <w:r w:rsidR="00511B70">
        <w:rPr>
          <w:rFonts w:ascii="Times New Roman" w:hAnsi="Times New Roman" w:cs="Times New Roman"/>
        </w:rPr>
        <w:t>, ed. by Helen Fulton, (</w:t>
      </w:r>
      <w:r w:rsidR="00712BC1">
        <w:rPr>
          <w:rFonts w:ascii="Times New Roman" w:hAnsi="Times New Roman" w:cs="Times New Roman"/>
        </w:rPr>
        <w:t>Hoboken</w:t>
      </w:r>
      <w:r w:rsidR="00511B70">
        <w:rPr>
          <w:rFonts w:ascii="Times New Roman" w:hAnsi="Times New Roman" w:cs="Times New Roman"/>
        </w:rPr>
        <w:t>: John Wiley &amp; Sons, Incorporated, 2009), pp.</w:t>
      </w:r>
      <w:r w:rsidR="00A7212D">
        <w:rPr>
          <w:rFonts w:ascii="Times New Roman" w:hAnsi="Times New Roman" w:cs="Times New Roman"/>
        </w:rPr>
        <w:t xml:space="preserve"> 464</w:t>
      </w:r>
      <w:r w:rsidR="00712BC1">
        <w:rPr>
          <w:rFonts w:ascii="Times New Roman" w:hAnsi="Times New Roman" w:cs="Times New Roman"/>
        </w:rPr>
        <w:t>-</w:t>
      </w:r>
    </w:p>
    <w:p w14:paraId="5E40FA7D" w14:textId="3FDFB745" w:rsidR="00845639" w:rsidRDefault="00A7212D" w:rsidP="0048291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478</w:t>
      </w:r>
    </w:p>
    <w:p w14:paraId="235ECA82" w14:textId="77777777" w:rsidR="009D3DEB" w:rsidRPr="000D5B05" w:rsidRDefault="009D3DEB" w:rsidP="009B60BE">
      <w:pPr>
        <w:spacing w:line="240" w:lineRule="auto"/>
        <w:rPr>
          <w:rFonts w:ascii="Times New Roman" w:hAnsi="Times New Roman" w:cs="Times New Roman"/>
          <w:b/>
          <w:bCs/>
        </w:rPr>
      </w:pPr>
    </w:p>
    <w:sectPr w:rsidR="009D3DEB" w:rsidRPr="000D5B05" w:rsidSect="004E34D9">
      <w:headerReference w:type="first" r:id="rId14"/>
      <w:footerReference w:type="first" r:id="rId1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DD98" w14:textId="77777777" w:rsidR="007F35C5" w:rsidRDefault="007F35C5" w:rsidP="00844EED">
      <w:pPr>
        <w:spacing w:after="0" w:line="240" w:lineRule="auto"/>
      </w:pPr>
      <w:r>
        <w:separator/>
      </w:r>
    </w:p>
  </w:endnote>
  <w:endnote w:type="continuationSeparator" w:id="0">
    <w:p w14:paraId="5CD86D3E" w14:textId="77777777" w:rsidR="007F35C5" w:rsidRDefault="007F35C5" w:rsidP="0084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6957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8DCD64" w14:textId="1012E5BE" w:rsidR="004E34D9" w:rsidRDefault="004E34D9" w:rsidP="00684E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EF5274" w14:textId="77777777" w:rsidR="00004CF3" w:rsidRDefault="00004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27088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4C0D0" w14:textId="2E2FC0BA" w:rsidR="004E34D9" w:rsidRDefault="004E34D9" w:rsidP="00684E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2F8894" w14:textId="77777777" w:rsidR="00004CF3" w:rsidRDefault="00004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F22D" w14:textId="77777777" w:rsidR="00004CF3" w:rsidRDefault="00004C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34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60419" w14:textId="77777777" w:rsidR="00F51D94" w:rsidRDefault="00F51D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7E715" w14:textId="77777777" w:rsidR="00F51D94" w:rsidRDefault="00F51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32A4" w14:textId="77777777" w:rsidR="007F35C5" w:rsidRDefault="007F35C5" w:rsidP="00844EED">
      <w:pPr>
        <w:spacing w:after="0" w:line="240" w:lineRule="auto"/>
      </w:pPr>
      <w:r>
        <w:separator/>
      </w:r>
    </w:p>
  </w:footnote>
  <w:footnote w:type="continuationSeparator" w:id="0">
    <w:p w14:paraId="6324CE42" w14:textId="77777777" w:rsidR="007F35C5" w:rsidRDefault="007F35C5" w:rsidP="00844EED">
      <w:pPr>
        <w:spacing w:after="0" w:line="240" w:lineRule="auto"/>
      </w:pPr>
      <w:r>
        <w:continuationSeparator/>
      </w:r>
    </w:p>
  </w:footnote>
  <w:footnote w:id="1">
    <w:p w14:paraId="3E1916AC" w14:textId="29C1EF89" w:rsidR="003D4745" w:rsidRPr="00804AAB" w:rsidRDefault="003D4745" w:rsidP="003D4745">
      <w:pPr>
        <w:spacing w:line="240" w:lineRule="auto"/>
        <w:rPr>
          <w:rFonts w:ascii="Times New Roman" w:hAnsi="Times New Roman" w:cs="Times New Roman"/>
          <w:color w:val="C00000"/>
          <w:sz w:val="20"/>
        </w:rPr>
      </w:pPr>
      <w:r w:rsidRPr="002D22A8">
        <w:rPr>
          <w:rStyle w:val="FootnoteReference"/>
          <w:rFonts w:ascii="Times New Roman" w:hAnsi="Times New Roman" w:cs="Times New Roman"/>
          <w:color w:val="000000" w:themeColor="text1"/>
          <w:sz w:val="20"/>
        </w:rPr>
        <w:footnoteRef/>
      </w:r>
      <w:r w:rsidRPr="002D22A8">
        <w:rPr>
          <w:rFonts w:ascii="Times New Roman" w:hAnsi="Times New Roman" w:cs="Times New Roman"/>
          <w:color w:val="000000" w:themeColor="text1"/>
          <w:sz w:val="20"/>
        </w:rPr>
        <w:t xml:space="preserve"> Stuart Gillard, dir., </w:t>
      </w:r>
      <w:r w:rsidRPr="002D22A8">
        <w:rPr>
          <w:rFonts w:ascii="Times New Roman" w:hAnsi="Times New Roman" w:cs="Times New Roman"/>
          <w:i/>
          <w:iCs/>
          <w:color w:val="000000" w:themeColor="text1"/>
          <w:sz w:val="20"/>
        </w:rPr>
        <w:t>Avalon High</w:t>
      </w:r>
      <w:r w:rsidRPr="002D22A8">
        <w:rPr>
          <w:rFonts w:ascii="Times New Roman" w:hAnsi="Times New Roman" w:cs="Times New Roman"/>
          <w:color w:val="000000" w:themeColor="text1"/>
          <w:sz w:val="20"/>
        </w:rPr>
        <w:t xml:space="preserve"> (Disney/ABC Domestic Television, 2010). Henceforth referred to as </w:t>
      </w:r>
      <w:r w:rsidRPr="002D22A8">
        <w:rPr>
          <w:rFonts w:ascii="Times New Roman" w:hAnsi="Times New Roman" w:cs="Times New Roman"/>
          <w:i/>
          <w:iCs/>
          <w:color w:val="000000" w:themeColor="text1"/>
          <w:sz w:val="20"/>
        </w:rPr>
        <w:t>AH</w:t>
      </w:r>
      <w:r w:rsidRPr="002D22A8">
        <w:rPr>
          <w:rFonts w:ascii="Times New Roman" w:hAnsi="Times New Roman" w:cs="Times New Roman"/>
          <w:color w:val="000000" w:themeColor="text1"/>
          <w:sz w:val="20"/>
        </w:rPr>
        <w:t>.</w:t>
      </w:r>
    </w:p>
  </w:footnote>
  <w:footnote w:id="2">
    <w:p w14:paraId="51D95CF6" w14:textId="37505892" w:rsidR="00804AAB" w:rsidRPr="002D22A8" w:rsidRDefault="00804AAB" w:rsidP="00804AAB">
      <w:pPr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D22A8">
        <w:rPr>
          <w:rStyle w:val="FootnoteReference"/>
          <w:rFonts w:ascii="Times New Roman" w:hAnsi="Times New Roman" w:cs="Times New Roman"/>
          <w:color w:val="000000" w:themeColor="text1"/>
          <w:sz w:val="20"/>
        </w:rPr>
        <w:footnoteRef/>
      </w:r>
      <w:r w:rsidRPr="002D22A8">
        <w:rPr>
          <w:rFonts w:ascii="Times New Roman" w:hAnsi="Times New Roman" w:cs="Times New Roman"/>
          <w:color w:val="000000" w:themeColor="text1"/>
          <w:sz w:val="20"/>
        </w:rPr>
        <w:t xml:space="preserve"> Tom Wheeler, William Wheeler, Leila Gerstein, Janet Lin, Rachel Shukert, and Robbie Thompson, writers, Jon East, Daniel Nettheim, Zetna Fuentes, and Sarah O’Gorman, dir., </w:t>
      </w:r>
      <w:r w:rsidRPr="002D22A8">
        <w:rPr>
          <w:rFonts w:ascii="Times New Roman" w:hAnsi="Times New Roman" w:cs="Times New Roman"/>
          <w:i/>
          <w:iCs/>
          <w:color w:val="000000" w:themeColor="text1"/>
          <w:sz w:val="20"/>
        </w:rPr>
        <w:t>Cursed</w:t>
      </w:r>
      <w:r w:rsidRPr="002D22A8">
        <w:rPr>
          <w:rFonts w:ascii="Times New Roman" w:hAnsi="Times New Roman" w:cs="Times New Roman"/>
          <w:color w:val="000000" w:themeColor="text1"/>
          <w:sz w:val="20"/>
        </w:rPr>
        <w:t xml:space="preserve">, series 1 (Netflix, 2020). Henceforth referred to as </w:t>
      </w:r>
      <w:r w:rsidRPr="002D22A8">
        <w:rPr>
          <w:rFonts w:ascii="Times New Roman" w:hAnsi="Times New Roman" w:cs="Times New Roman"/>
          <w:i/>
          <w:iCs/>
          <w:color w:val="000000" w:themeColor="text1"/>
          <w:sz w:val="20"/>
        </w:rPr>
        <w:t>Cursed</w:t>
      </w:r>
      <w:r w:rsidRPr="002D22A8">
        <w:rPr>
          <w:rFonts w:ascii="Times New Roman" w:hAnsi="Times New Roman" w:cs="Times New Roman"/>
          <w:color w:val="000000" w:themeColor="text1"/>
          <w:sz w:val="20"/>
        </w:rPr>
        <w:t>.</w:t>
      </w:r>
    </w:p>
  </w:footnote>
  <w:footnote w:id="3">
    <w:p w14:paraId="24274CDF" w14:textId="418B8148" w:rsidR="0099171E" w:rsidRPr="002D3704" w:rsidRDefault="0099171E" w:rsidP="0099171E">
      <w:pPr>
        <w:spacing w:line="240" w:lineRule="auto"/>
        <w:rPr>
          <w:rFonts w:ascii="Times New Roman" w:hAnsi="Times New Roman" w:cs="Times New Roman"/>
          <w:sz w:val="20"/>
        </w:rPr>
      </w:pPr>
      <w:r w:rsidRPr="002D3704">
        <w:rPr>
          <w:rStyle w:val="FootnoteReference"/>
          <w:rFonts w:ascii="Times New Roman" w:hAnsi="Times New Roman" w:cs="Times New Roman"/>
          <w:sz w:val="20"/>
        </w:rPr>
        <w:footnoteRef/>
      </w:r>
      <w:r w:rsidRPr="002D3704">
        <w:rPr>
          <w:rFonts w:ascii="Times New Roman" w:hAnsi="Times New Roman" w:cs="Times New Roman"/>
          <w:sz w:val="20"/>
        </w:rPr>
        <w:t xml:space="preserve"> Ann F. Howey, ‘Arthur and Adaptation’, </w:t>
      </w:r>
      <w:r w:rsidRPr="002D3704">
        <w:rPr>
          <w:rFonts w:ascii="Times New Roman" w:hAnsi="Times New Roman" w:cs="Times New Roman"/>
          <w:i/>
          <w:iCs/>
          <w:sz w:val="20"/>
        </w:rPr>
        <w:t>Arthuriana</w:t>
      </w:r>
      <w:r w:rsidRPr="002D3704">
        <w:rPr>
          <w:rFonts w:ascii="Times New Roman" w:hAnsi="Times New Roman" w:cs="Times New Roman"/>
          <w:sz w:val="20"/>
        </w:rPr>
        <w:t xml:space="preserve"> 25.4 (2015), 36-50 (37)</w:t>
      </w:r>
    </w:p>
  </w:footnote>
  <w:footnote w:id="4">
    <w:p w14:paraId="24F578D4" w14:textId="186570AB" w:rsidR="00666F78" w:rsidRPr="00666F78" w:rsidRDefault="00666F78" w:rsidP="00666F78">
      <w:pPr>
        <w:spacing w:line="240" w:lineRule="auto"/>
        <w:rPr>
          <w:rFonts w:ascii="Times New Roman" w:hAnsi="Times New Roman" w:cs="Times New Roman"/>
        </w:rPr>
      </w:pPr>
      <w:r w:rsidRPr="002D3704">
        <w:rPr>
          <w:rStyle w:val="FootnoteReference"/>
          <w:rFonts w:ascii="Times New Roman" w:hAnsi="Times New Roman" w:cs="Times New Roman"/>
          <w:sz w:val="20"/>
        </w:rPr>
        <w:footnoteRef/>
      </w:r>
      <w:r w:rsidRPr="002D3704">
        <w:rPr>
          <w:rFonts w:ascii="Times New Roman" w:hAnsi="Times New Roman" w:cs="Times New Roman"/>
          <w:sz w:val="20"/>
        </w:rPr>
        <w:t xml:space="preserve"> Melissa Ridley Elmes, ‘Episodic Arthur: </w:t>
      </w:r>
      <w:r w:rsidRPr="002D3704">
        <w:rPr>
          <w:rFonts w:ascii="Times New Roman" w:hAnsi="Times New Roman" w:cs="Times New Roman"/>
          <w:i/>
          <w:iCs/>
          <w:sz w:val="20"/>
        </w:rPr>
        <w:t>Merlin, Camelot</w:t>
      </w:r>
      <w:r w:rsidRPr="002D3704">
        <w:rPr>
          <w:rFonts w:ascii="Times New Roman" w:hAnsi="Times New Roman" w:cs="Times New Roman"/>
          <w:sz w:val="20"/>
        </w:rPr>
        <w:t xml:space="preserve"> and the Visual Modernization of the Medieval Literary Romance Tradition’, in </w:t>
      </w:r>
      <w:r w:rsidRPr="002D3704">
        <w:rPr>
          <w:rFonts w:ascii="Times New Roman" w:hAnsi="Times New Roman" w:cs="Times New Roman"/>
          <w:i/>
          <w:iCs/>
          <w:sz w:val="20"/>
        </w:rPr>
        <w:t>Middle Ages on Television: Critical Essays</w:t>
      </w:r>
      <w:r w:rsidRPr="002D3704">
        <w:rPr>
          <w:rFonts w:ascii="Times New Roman" w:hAnsi="Times New Roman" w:cs="Times New Roman"/>
          <w:sz w:val="20"/>
        </w:rPr>
        <w:t>, ed. by Meriem Pagès and Karolyn Kinane (Jefferson: McFarland &amp; Company, Incorporated Publishers, 2015), pp. 99-121 (</w:t>
      </w:r>
      <w:r w:rsidR="002D3704">
        <w:rPr>
          <w:rFonts w:ascii="Times New Roman" w:hAnsi="Times New Roman" w:cs="Times New Roman"/>
          <w:sz w:val="20"/>
        </w:rPr>
        <w:t>107</w:t>
      </w:r>
      <w:r w:rsidRPr="002D3704">
        <w:rPr>
          <w:rFonts w:ascii="Times New Roman" w:hAnsi="Times New Roman" w:cs="Times New Roman"/>
          <w:sz w:val="20"/>
        </w:rPr>
        <w:t>)</w:t>
      </w:r>
    </w:p>
  </w:footnote>
  <w:footnote w:id="5">
    <w:p w14:paraId="5B1F3BE7" w14:textId="52C4C9B4" w:rsidR="00CC75E4" w:rsidRPr="00D24ED6" w:rsidRDefault="00CC75E4">
      <w:pPr>
        <w:pStyle w:val="FootnoteText"/>
        <w:rPr>
          <w:rFonts w:ascii="Times New Roman" w:hAnsi="Times New Roman" w:cs="Times New Roman"/>
        </w:rPr>
      </w:pPr>
      <w:r w:rsidRPr="00A7089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A70891">
        <w:rPr>
          <w:rFonts w:ascii="Times New Roman" w:hAnsi="Times New Roman" w:cs="Times New Roman"/>
          <w:color w:val="000000" w:themeColor="text1"/>
        </w:rPr>
        <w:t xml:space="preserve"> </w:t>
      </w:r>
      <w:r w:rsidR="00711A4C" w:rsidRPr="00A70891">
        <w:rPr>
          <w:rFonts w:ascii="Times New Roman" w:hAnsi="Times New Roman" w:cs="Times New Roman"/>
          <w:color w:val="000000" w:themeColor="text1"/>
        </w:rPr>
        <w:t>The sword receives multiple names in the series, but Excalibur is not one of them.</w:t>
      </w:r>
    </w:p>
  </w:footnote>
  <w:footnote w:id="6">
    <w:p w14:paraId="076A8EA2" w14:textId="4ED7EA0E" w:rsidR="002749BC" w:rsidRPr="00BD599A" w:rsidRDefault="002749BC" w:rsidP="002749BC">
      <w:pPr>
        <w:spacing w:line="240" w:lineRule="auto"/>
        <w:rPr>
          <w:rFonts w:ascii="Times New Roman" w:hAnsi="Times New Roman" w:cs="Times New Roman"/>
          <w:sz w:val="20"/>
        </w:rPr>
      </w:pPr>
      <w:r w:rsidRPr="00BD599A">
        <w:rPr>
          <w:rStyle w:val="FootnoteReference"/>
          <w:rFonts w:ascii="Times New Roman" w:hAnsi="Times New Roman" w:cs="Times New Roman"/>
          <w:sz w:val="20"/>
        </w:rPr>
        <w:footnoteRef/>
      </w:r>
      <w:r w:rsidRPr="00BD599A">
        <w:rPr>
          <w:rFonts w:ascii="Times New Roman" w:hAnsi="Times New Roman" w:cs="Times New Roman"/>
          <w:sz w:val="20"/>
        </w:rPr>
        <w:t xml:space="preserve"> Jan Shaw, ‘Feminism and the Fantasy Tradition: </w:t>
      </w:r>
      <w:r w:rsidRPr="00BD599A">
        <w:rPr>
          <w:rFonts w:ascii="Times New Roman" w:hAnsi="Times New Roman" w:cs="Times New Roman"/>
          <w:i/>
          <w:iCs/>
          <w:sz w:val="20"/>
        </w:rPr>
        <w:t>The Mists of Avalon</w:t>
      </w:r>
      <w:r w:rsidRPr="00BD599A">
        <w:rPr>
          <w:rFonts w:ascii="Times New Roman" w:hAnsi="Times New Roman" w:cs="Times New Roman"/>
          <w:sz w:val="20"/>
        </w:rPr>
        <w:t xml:space="preserve">’, in </w:t>
      </w:r>
      <w:r w:rsidRPr="00BD599A">
        <w:rPr>
          <w:rFonts w:ascii="Times New Roman" w:hAnsi="Times New Roman" w:cs="Times New Roman"/>
          <w:i/>
          <w:iCs/>
          <w:sz w:val="20"/>
        </w:rPr>
        <w:t>A C</w:t>
      </w:r>
      <w:r w:rsidR="008557B9">
        <w:rPr>
          <w:rFonts w:ascii="Times New Roman" w:hAnsi="Times New Roman" w:cs="Times New Roman"/>
          <w:i/>
          <w:iCs/>
          <w:sz w:val="20"/>
        </w:rPr>
        <w:t>o</w:t>
      </w:r>
      <w:r w:rsidRPr="00BD599A">
        <w:rPr>
          <w:rFonts w:ascii="Times New Roman" w:hAnsi="Times New Roman" w:cs="Times New Roman"/>
          <w:i/>
          <w:iCs/>
          <w:sz w:val="20"/>
        </w:rPr>
        <w:t>mpanion to Arthurian Literature</w:t>
      </w:r>
      <w:r w:rsidRPr="00BD599A">
        <w:rPr>
          <w:rFonts w:ascii="Times New Roman" w:hAnsi="Times New Roman" w:cs="Times New Roman"/>
          <w:sz w:val="20"/>
        </w:rPr>
        <w:t>, ed. by Helen Fulton, (Hoboken: John Wiley &amp; Sons, Incorporated, 2009), pp. 464-478 (4</w:t>
      </w:r>
      <w:r w:rsidR="0048291A" w:rsidRPr="00BD599A">
        <w:rPr>
          <w:rFonts w:ascii="Times New Roman" w:hAnsi="Times New Roman" w:cs="Times New Roman"/>
          <w:sz w:val="20"/>
        </w:rPr>
        <w:t>64</w:t>
      </w:r>
      <w:r w:rsidRPr="00BD599A">
        <w:rPr>
          <w:rFonts w:ascii="Times New Roman" w:hAnsi="Times New Roman" w:cs="Times New Roman"/>
          <w:sz w:val="20"/>
        </w:rPr>
        <w:t>)</w:t>
      </w:r>
    </w:p>
  </w:footnote>
  <w:footnote w:id="7">
    <w:p w14:paraId="3CDF9040" w14:textId="4FD03A7C" w:rsidR="009E7438" w:rsidRDefault="009E7438">
      <w:pPr>
        <w:pStyle w:val="FootnoteText"/>
      </w:pPr>
      <w:r w:rsidRPr="00BD599A">
        <w:rPr>
          <w:rStyle w:val="FootnoteReference"/>
          <w:rFonts w:ascii="Times New Roman" w:hAnsi="Times New Roman" w:cs="Times New Roman"/>
        </w:rPr>
        <w:footnoteRef/>
      </w:r>
      <w:r w:rsidRPr="00BD599A">
        <w:rPr>
          <w:rFonts w:ascii="Times New Roman" w:hAnsi="Times New Roman" w:cs="Times New Roman"/>
        </w:rPr>
        <w:t xml:space="preserve"> Shaw, </w:t>
      </w:r>
      <w:r w:rsidR="002F1AF6" w:rsidRPr="00BD599A">
        <w:rPr>
          <w:rFonts w:ascii="Times New Roman" w:hAnsi="Times New Roman" w:cs="Times New Roman"/>
        </w:rPr>
        <w:t xml:space="preserve">‘Feminism and the Fantasy Tradition’, </w:t>
      </w:r>
      <w:r w:rsidR="003638FC" w:rsidRPr="00BD599A">
        <w:rPr>
          <w:rFonts w:ascii="Times New Roman" w:hAnsi="Times New Roman" w:cs="Times New Roman"/>
        </w:rPr>
        <w:t xml:space="preserve">p. </w:t>
      </w:r>
      <w:r w:rsidR="0033021D" w:rsidRPr="00BD599A">
        <w:rPr>
          <w:rFonts w:ascii="Times New Roman" w:hAnsi="Times New Roman" w:cs="Times New Roman"/>
        </w:rPr>
        <w:t>46</w:t>
      </w:r>
      <w:r w:rsidR="00BD599A" w:rsidRPr="00BD599A">
        <w:rPr>
          <w:rFonts w:ascii="Times New Roman" w:hAnsi="Times New Roman" w:cs="Times New Roman"/>
        </w:rPr>
        <w:t>7</w:t>
      </w:r>
    </w:p>
  </w:footnote>
  <w:footnote w:id="8">
    <w:p w14:paraId="3DD6AE08" w14:textId="77777777" w:rsidR="000E3F7E" w:rsidRPr="00A80372" w:rsidRDefault="000E3F7E" w:rsidP="000E3F7E">
      <w:pPr>
        <w:pStyle w:val="FootnoteText"/>
        <w:rPr>
          <w:rFonts w:ascii="Times New Roman" w:hAnsi="Times New Roman" w:cs="Times New Roman"/>
        </w:rPr>
      </w:pPr>
      <w:r w:rsidRPr="00A80372">
        <w:rPr>
          <w:rStyle w:val="FootnoteReference"/>
          <w:rFonts w:ascii="Times New Roman" w:hAnsi="Times New Roman" w:cs="Times New Roman"/>
        </w:rPr>
        <w:footnoteRef/>
      </w:r>
      <w:r w:rsidRPr="00A80372">
        <w:rPr>
          <w:rFonts w:ascii="Times New Roman" w:hAnsi="Times New Roman" w:cs="Times New Roman"/>
        </w:rPr>
        <w:t xml:space="preserve"> Howey, ‘Arthur and Adaptation’, 45</w:t>
      </w:r>
    </w:p>
  </w:footnote>
  <w:footnote w:id="9">
    <w:p w14:paraId="4ED36C5E" w14:textId="398B80B4" w:rsidR="002D4B20" w:rsidRPr="002D4B20" w:rsidRDefault="002D4B20">
      <w:pPr>
        <w:pStyle w:val="FootnoteText"/>
        <w:rPr>
          <w:rFonts w:ascii="Times New Roman" w:hAnsi="Times New Roman" w:cs="Times New Roman"/>
        </w:rPr>
      </w:pPr>
      <w:r w:rsidRPr="002D4B20">
        <w:rPr>
          <w:rStyle w:val="FootnoteReference"/>
          <w:rFonts w:ascii="Times New Roman" w:hAnsi="Times New Roman" w:cs="Times New Roman"/>
        </w:rPr>
        <w:footnoteRef/>
      </w:r>
      <w:r w:rsidRPr="002D4B20">
        <w:rPr>
          <w:rFonts w:ascii="Times New Roman" w:hAnsi="Times New Roman" w:cs="Times New Roman"/>
        </w:rPr>
        <w:t xml:space="preserve"> It is not made explicit whether she </w:t>
      </w:r>
      <w:r w:rsidR="00394534">
        <w:rPr>
          <w:rFonts w:ascii="Times New Roman" w:hAnsi="Times New Roman" w:cs="Times New Roman"/>
        </w:rPr>
        <w:t>dies</w:t>
      </w:r>
      <w:r w:rsidRPr="002D4B20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C340" w14:textId="77777777" w:rsidR="00004CF3" w:rsidRDefault="00004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FB38" w14:textId="77777777" w:rsidR="00004CF3" w:rsidRDefault="00004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F303" w14:textId="77777777" w:rsidR="00844EED" w:rsidRPr="00F36BFA" w:rsidRDefault="00844EED" w:rsidP="00844EED">
    <w:pPr>
      <w:pStyle w:val="Header"/>
      <w:jc w:val="right"/>
      <w:rPr>
        <w:rFonts w:asciiTheme="majorHAnsi" w:hAnsiTheme="majorHAnsi" w:cstheme="majorHAnsi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FA12A0" wp14:editId="6C51AF6B">
          <wp:simplePos x="0" y="0"/>
          <wp:positionH relativeFrom="column">
            <wp:posOffset>0</wp:posOffset>
          </wp:positionH>
          <wp:positionV relativeFrom="paragraph">
            <wp:posOffset>-1006</wp:posOffset>
          </wp:positionV>
          <wp:extent cx="1543757" cy="446058"/>
          <wp:effectExtent l="0" t="0" r="0" b="0"/>
          <wp:wrapSquare wrapText="bothSides"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full-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757" cy="446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4EED">
      <w:t xml:space="preserve"> </w:t>
    </w:r>
    <w:r w:rsidRPr="00F36BFA">
      <w:rPr>
        <w:rFonts w:asciiTheme="majorHAnsi" w:hAnsiTheme="majorHAnsi" w:cstheme="majorHAnsi"/>
        <w:sz w:val="32"/>
        <w:szCs w:val="32"/>
      </w:rPr>
      <w:t>FACULTY OF ARTS</w:t>
    </w:r>
  </w:p>
  <w:p w14:paraId="266E8911" w14:textId="56961A31" w:rsidR="00F36BFA" w:rsidRPr="00F36BFA" w:rsidRDefault="000272A4" w:rsidP="008A28B1">
    <w:pPr>
      <w:pStyle w:val="Header"/>
      <w:jc w:val="right"/>
      <w:rPr>
        <w:rFonts w:asciiTheme="majorHAnsi" w:hAnsiTheme="majorHAnsi" w:cstheme="majorHAnsi"/>
        <w:sz w:val="28"/>
        <w:szCs w:val="28"/>
      </w:rPr>
    </w:pPr>
    <w:r>
      <w:rPr>
        <w:rFonts w:asciiTheme="majorHAnsi" w:hAnsiTheme="majorHAnsi" w:cstheme="majorHAnsi"/>
        <w:sz w:val="28"/>
        <w:szCs w:val="28"/>
      </w:rPr>
      <w:t>Assignment</w:t>
    </w:r>
    <w:r w:rsidR="00844EED" w:rsidRPr="00F36BFA">
      <w:rPr>
        <w:rFonts w:asciiTheme="majorHAnsi" w:hAnsiTheme="majorHAnsi" w:cstheme="majorHAnsi"/>
        <w:sz w:val="28"/>
        <w:szCs w:val="28"/>
      </w:rPr>
      <w:t xml:space="preserve"> Submission Cover and Feedback Sheet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D981" w14:textId="77777777" w:rsidR="00F51D94" w:rsidRPr="004C0C27" w:rsidRDefault="00F51D94" w:rsidP="004C0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D4E9C"/>
    <w:multiLevelType w:val="hybridMultilevel"/>
    <w:tmpl w:val="A6EC46DE"/>
    <w:lvl w:ilvl="0" w:tplc="764E0F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0459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removePersonalInformation/>
  <w:removeDateAndTime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27"/>
    <w:rsid w:val="0000059E"/>
    <w:rsid w:val="00004CF3"/>
    <w:rsid w:val="00006014"/>
    <w:rsid w:val="00007917"/>
    <w:rsid w:val="00013316"/>
    <w:rsid w:val="0002157D"/>
    <w:rsid w:val="00023402"/>
    <w:rsid w:val="00023A55"/>
    <w:rsid w:val="00025F0D"/>
    <w:rsid w:val="000272A4"/>
    <w:rsid w:val="000436E5"/>
    <w:rsid w:val="000549DE"/>
    <w:rsid w:val="00062B96"/>
    <w:rsid w:val="00067E00"/>
    <w:rsid w:val="000A1AE0"/>
    <w:rsid w:val="000A7327"/>
    <w:rsid w:val="000C6D4E"/>
    <w:rsid w:val="000D3854"/>
    <w:rsid w:val="000D5B05"/>
    <w:rsid w:val="000E3F7E"/>
    <w:rsid w:val="000E4F94"/>
    <w:rsid w:val="000E5075"/>
    <w:rsid w:val="000E5F9D"/>
    <w:rsid w:val="0010418B"/>
    <w:rsid w:val="0010487C"/>
    <w:rsid w:val="001139D7"/>
    <w:rsid w:val="001235DB"/>
    <w:rsid w:val="001366AB"/>
    <w:rsid w:val="001376C2"/>
    <w:rsid w:val="001527AA"/>
    <w:rsid w:val="001569F3"/>
    <w:rsid w:val="00170999"/>
    <w:rsid w:val="00171A01"/>
    <w:rsid w:val="0017251C"/>
    <w:rsid w:val="001847D1"/>
    <w:rsid w:val="001873E6"/>
    <w:rsid w:val="00187C1A"/>
    <w:rsid w:val="00191B6E"/>
    <w:rsid w:val="0019359F"/>
    <w:rsid w:val="001A322D"/>
    <w:rsid w:val="001A3FB5"/>
    <w:rsid w:val="001B4CFB"/>
    <w:rsid w:val="001C3104"/>
    <w:rsid w:val="001C3545"/>
    <w:rsid w:val="001D020D"/>
    <w:rsid w:val="001D301B"/>
    <w:rsid w:val="001D39D4"/>
    <w:rsid w:val="001E13A0"/>
    <w:rsid w:val="001E7E14"/>
    <w:rsid w:val="001F034A"/>
    <w:rsid w:val="001F4AD8"/>
    <w:rsid w:val="002119E7"/>
    <w:rsid w:val="00212249"/>
    <w:rsid w:val="00217049"/>
    <w:rsid w:val="002201D6"/>
    <w:rsid w:val="00236DE7"/>
    <w:rsid w:val="0024182A"/>
    <w:rsid w:val="00246550"/>
    <w:rsid w:val="002506CA"/>
    <w:rsid w:val="0025741A"/>
    <w:rsid w:val="00257E7F"/>
    <w:rsid w:val="00261C8F"/>
    <w:rsid w:val="00263B4B"/>
    <w:rsid w:val="0027094B"/>
    <w:rsid w:val="002749BC"/>
    <w:rsid w:val="0027532E"/>
    <w:rsid w:val="00276857"/>
    <w:rsid w:val="0027724C"/>
    <w:rsid w:val="00282F4C"/>
    <w:rsid w:val="00285362"/>
    <w:rsid w:val="002969A4"/>
    <w:rsid w:val="002973DB"/>
    <w:rsid w:val="002A4FF9"/>
    <w:rsid w:val="002B01CC"/>
    <w:rsid w:val="002C04AA"/>
    <w:rsid w:val="002C6BD4"/>
    <w:rsid w:val="002D22A8"/>
    <w:rsid w:val="002D3704"/>
    <w:rsid w:val="002D4B20"/>
    <w:rsid w:val="002F1AF6"/>
    <w:rsid w:val="003000C9"/>
    <w:rsid w:val="00305339"/>
    <w:rsid w:val="003114E9"/>
    <w:rsid w:val="00320A3B"/>
    <w:rsid w:val="0033021D"/>
    <w:rsid w:val="003358B7"/>
    <w:rsid w:val="00337F7F"/>
    <w:rsid w:val="003453F7"/>
    <w:rsid w:val="00360DCC"/>
    <w:rsid w:val="003638FC"/>
    <w:rsid w:val="0037336F"/>
    <w:rsid w:val="00394534"/>
    <w:rsid w:val="003C68D7"/>
    <w:rsid w:val="003C781F"/>
    <w:rsid w:val="003D4745"/>
    <w:rsid w:val="003E5E20"/>
    <w:rsid w:val="003E7C27"/>
    <w:rsid w:val="003F6F3A"/>
    <w:rsid w:val="00404C3B"/>
    <w:rsid w:val="004145E4"/>
    <w:rsid w:val="00416000"/>
    <w:rsid w:val="00422CB8"/>
    <w:rsid w:val="00423FFC"/>
    <w:rsid w:val="0043137F"/>
    <w:rsid w:val="00436293"/>
    <w:rsid w:val="00436FAD"/>
    <w:rsid w:val="00452430"/>
    <w:rsid w:val="004537AE"/>
    <w:rsid w:val="0046523C"/>
    <w:rsid w:val="00470B1B"/>
    <w:rsid w:val="0048291A"/>
    <w:rsid w:val="00484600"/>
    <w:rsid w:val="00494BE6"/>
    <w:rsid w:val="00495611"/>
    <w:rsid w:val="004957BE"/>
    <w:rsid w:val="004B3ED2"/>
    <w:rsid w:val="004B59D0"/>
    <w:rsid w:val="004C0C27"/>
    <w:rsid w:val="004C3219"/>
    <w:rsid w:val="004C3DD2"/>
    <w:rsid w:val="004C53AE"/>
    <w:rsid w:val="004E2AFA"/>
    <w:rsid w:val="004E34D9"/>
    <w:rsid w:val="004F4911"/>
    <w:rsid w:val="00500243"/>
    <w:rsid w:val="00500671"/>
    <w:rsid w:val="00504418"/>
    <w:rsid w:val="00511B70"/>
    <w:rsid w:val="00517BF2"/>
    <w:rsid w:val="00522C75"/>
    <w:rsid w:val="0052407C"/>
    <w:rsid w:val="00526240"/>
    <w:rsid w:val="00536B1E"/>
    <w:rsid w:val="005378CE"/>
    <w:rsid w:val="005469C8"/>
    <w:rsid w:val="00551B6F"/>
    <w:rsid w:val="005611E5"/>
    <w:rsid w:val="00562270"/>
    <w:rsid w:val="005631A0"/>
    <w:rsid w:val="00565282"/>
    <w:rsid w:val="00566BC9"/>
    <w:rsid w:val="00566FC9"/>
    <w:rsid w:val="005718FD"/>
    <w:rsid w:val="00573B6D"/>
    <w:rsid w:val="00580DCB"/>
    <w:rsid w:val="00592B8D"/>
    <w:rsid w:val="005A4377"/>
    <w:rsid w:val="005B04AD"/>
    <w:rsid w:val="005C2D66"/>
    <w:rsid w:val="005C33AA"/>
    <w:rsid w:val="005C3A03"/>
    <w:rsid w:val="005D1D0C"/>
    <w:rsid w:val="005D487D"/>
    <w:rsid w:val="005D723B"/>
    <w:rsid w:val="005E0097"/>
    <w:rsid w:val="005F78C5"/>
    <w:rsid w:val="005F78D3"/>
    <w:rsid w:val="00605100"/>
    <w:rsid w:val="00607E45"/>
    <w:rsid w:val="00612B66"/>
    <w:rsid w:val="006208DB"/>
    <w:rsid w:val="006436E2"/>
    <w:rsid w:val="0064775F"/>
    <w:rsid w:val="00653F64"/>
    <w:rsid w:val="006657B5"/>
    <w:rsid w:val="00666F78"/>
    <w:rsid w:val="00685BB8"/>
    <w:rsid w:val="00690EBB"/>
    <w:rsid w:val="006C2CFB"/>
    <w:rsid w:val="006E264C"/>
    <w:rsid w:val="006E48DF"/>
    <w:rsid w:val="006E61CC"/>
    <w:rsid w:val="006E633A"/>
    <w:rsid w:val="006F212D"/>
    <w:rsid w:val="006F6FA4"/>
    <w:rsid w:val="00703BC3"/>
    <w:rsid w:val="00711A4C"/>
    <w:rsid w:val="00712BC1"/>
    <w:rsid w:val="0071328C"/>
    <w:rsid w:val="0071700B"/>
    <w:rsid w:val="007573A0"/>
    <w:rsid w:val="00771297"/>
    <w:rsid w:val="00775920"/>
    <w:rsid w:val="007924D6"/>
    <w:rsid w:val="00794EFE"/>
    <w:rsid w:val="007B59A4"/>
    <w:rsid w:val="007C35C7"/>
    <w:rsid w:val="007C3D39"/>
    <w:rsid w:val="007D0270"/>
    <w:rsid w:val="007D28DB"/>
    <w:rsid w:val="007D5002"/>
    <w:rsid w:val="007E66D0"/>
    <w:rsid w:val="007E6839"/>
    <w:rsid w:val="007F28CA"/>
    <w:rsid w:val="007F35C5"/>
    <w:rsid w:val="00804AAB"/>
    <w:rsid w:val="008052E5"/>
    <w:rsid w:val="008100F1"/>
    <w:rsid w:val="00810374"/>
    <w:rsid w:val="00810A75"/>
    <w:rsid w:val="0082743A"/>
    <w:rsid w:val="00831141"/>
    <w:rsid w:val="00832C3A"/>
    <w:rsid w:val="00844EED"/>
    <w:rsid w:val="00845639"/>
    <w:rsid w:val="008470B6"/>
    <w:rsid w:val="00847AAD"/>
    <w:rsid w:val="00850CDB"/>
    <w:rsid w:val="0085443F"/>
    <w:rsid w:val="008557B9"/>
    <w:rsid w:val="00857CB6"/>
    <w:rsid w:val="0086109A"/>
    <w:rsid w:val="0086707E"/>
    <w:rsid w:val="008762C0"/>
    <w:rsid w:val="00876351"/>
    <w:rsid w:val="008829CD"/>
    <w:rsid w:val="008947DB"/>
    <w:rsid w:val="008A28B1"/>
    <w:rsid w:val="008A5961"/>
    <w:rsid w:val="008B15B5"/>
    <w:rsid w:val="008B3531"/>
    <w:rsid w:val="008B6302"/>
    <w:rsid w:val="008E1737"/>
    <w:rsid w:val="008E1F93"/>
    <w:rsid w:val="009039CD"/>
    <w:rsid w:val="00903BBE"/>
    <w:rsid w:val="00906566"/>
    <w:rsid w:val="00912EE5"/>
    <w:rsid w:val="00922C83"/>
    <w:rsid w:val="0092506E"/>
    <w:rsid w:val="00930E35"/>
    <w:rsid w:val="00932812"/>
    <w:rsid w:val="00944359"/>
    <w:rsid w:val="0094695E"/>
    <w:rsid w:val="009557F7"/>
    <w:rsid w:val="009739D3"/>
    <w:rsid w:val="009868DA"/>
    <w:rsid w:val="0099171E"/>
    <w:rsid w:val="0099310C"/>
    <w:rsid w:val="00995EC4"/>
    <w:rsid w:val="009978E5"/>
    <w:rsid w:val="0099793F"/>
    <w:rsid w:val="009B596C"/>
    <w:rsid w:val="009B60BE"/>
    <w:rsid w:val="009C596D"/>
    <w:rsid w:val="009D3DEB"/>
    <w:rsid w:val="009D5F56"/>
    <w:rsid w:val="009E16F6"/>
    <w:rsid w:val="009E7438"/>
    <w:rsid w:val="009E75CC"/>
    <w:rsid w:val="009F09AB"/>
    <w:rsid w:val="00A03654"/>
    <w:rsid w:val="00A05D29"/>
    <w:rsid w:val="00A203AB"/>
    <w:rsid w:val="00A22A2B"/>
    <w:rsid w:val="00A25D72"/>
    <w:rsid w:val="00A31DAA"/>
    <w:rsid w:val="00A41D43"/>
    <w:rsid w:val="00A46335"/>
    <w:rsid w:val="00A47BCB"/>
    <w:rsid w:val="00A579D5"/>
    <w:rsid w:val="00A66CAF"/>
    <w:rsid w:val="00A70891"/>
    <w:rsid w:val="00A7212D"/>
    <w:rsid w:val="00A80372"/>
    <w:rsid w:val="00A86571"/>
    <w:rsid w:val="00A86DAA"/>
    <w:rsid w:val="00A939F9"/>
    <w:rsid w:val="00A94A76"/>
    <w:rsid w:val="00AA194C"/>
    <w:rsid w:val="00AB78A5"/>
    <w:rsid w:val="00AC1B24"/>
    <w:rsid w:val="00AD04EC"/>
    <w:rsid w:val="00AD60EA"/>
    <w:rsid w:val="00AE6326"/>
    <w:rsid w:val="00AF1457"/>
    <w:rsid w:val="00B027CA"/>
    <w:rsid w:val="00B07882"/>
    <w:rsid w:val="00B10781"/>
    <w:rsid w:val="00B27C38"/>
    <w:rsid w:val="00B32CF2"/>
    <w:rsid w:val="00B37FF7"/>
    <w:rsid w:val="00B5647E"/>
    <w:rsid w:val="00B648C7"/>
    <w:rsid w:val="00B73077"/>
    <w:rsid w:val="00B91F8F"/>
    <w:rsid w:val="00B92B88"/>
    <w:rsid w:val="00BA57D5"/>
    <w:rsid w:val="00BB43AC"/>
    <w:rsid w:val="00BB6161"/>
    <w:rsid w:val="00BC05BA"/>
    <w:rsid w:val="00BC4969"/>
    <w:rsid w:val="00BC4DD4"/>
    <w:rsid w:val="00BC5BB3"/>
    <w:rsid w:val="00BD255A"/>
    <w:rsid w:val="00BD599A"/>
    <w:rsid w:val="00BE745E"/>
    <w:rsid w:val="00BF23C5"/>
    <w:rsid w:val="00BF438B"/>
    <w:rsid w:val="00C025AD"/>
    <w:rsid w:val="00C161AD"/>
    <w:rsid w:val="00C209C7"/>
    <w:rsid w:val="00C35215"/>
    <w:rsid w:val="00C37CAB"/>
    <w:rsid w:val="00C441E0"/>
    <w:rsid w:val="00C50494"/>
    <w:rsid w:val="00C664D2"/>
    <w:rsid w:val="00C701DF"/>
    <w:rsid w:val="00C85B41"/>
    <w:rsid w:val="00CA4DDD"/>
    <w:rsid w:val="00CB5163"/>
    <w:rsid w:val="00CB5F56"/>
    <w:rsid w:val="00CB63AF"/>
    <w:rsid w:val="00CC05E7"/>
    <w:rsid w:val="00CC5024"/>
    <w:rsid w:val="00CC75E4"/>
    <w:rsid w:val="00CD5D23"/>
    <w:rsid w:val="00CE4574"/>
    <w:rsid w:val="00CE7AF2"/>
    <w:rsid w:val="00CF0088"/>
    <w:rsid w:val="00CF5060"/>
    <w:rsid w:val="00D01DAB"/>
    <w:rsid w:val="00D027A8"/>
    <w:rsid w:val="00D03639"/>
    <w:rsid w:val="00D126D9"/>
    <w:rsid w:val="00D137DA"/>
    <w:rsid w:val="00D22984"/>
    <w:rsid w:val="00D24ED6"/>
    <w:rsid w:val="00D34238"/>
    <w:rsid w:val="00D4215A"/>
    <w:rsid w:val="00D456A5"/>
    <w:rsid w:val="00D64478"/>
    <w:rsid w:val="00D6711B"/>
    <w:rsid w:val="00D77B17"/>
    <w:rsid w:val="00DA6019"/>
    <w:rsid w:val="00DC000B"/>
    <w:rsid w:val="00DC5721"/>
    <w:rsid w:val="00DD7D71"/>
    <w:rsid w:val="00DE3B1F"/>
    <w:rsid w:val="00DE6785"/>
    <w:rsid w:val="00DE7320"/>
    <w:rsid w:val="00DF65EA"/>
    <w:rsid w:val="00E00AF6"/>
    <w:rsid w:val="00E11638"/>
    <w:rsid w:val="00E13F51"/>
    <w:rsid w:val="00E15463"/>
    <w:rsid w:val="00E1682B"/>
    <w:rsid w:val="00E22D47"/>
    <w:rsid w:val="00E3055C"/>
    <w:rsid w:val="00E30B44"/>
    <w:rsid w:val="00E3644D"/>
    <w:rsid w:val="00E3727C"/>
    <w:rsid w:val="00E43123"/>
    <w:rsid w:val="00E57C98"/>
    <w:rsid w:val="00E67BFC"/>
    <w:rsid w:val="00E75979"/>
    <w:rsid w:val="00E764B1"/>
    <w:rsid w:val="00E8020D"/>
    <w:rsid w:val="00E82399"/>
    <w:rsid w:val="00E92E24"/>
    <w:rsid w:val="00E93AB0"/>
    <w:rsid w:val="00EA0CDC"/>
    <w:rsid w:val="00EA2EE4"/>
    <w:rsid w:val="00EA3BC0"/>
    <w:rsid w:val="00EA6E9B"/>
    <w:rsid w:val="00EB0630"/>
    <w:rsid w:val="00EB1001"/>
    <w:rsid w:val="00EC645F"/>
    <w:rsid w:val="00EC7D5E"/>
    <w:rsid w:val="00EE13D6"/>
    <w:rsid w:val="00EF15EA"/>
    <w:rsid w:val="00EF3C4C"/>
    <w:rsid w:val="00EF4582"/>
    <w:rsid w:val="00EF72A7"/>
    <w:rsid w:val="00F1422D"/>
    <w:rsid w:val="00F2680D"/>
    <w:rsid w:val="00F34FE1"/>
    <w:rsid w:val="00F36BFA"/>
    <w:rsid w:val="00F37636"/>
    <w:rsid w:val="00F376C5"/>
    <w:rsid w:val="00F446B1"/>
    <w:rsid w:val="00F46ECD"/>
    <w:rsid w:val="00F51D94"/>
    <w:rsid w:val="00F5276F"/>
    <w:rsid w:val="00F5612A"/>
    <w:rsid w:val="00F56D31"/>
    <w:rsid w:val="00F616A1"/>
    <w:rsid w:val="00F71433"/>
    <w:rsid w:val="00F7280B"/>
    <w:rsid w:val="00F746A4"/>
    <w:rsid w:val="00F91BCD"/>
    <w:rsid w:val="00F963A0"/>
    <w:rsid w:val="00FA200D"/>
    <w:rsid w:val="00FA43B6"/>
    <w:rsid w:val="00FA6E93"/>
    <w:rsid w:val="00FB44D3"/>
    <w:rsid w:val="00FB5E87"/>
    <w:rsid w:val="00FC2672"/>
    <w:rsid w:val="00FD040A"/>
    <w:rsid w:val="00FD6CD5"/>
    <w:rsid w:val="00FE47DE"/>
    <w:rsid w:val="00FE6709"/>
    <w:rsid w:val="00FE6E10"/>
    <w:rsid w:val="00FF3C12"/>
    <w:rsid w:val="00FF7049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755F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C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C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C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7C2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2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2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2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2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2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2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C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E7C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2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C2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7C27"/>
    <w:rPr>
      <w:b/>
      <w:bCs/>
    </w:rPr>
  </w:style>
  <w:style w:type="character" w:styleId="Emphasis">
    <w:name w:val="Emphasis"/>
    <w:basedOn w:val="DefaultParagraphFont"/>
    <w:uiPriority w:val="20"/>
    <w:qFormat/>
    <w:rsid w:val="003E7C27"/>
    <w:rPr>
      <w:i/>
      <w:iCs/>
    </w:rPr>
  </w:style>
  <w:style w:type="paragraph" w:styleId="NoSpacing">
    <w:name w:val="No Spacing"/>
    <w:uiPriority w:val="1"/>
    <w:qFormat/>
    <w:rsid w:val="003E7C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C2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2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7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7C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7C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7C2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7C2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C27"/>
    <w:pPr>
      <w:outlineLvl w:val="9"/>
    </w:pPr>
  </w:style>
  <w:style w:type="table" w:styleId="TableGrid">
    <w:name w:val="Table Grid"/>
    <w:basedOn w:val="TableNormal"/>
    <w:uiPriority w:val="39"/>
    <w:rsid w:val="003E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1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EED"/>
  </w:style>
  <w:style w:type="paragraph" w:styleId="Footer">
    <w:name w:val="footer"/>
    <w:basedOn w:val="Normal"/>
    <w:link w:val="FooterChar"/>
    <w:uiPriority w:val="99"/>
    <w:unhideWhenUsed/>
    <w:rsid w:val="0084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EED"/>
  </w:style>
  <w:style w:type="character" w:styleId="PageNumber">
    <w:name w:val="page number"/>
    <w:basedOn w:val="DefaultParagraphFont"/>
    <w:uiPriority w:val="99"/>
    <w:semiHidden/>
    <w:unhideWhenUsed/>
    <w:rsid w:val="004E34D9"/>
  </w:style>
  <w:style w:type="paragraph" w:styleId="FootnoteText">
    <w:name w:val="footnote text"/>
    <w:basedOn w:val="Normal"/>
    <w:link w:val="FootnoteTextChar"/>
    <w:uiPriority w:val="99"/>
    <w:semiHidden/>
    <w:unhideWhenUsed/>
    <w:rsid w:val="003D474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745"/>
  </w:style>
  <w:style w:type="character" w:styleId="FootnoteReference">
    <w:name w:val="footnote reference"/>
    <w:basedOn w:val="DefaultParagraphFont"/>
    <w:uiPriority w:val="99"/>
    <w:semiHidden/>
    <w:unhideWhenUsed/>
    <w:rsid w:val="003D47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311F-625A-4D20-9EF0-1F4C1C51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2021-09-22T11:59:00Z</dcterms:created>
  <dcterms:modified xsi:type="dcterms:W3CDTF">2022-07-29T15:41:00Z</dcterms:modified>
</cp:coreProperties>
</file>