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900D" w14:textId="77777777" w:rsidR="00FB2712" w:rsidRPr="00B45F4B" w:rsidRDefault="00FB2712" w:rsidP="00FB2712">
      <w:pPr>
        <w:jc w:val="center"/>
        <w:rPr>
          <w:rFonts w:ascii="Times New Roman" w:hAnsi="Times New Roman" w:cs="Times New Roman"/>
          <w:sz w:val="40"/>
          <w:szCs w:val="40"/>
        </w:rPr>
      </w:pPr>
    </w:p>
    <w:p w14:paraId="191526FB" w14:textId="77777777" w:rsidR="00FB2712" w:rsidRPr="00B45F4B" w:rsidRDefault="00FB2712" w:rsidP="00FB2712">
      <w:pPr>
        <w:jc w:val="center"/>
        <w:rPr>
          <w:rFonts w:ascii="Times New Roman" w:hAnsi="Times New Roman" w:cs="Times New Roman"/>
          <w:sz w:val="40"/>
          <w:szCs w:val="40"/>
        </w:rPr>
      </w:pPr>
    </w:p>
    <w:p w14:paraId="5B852002" w14:textId="77777777" w:rsidR="00FB2712" w:rsidRPr="00B45F4B" w:rsidRDefault="00FB2712" w:rsidP="00FB2712">
      <w:pPr>
        <w:jc w:val="center"/>
        <w:rPr>
          <w:rFonts w:ascii="Times New Roman" w:hAnsi="Times New Roman" w:cs="Times New Roman"/>
          <w:sz w:val="40"/>
          <w:szCs w:val="40"/>
        </w:rPr>
      </w:pPr>
    </w:p>
    <w:p w14:paraId="1D29C8BE" w14:textId="77777777" w:rsidR="00FB2712" w:rsidRDefault="00FB2712" w:rsidP="00FB2712">
      <w:pPr>
        <w:jc w:val="center"/>
        <w:rPr>
          <w:rFonts w:ascii="Times New Roman" w:hAnsi="Times New Roman" w:cs="Times New Roman"/>
          <w:sz w:val="52"/>
          <w:szCs w:val="52"/>
        </w:rPr>
      </w:pPr>
    </w:p>
    <w:p w14:paraId="6706D698" w14:textId="77777777" w:rsidR="00FB2712" w:rsidRDefault="00FB2712" w:rsidP="00FB2712">
      <w:pPr>
        <w:jc w:val="center"/>
        <w:rPr>
          <w:rFonts w:ascii="Times New Roman" w:hAnsi="Times New Roman" w:cs="Times New Roman"/>
          <w:sz w:val="52"/>
          <w:szCs w:val="52"/>
        </w:rPr>
      </w:pPr>
    </w:p>
    <w:p w14:paraId="0C63808E"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EE 316</w:t>
      </w:r>
    </w:p>
    <w:p w14:paraId="60477A50"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Section 3</w:t>
      </w:r>
    </w:p>
    <w:p w14:paraId="312C27C7" w14:textId="41D5140A"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 xml:space="preserve">Pre Lab </w:t>
      </w:r>
      <w:r w:rsidR="00A43BA7">
        <w:rPr>
          <w:rFonts w:ascii="Times New Roman" w:hAnsi="Times New Roman" w:cs="Times New Roman"/>
          <w:sz w:val="52"/>
          <w:szCs w:val="52"/>
        </w:rPr>
        <w:t>10</w:t>
      </w:r>
    </w:p>
    <w:p w14:paraId="05FED989"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By: Hannah Kelley</w:t>
      </w:r>
    </w:p>
    <w:p w14:paraId="1F7639A6" w14:textId="17E6DBEC" w:rsidR="00FE056A" w:rsidRPr="00463C1C" w:rsidRDefault="00A43BA7" w:rsidP="00463C1C">
      <w:pPr>
        <w:spacing w:after="0" w:line="360" w:lineRule="auto"/>
        <w:jc w:val="center"/>
        <w:rPr>
          <w:rFonts w:ascii="Times New Roman" w:hAnsi="Times New Roman" w:cs="Times New Roman"/>
          <w:sz w:val="52"/>
          <w:szCs w:val="52"/>
        </w:rPr>
      </w:pPr>
      <w:r>
        <w:rPr>
          <w:rFonts w:ascii="Times New Roman" w:hAnsi="Times New Roman" w:cs="Times New Roman"/>
          <w:sz w:val="52"/>
          <w:szCs w:val="52"/>
        </w:rPr>
        <w:t>S</w:t>
      </w:r>
      <w:r w:rsidRPr="00A43BA7">
        <w:rPr>
          <w:rFonts w:ascii="Times New Roman" w:hAnsi="Times New Roman" w:cs="Times New Roman"/>
          <w:sz w:val="52"/>
          <w:szCs w:val="52"/>
        </w:rPr>
        <w:t>mall Signal Amplification with JFETs</w:t>
      </w:r>
      <w:r w:rsidR="00FE056A" w:rsidRPr="00463C1C">
        <w:rPr>
          <w:rFonts w:ascii="Times New Roman" w:hAnsi="Times New Roman" w:cs="Times New Roman"/>
          <w:sz w:val="52"/>
          <w:szCs w:val="52"/>
        </w:rPr>
        <w:br w:type="page"/>
      </w:r>
    </w:p>
    <w:p w14:paraId="397F6CAE" w14:textId="1660ED24" w:rsidR="001A3309"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lastRenderedPageBreak/>
        <w:t>Introduction:</w:t>
      </w:r>
    </w:p>
    <w:p w14:paraId="49DA2055" w14:textId="1672683B" w:rsidR="00463C1C" w:rsidRPr="00463C1C" w:rsidRDefault="00941C7E" w:rsidP="00A83D66">
      <w:pPr>
        <w:spacing w:after="0" w:line="480" w:lineRule="auto"/>
        <w:rPr>
          <w:rFonts w:ascii="Times New Roman" w:hAnsi="Times New Roman" w:cs="Times New Roman"/>
        </w:rPr>
      </w:pPr>
      <w:r w:rsidRPr="00941C7E">
        <w:rPr>
          <w:rFonts w:ascii="Times New Roman" w:hAnsi="Times New Roman" w:cs="Times New Roman"/>
        </w:rPr>
        <w:t>This lab explores small-signal AC amplification, frequency response, and transistor dynamic behavior in field-effect transistor circuits. By evaluating a common-source JFET amplifier via simulation and hardware, the experiment demonstrates how external capacitors limit low-frequency performance while internal parasitic capacitances bound high-frequency bandwidth. The exercise teaches how to construct Bode magnitude plots to identify midband gain, cutoff frequencies, and bandwidth, while illustrating signal phase inversion. Additionally, it highlights the practical disparities between idealized simulation models and real-world hardware limits.</w:t>
      </w:r>
    </w:p>
    <w:p w14:paraId="0848CA81" w14:textId="5AC122F8" w:rsidR="001A3309" w:rsidRPr="006E3076"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t>S</w:t>
      </w:r>
      <w:r w:rsidR="00463C1C">
        <w:rPr>
          <w:rFonts w:ascii="Times New Roman" w:hAnsi="Times New Roman" w:cs="Times New Roman"/>
          <w:b/>
          <w:bCs/>
          <w:sz w:val="28"/>
          <w:szCs w:val="28"/>
        </w:rPr>
        <w:t>im</w:t>
      </w:r>
      <w:r w:rsidRPr="006E3076">
        <w:rPr>
          <w:rFonts w:ascii="Times New Roman" w:hAnsi="Times New Roman" w:cs="Times New Roman"/>
          <w:b/>
          <w:bCs/>
          <w:sz w:val="28"/>
          <w:szCs w:val="28"/>
        </w:rPr>
        <w:t>ulations and Results:</w:t>
      </w:r>
    </w:p>
    <w:p w14:paraId="7617DEE0" w14:textId="3EA4BFDB" w:rsidR="00D95007" w:rsidRPr="00DF742F" w:rsidRDefault="00466AF7" w:rsidP="00463C1C">
      <w:pPr>
        <w:spacing w:after="0" w:line="480" w:lineRule="auto"/>
        <w:rPr>
          <w:rFonts w:ascii="Times New Roman" w:hAnsi="Times New Roman" w:cs="Times New Roman"/>
        </w:rPr>
      </w:pPr>
      <w:r>
        <w:rPr>
          <w:rFonts w:ascii="Times New Roman" w:hAnsi="Times New Roman" w:cs="Times New Roman"/>
        </w:rPr>
        <w:t>The JFET amplifier circuit in Figure 1 was built and simulated in LTSpice. Figure 2 shows a screenshot of the JFET amplifier circuit in LTSpice.</w:t>
      </w:r>
      <w:r w:rsidR="00DF742F">
        <w:rPr>
          <w:rFonts w:ascii="Times New Roman" w:hAnsi="Times New Roman" w:cs="Times New Roman"/>
        </w:rPr>
        <w:t xml:space="preserve"> The circuit was simulated over a range of frequencies from 30 Hz to 16 MHz. Figure 3 shows the Bode plot for this simulation. </w:t>
      </w:r>
      <w:r w:rsidR="00E0640D">
        <w:rPr>
          <w:rFonts w:ascii="Times New Roman" w:hAnsi="Times New Roman" w:cs="Times New Roman"/>
        </w:rPr>
        <w:t xml:space="preserve">The bandwidth and cutoff frequencies for the Bode plot in Figure 3 are noted in Table 1. </w:t>
      </w:r>
      <w:r w:rsidR="00DF742F">
        <w:rPr>
          <w:rFonts w:ascii="Times New Roman" w:hAnsi="Times New Roman" w:cs="Times New Roman"/>
        </w:rPr>
        <w:t xml:space="preserve">Table </w:t>
      </w:r>
      <w:r w:rsidR="00E0640D">
        <w:rPr>
          <w:rFonts w:ascii="Times New Roman" w:hAnsi="Times New Roman" w:cs="Times New Roman"/>
        </w:rPr>
        <w:t>2</w:t>
      </w:r>
      <w:r w:rsidR="00DF742F">
        <w:rPr>
          <w:rFonts w:ascii="Times New Roman" w:hAnsi="Times New Roman" w:cs="Times New Roman"/>
        </w:rPr>
        <w:t xml:space="preserve"> shows selected V</w:t>
      </w:r>
      <w:r w:rsidR="00DF742F">
        <w:rPr>
          <w:rFonts w:ascii="Times New Roman" w:hAnsi="Times New Roman" w:cs="Times New Roman"/>
          <w:vertAlign w:val="subscript"/>
        </w:rPr>
        <w:t>out</w:t>
      </w:r>
      <w:r w:rsidR="00DF742F">
        <w:rPr>
          <w:rFonts w:ascii="Times New Roman" w:hAnsi="Times New Roman" w:cs="Times New Roman"/>
        </w:rPr>
        <w:t xml:space="preserve"> and gain values from the Bode plot in Figure 3.</w:t>
      </w:r>
    </w:p>
    <w:p w14:paraId="4EDA2D01" w14:textId="5645E92D" w:rsidR="00463C1C" w:rsidRDefault="00466AF7" w:rsidP="00463C1C">
      <w:pPr>
        <w:spacing w:after="0" w:line="240" w:lineRule="auto"/>
        <w:jc w:val="center"/>
        <w:rPr>
          <w:rFonts w:ascii="Times New Roman" w:hAnsi="Times New Roman" w:cs="Times New Roman"/>
        </w:rPr>
      </w:pPr>
      <w:r w:rsidRPr="00466AF7">
        <w:rPr>
          <w:rFonts w:ascii="Times New Roman" w:hAnsi="Times New Roman" w:cs="Times New Roman"/>
        </w:rPr>
        <w:drawing>
          <wp:inline distT="0" distB="0" distL="0" distR="0" wp14:anchorId="530F5982" wp14:editId="7DCC7427">
            <wp:extent cx="5270989" cy="2579275"/>
            <wp:effectExtent l="19050" t="19050" r="25400" b="12065"/>
            <wp:docPr id="151262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9792" name=""/>
                    <pic:cNvPicPr/>
                  </pic:nvPicPr>
                  <pic:blipFill rotWithShape="1">
                    <a:blip r:embed="rId4"/>
                    <a:srcRect l="3026" t="2989" b="2282"/>
                    <a:stretch>
                      <a:fillRect/>
                    </a:stretch>
                  </pic:blipFill>
                  <pic:spPr bwMode="auto">
                    <a:xfrm>
                      <a:off x="0" y="0"/>
                      <a:ext cx="5281931" cy="2584629"/>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EC4AB5" w14:textId="2C15CD23" w:rsidR="00463C1C" w:rsidRDefault="00463C1C" w:rsidP="00463C1C">
      <w:pPr>
        <w:spacing w:after="0" w:line="480" w:lineRule="auto"/>
        <w:jc w:val="center"/>
        <w:rPr>
          <w:rFonts w:ascii="Times New Roman" w:hAnsi="Times New Roman" w:cs="Times New Roman"/>
          <w:b/>
          <w:bCs/>
        </w:rPr>
      </w:pPr>
      <w:r>
        <w:rPr>
          <w:rFonts w:ascii="Times New Roman" w:hAnsi="Times New Roman" w:cs="Times New Roman"/>
          <w:b/>
          <w:bCs/>
        </w:rPr>
        <w:t xml:space="preserve">Figure #1: </w:t>
      </w:r>
      <w:r w:rsidR="00D42AE0">
        <w:rPr>
          <w:rFonts w:ascii="Times New Roman" w:hAnsi="Times New Roman" w:cs="Times New Roman"/>
          <w:b/>
          <w:bCs/>
        </w:rPr>
        <w:t>JFET Amplifier Schematic</w:t>
      </w:r>
      <w:r w:rsidR="00E44A3D">
        <w:rPr>
          <w:rFonts w:ascii="Times New Roman" w:hAnsi="Times New Roman" w:cs="Times New Roman"/>
          <w:b/>
          <w:bCs/>
        </w:rPr>
        <w:t xml:space="preserve"> </w:t>
      </w:r>
      <w:r>
        <w:rPr>
          <w:rFonts w:ascii="Times New Roman" w:hAnsi="Times New Roman" w:cs="Times New Roman"/>
          <w:b/>
          <w:bCs/>
        </w:rPr>
        <w:t>(Lab Manual)</w:t>
      </w:r>
    </w:p>
    <w:p w14:paraId="09F0368F" w14:textId="136978F5" w:rsidR="00463C1C" w:rsidRDefault="00466AF7" w:rsidP="00463C1C">
      <w:pPr>
        <w:spacing w:after="0" w:line="240" w:lineRule="auto"/>
        <w:jc w:val="center"/>
        <w:rPr>
          <w:rFonts w:ascii="Times New Roman" w:hAnsi="Times New Roman" w:cs="Times New Roman"/>
        </w:rPr>
      </w:pPr>
      <w:r w:rsidRPr="00466AF7">
        <w:rPr>
          <w:rFonts w:ascii="Times New Roman" w:hAnsi="Times New Roman" w:cs="Times New Roman"/>
        </w:rPr>
        <w:lastRenderedPageBreak/>
        <w:drawing>
          <wp:inline distT="0" distB="0" distL="0" distR="0" wp14:anchorId="5051FB5C" wp14:editId="7526F39C">
            <wp:extent cx="4373241" cy="3241341"/>
            <wp:effectExtent l="19050" t="19050" r="27940" b="16510"/>
            <wp:docPr id="38205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56730" name=""/>
                    <pic:cNvPicPr/>
                  </pic:nvPicPr>
                  <pic:blipFill>
                    <a:blip r:embed="rId5"/>
                    <a:stretch>
                      <a:fillRect/>
                    </a:stretch>
                  </pic:blipFill>
                  <pic:spPr>
                    <a:xfrm>
                      <a:off x="0" y="0"/>
                      <a:ext cx="4395280" cy="3257676"/>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86C524D" w14:textId="77777777" w:rsidR="00DF742F" w:rsidRDefault="00463C1C" w:rsidP="002939A5">
      <w:pPr>
        <w:spacing w:after="0" w:line="480" w:lineRule="auto"/>
        <w:jc w:val="center"/>
        <w:rPr>
          <w:rFonts w:ascii="Times New Roman" w:hAnsi="Times New Roman" w:cs="Times New Roman"/>
          <w:b/>
          <w:bCs/>
        </w:rPr>
      </w:pPr>
      <w:r>
        <w:rPr>
          <w:rFonts w:ascii="Times New Roman" w:hAnsi="Times New Roman" w:cs="Times New Roman"/>
          <w:b/>
          <w:bCs/>
        </w:rPr>
        <w:t xml:space="preserve">Figure #2: </w:t>
      </w:r>
      <w:r w:rsidR="00D42AE0">
        <w:rPr>
          <w:rFonts w:ascii="Times New Roman" w:hAnsi="Times New Roman" w:cs="Times New Roman"/>
          <w:b/>
          <w:bCs/>
        </w:rPr>
        <w:t>JFE</w:t>
      </w:r>
      <w:r>
        <w:rPr>
          <w:rFonts w:ascii="Times New Roman" w:hAnsi="Times New Roman" w:cs="Times New Roman"/>
          <w:b/>
          <w:bCs/>
        </w:rPr>
        <w:t>T Amplifier Circuit (LTSpice)</w:t>
      </w:r>
    </w:p>
    <w:p w14:paraId="6E672810" w14:textId="324FE149" w:rsidR="00DF742F" w:rsidRDefault="00165C8D" w:rsidP="00DF742F">
      <w:pPr>
        <w:spacing w:after="0" w:line="240" w:lineRule="auto"/>
        <w:jc w:val="center"/>
        <w:rPr>
          <w:rFonts w:ascii="Times New Roman" w:hAnsi="Times New Roman" w:cs="Times New Roman"/>
        </w:rPr>
      </w:pPr>
      <w:r w:rsidRPr="00165C8D">
        <w:rPr>
          <w:rFonts w:ascii="Times New Roman" w:hAnsi="Times New Roman" w:cs="Times New Roman"/>
        </w:rPr>
        <w:drawing>
          <wp:inline distT="0" distB="0" distL="0" distR="0" wp14:anchorId="3D828663" wp14:editId="479EE3F4">
            <wp:extent cx="5943600" cy="2896235"/>
            <wp:effectExtent l="19050" t="19050" r="19050" b="18415"/>
            <wp:docPr id="180781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11958" name=""/>
                    <pic:cNvPicPr/>
                  </pic:nvPicPr>
                  <pic:blipFill>
                    <a:blip r:embed="rId6"/>
                    <a:stretch>
                      <a:fillRect/>
                    </a:stretch>
                  </pic:blipFill>
                  <pic:spPr>
                    <a:xfrm>
                      <a:off x="0" y="0"/>
                      <a:ext cx="5943600" cy="289623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6E9E4496" w14:textId="66ECA180" w:rsidR="00941C7E" w:rsidRDefault="00DF742F" w:rsidP="00DF742F">
      <w:pPr>
        <w:spacing w:after="0" w:line="480" w:lineRule="auto"/>
        <w:jc w:val="center"/>
        <w:rPr>
          <w:rFonts w:ascii="Times New Roman" w:hAnsi="Times New Roman" w:cs="Times New Roman"/>
          <w:b/>
          <w:bCs/>
        </w:rPr>
      </w:pPr>
      <w:r>
        <w:rPr>
          <w:rFonts w:ascii="Times New Roman" w:hAnsi="Times New Roman" w:cs="Times New Roman"/>
          <w:b/>
          <w:bCs/>
        </w:rPr>
        <w:t>Figure #3: JFET Amplifier Bode Plot</w:t>
      </w:r>
    </w:p>
    <w:p w14:paraId="1EFCA496" w14:textId="77777777" w:rsidR="00941C7E" w:rsidRDefault="00941C7E">
      <w:pPr>
        <w:rPr>
          <w:rFonts w:ascii="Times New Roman" w:hAnsi="Times New Roman" w:cs="Times New Roman"/>
          <w:b/>
          <w:bCs/>
        </w:rPr>
      </w:pPr>
      <w:r>
        <w:rPr>
          <w:rFonts w:ascii="Times New Roman" w:hAnsi="Times New Roman" w:cs="Times New Roman"/>
          <w:b/>
          <w:bCs/>
        </w:rPr>
        <w:br w:type="page"/>
      </w:r>
    </w:p>
    <w:tbl>
      <w:tblPr>
        <w:tblStyle w:val="TableGrid"/>
        <w:tblW w:w="0" w:type="auto"/>
        <w:jc w:val="center"/>
        <w:tblLook w:val="04A0" w:firstRow="1" w:lastRow="0" w:firstColumn="1" w:lastColumn="0" w:noHBand="0" w:noVBand="1"/>
      </w:tblPr>
      <w:tblGrid>
        <w:gridCol w:w="2599"/>
        <w:gridCol w:w="1190"/>
      </w:tblGrid>
      <w:tr w:rsidR="00E0640D" w14:paraId="4298184B" w14:textId="77777777" w:rsidTr="00E0640D">
        <w:trPr>
          <w:jc w:val="center"/>
        </w:trPr>
        <w:tc>
          <w:tcPr>
            <w:tcW w:w="0" w:type="auto"/>
            <w:tcBorders>
              <w:top w:val="nil"/>
              <w:left w:val="nil"/>
              <w:bottom w:val="single" w:sz="8" w:space="0" w:color="auto"/>
              <w:right w:val="single" w:sz="8" w:space="0" w:color="auto"/>
            </w:tcBorders>
          </w:tcPr>
          <w:p w14:paraId="51356927" w14:textId="4FF78E8E" w:rsidR="00E0640D" w:rsidRDefault="00E0640D" w:rsidP="00E0640D">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090FEA31" w14:textId="4F29072A" w:rsidR="00E0640D" w:rsidRDefault="00E0640D" w:rsidP="00E0640D">
            <w:pPr>
              <w:jc w:val="center"/>
              <w:rPr>
                <w:rFonts w:ascii="Times New Roman" w:hAnsi="Times New Roman" w:cs="Times New Roman"/>
                <w:b/>
                <w:bCs/>
              </w:rPr>
            </w:pPr>
            <w:r>
              <w:rPr>
                <w:rFonts w:ascii="Times New Roman" w:hAnsi="Times New Roman" w:cs="Times New Roman"/>
                <w:b/>
                <w:bCs/>
              </w:rPr>
              <w:t>Value</w:t>
            </w:r>
          </w:p>
        </w:tc>
      </w:tr>
      <w:tr w:rsidR="00E0640D" w14:paraId="17DC03CC" w14:textId="77777777" w:rsidTr="00E0640D">
        <w:trPr>
          <w:jc w:val="center"/>
        </w:trPr>
        <w:tc>
          <w:tcPr>
            <w:tcW w:w="0" w:type="auto"/>
            <w:tcBorders>
              <w:top w:val="single" w:sz="8" w:space="0" w:color="auto"/>
              <w:left w:val="single" w:sz="8" w:space="0" w:color="auto"/>
              <w:bottom w:val="single" w:sz="8" w:space="0" w:color="auto"/>
              <w:right w:val="single" w:sz="8" w:space="0" w:color="auto"/>
            </w:tcBorders>
          </w:tcPr>
          <w:p w14:paraId="5FE8BB74" w14:textId="1C7BCB46" w:rsidR="00E0640D" w:rsidRDefault="00E0640D" w:rsidP="00E0640D">
            <w:pPr>
              <w:jc w:val="center"/>
              <w:rPr>
                <w:rFonts w:ascii="Times New Roman" w:hAnsi="Times New Roman" w:cs="Times New Roman"/>
                <w:b/>
                <w:bCs/>
              </w:rPr>
            </w:pPr>
            <w:r>
              <w:rPr>
                <w:rFonts w:ascii="Times New Roman" w:hAnsi="Times New Roman" w:cs="Times New Roman"/>
                <w:b/>
                <w:bCs/>
              </w:rPr>
              <w:t>Bandwidth</w:t>
            </w:r>
          </w:p>
        </w:tc>
        <w:tc>
          <w:tcPr>
            <w:tcW w:w="0" w:type="auto"/>
            <w:tcBorders>
              <w:top w:val="single" w:sz="8" w:space="0" w:color="auto"/>
              <w:left w:val="single" w:sz="8" w:space="0" w:color="auto"/>
              <w:bottom w:val="single" w:sz="8" w:space="0" w:color="auto"/>
              <w:right w:val="single" w:sz="8" w:space="0" w:color="auto"/>
            </w:tcBorders>
          </w:tcPr>
          <w:p w14:paraId="7E6C328B" w14:textId="572D0F26" w:rsidR="00E0640D" w:rsidRPr="00E0640D" w:rsidRDefault="00E0640D" w:rsidP="00E0640D">
            <w:pPr>
              <w:jc w:val="center"/>
              <w:rPr>
                <w:rFonts w:ascii="Times New Roman" w:hAnsi="Times New Roman" w:cs="Times New Roman"/>
              </w:rPr>
            </w:pPr>
            <w:r>
              <w:rPr>
                <w:rFonts w:ascii="Times New Roman" w:hAnsi="Times New Roman" w:cs="Times New Roman"/>
              </w:rPr>
              <w:t>19.3 MHz</w:t>
            </w:r>
          </w:p>
        </w:tc>
      </w:tr>
      <w:tr w:rsidR="00E0640D" w14:paraId="4C89C4ED" w14:textId="77777777" w:rsidTr="00E0640D">
        <w:trPr>
          <w:jc w:val="center"/>
        </w:trPr>
        <w:tc>
          <w:tcPr>
            <w:tcW w:w="0" w:type="auto"/>
            <w:tcBorders>
              <w:top w:val="single" w:sz="8" w:space="0" w:color="auto"/>
              <w:left w:val="single" w:sz="8" w:space="0" w:color="auto"/>
              <w:bottom w:val="single" w:sz="8" w:space="0" w:color="auto"/>
              <w:right w:val="single" w:sz="8" w:space="0" w:color="auto"/>
            </w:tcBorders>
          </w:tcPr>
          <w:p w14:paraId="6E8A61FA" w14:textId="46A6D1AB" w:rsidR="00E0640D" w:rsidRDefault="00E0640D" w:rsidP="00E0640D">
            <w:pPr>
              <w:jc w:val="center"/>
              <w:rPr>
                <w:rFonts w:ascii="Times New Roman" w:hAnsi="Times New Roman" w:cs="Times New Roman"/>
                <w:b/>
                <w:bCs/>
              </w:rPr>
            </w:pPr>
            <w:r>
              <w:rPr>
                <w:rFonts w:ascii="Times New Roman" w:hAnsi="Times New Roman" w:cs="Times New Roman"/>
                <w:b/>
                <w:bCs/>
              </w:rPr>
              <w:t>High Frequency Cutoff</w:t>
            </w:r>
          </w:p>
        </w:tc>
        <w:tc>
          <w:tcPr>
            <w:tcW w:w="0" w:type="auto"/>
            <w:tcBorders>
              <w:top w:val="single" w:sz="8" w:space="0" w:color="auto"/>
              <w:left w:val="single" w:sz="8" w:space="0" w:color="auto"/>
              <w:bottom w:val="single" w:sz="8" w:space="0" w:color="auto"/>
              <w:right w:val="single" w:sz="8" w:space="0" w:color="auto"/>
            </w:tcBorders>
          </w:tcPr>
          <w:p w14:paraId="4DDDAEDA" w14:textId="07D41B82" w:rsidR="00E0640D" w:rsidRPr="00E0640D" w:rsidRDefault="00E0640D" w:rsidP="00E0640D">
            <w:pPr>
              <w:jc w:val="center"/>
              <w:rPr>
                <w:rFonts w:ascii="Times New Roman" w:hAnsi="Times New Roman" w:cs="Times New Roman"/>
              </w:rPr>
            </w:pPr>
            <w:r>
              <w:rPr>
                <w:rFonts w:ascii="Times New Roman" w:hAnsi="Times New Roman" w:cs="Times New Roman"/>
              </w:rPr>
              <w:t>19.3 MHz</w:t>
            </w:r>
          </w:p>
        </w:tc>
      </w:tr>
      <w:tr w:rsidR="00E0640D" w14:paraId="36C1458B" w14:textId="77777777" w:rsidTr="00E0640D">
        <w:trPr>
          <w:jc w:val="center"/>
        </w:trPr>
        <w:tc>
          <w:tcPr>
            <w:tcW w:w="0" w:type="auto"/>
            <w:tcBorders>
              <w:left w:val="single" w:sz="8" w:space="0" w:color="auto"/>
              <w:bottom w:val="single" w:sz="8" w:space="0" w:color="auto"/>
              <w:right w:val="single" w:sz="8" w:space="0" w:color="auto"/>
            </w:tcBorders>
          </w:tcPr>
          <w:p w14:paraId="5C5488DE" w14:textId="28E1DA7E" w:rsidR="00E0640D" w:rsidRDefault="00E0640D" w:rsidP="00E0640D">
            <w:pPr>
              <w:jc w:val="center"/>
              <w:rPr>
                <w:rFonts w:ascii="Times New Roman" w:hAnsi="Times New Roman" w:cs="Times New Roman"/>
                <w:b/>
                <w:bCs/>
              </w:rPr>
            </w:pPr>
            <w:r>
              <w:rPr>
                <w:rFonts w:ascii="Times New Roman" w:hAnsi="Times New Roman" w:cs="Times New Roman"/>
                <w:b/>
                <w:bCs/>
              </w:rPr>
              <w:t>Low Frequency Cutoff</w:t>
            </w:r>
          </w:p>
        </w:tc>
        <w:tc>
          <w:tcPr>
            <w:tcW w:w="0" w:type="auto"/>
            <w:tcBorders>
              <w:left w:val="single" w:sz="8" w:space="0" w:color="auto"/>
              <w:bottom w:val="single" w:sz="8" w:space="0" w:color="auto"/>
              <w:right w:val="single" w:sz="8" w:space="0" w:color="auto"/>
            </w:tcBorders>
          </w:tcPr>
          <w:p w14:paraId="3213A582" w14:textId="1BA8C7BC" w:rsidR="00E0640D" w:rsidRPr="00E0640D" w:rsidRDefault="00E0640D" w:rsidP="00E0640D">
            <w:pPr>
              <w:jc w:val="center"/>
              <w:rPr>
                <w:rFonts w:ascii="Times New Roman" w:hAnsi="Times New Roman" w:cs="Times New Roman"/>
              </w:rPr>
            </w:pPr>
            <w:r>
              <w:rPr>
                <w:rFonts w:ascii="Times New Roman" w:hAnsi="Times New Roman" w:cs="Times New Roman"/>
              </w:rPr>
              <w:t>46.9 Hz</w:t>
            </w:r>
          </w:p>
        </w:tc>
      </w:tr>
    </w:tbl>
    <w:p w14:paraId="32A8D436" w14:textId="6825F596" w:rsidR="00941C7E" w:rsidRDefault="00E0640D" w:rsidP="00941C7E">
      <w:pPr>
        <w:spacing w:after="0" w:line="480" w:lineRule="auto"/>
        <w:jc w:val="center"/>
        <w:rPr>
          <w:rFonts w:ascii="Times New Roman" w:hAnsi="Times New Roman" w:cs="Times New Roman"/>
          <w:b/>
          <w:bCs/>
        </w:rPr>
      </w:pPr>
      <w:r>
        <w:rPr>
          <w:rFonts w:ascii="Times New Roman" w:hAnsi="Times New Roman" w:cs="Times New Roman"/>
          <w:b/>
          <w:bCs/>
        </w:rPr>
        <w:t>Table #1: Important Bode Plot Values</w:t>
      </w:r>
    </w:p>
    <w:tbl>
      <w:tblPr>
        <w:tblStyle w:val="TableGrid"/>
        <w:tblW w:w="0" w:type="auto"/>
        <w:jc w:val="center"/>
        <w:tblLook w:val="04A0" w:firstRow="1" w:lastRow="0" w:firstColumn="1" w:lastColumn="0" w:noHBand="0" w:noVBand="1"/>
      </w:tblPr>
      <w:tblGrid>
        <w:gridCol w:w="1818"/>
        <w:gridCol w:w="1205"/>
        <w:gridCol w:w="1237"/>
      </w:tblGrid>
      <w:tr w:rsidR="00AE0678" w14:paraId="03408D74" w14:textId="77777777" w:rsidTr="00A8005D">
        <w:trPr>
          <w:jc w:val="center"/>
        </w:trPr>
        <w:tc>
          <w:tcPr>
            <w:tcW w:w="0" w:type="auto"/>
            <w:tcBorders>
              <w:top w:val="single" w:sz="8" w:space="0" w:color="auto"/>
              <w:left w:val="single" w:sz="8" w:space="0" w:color="auto"/>
              <w:bottom w:val="single" w:sz="8" w:space="0" w:color="auto"/>
              <w:right w:val="single" w:sz="8" w:space="0" w:color="auto"/>
            </w:tcBorders>
          </w:tcPr>
          <w:p w14:paraId="4127E7C4" w14:textId="4893FB42" w:rsidR="00AE0678" w:rsidRPr="00AE0678" w:rsidRDefault="00AE0678" w:rsidP="00AE0678">
            <w:pPr>
              <w:jc w:val="center"/>
              <w:rPr>
                <w:rFonts w:ascii="Times New Roman" w:hAnsi="Times New Roman" w:cs="Times New Roman"/>
                <w:b/>
                <w:bCs/>
              </w:rPr>
            </w:pPr>
            <w:r>
              <w:rPr>
                <w:rFonts w:ascii="Times New Roman" w:hAnsi="Times New Roman" w:cs="Times New Roman"/>
                <w:b/>
                <w:bCs/>
              </w:rPr>
              <w:t>Frequency (Hz)</w:t>
            </w:r>
          </w:p>
        </w:tc>
        <w:tc>
          <w:tcPr>
            <w:tcW w:w="0" w:type="auto"/>
            <w:tcBorders>
              <w:top w:val="single" w:sz="8" w:space="0" w:color="auto"/>
              <w:left w:val="single" w:sz="8" w:space="0" w:color="auto"/>
              <w:bottom w:val="single" w:sz="8" w:space="0" w:color="auto"/>
              <w:right w:val="single" w:sz="8" w:space="0" w:color="auto"/>
            </w:tcBorders>
          </w:tcPr>
          <w:p w14:paraId="32F32624" w14:textId="79A83EA0" w:rsidR="00AE0678" w:rsidRPr="00AE0678" w:rsidRDefault="00AE0678" w:rsidP="00AE0678">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out</w:t>
            </w:r>
            <w:r>
              <w:rPr>
                <w:rFonts w:ascii="Times New Roman" w:hAnsi="Times New Roman" w:cs="Times New Roman"/>
                <w:b/>
                <w:bCs/>
              </w:rPr>
              <w:t xml:space="preserve"> (mV)</w:t>
            </w:r>
          </w:p>
        </w:tc>
        <w:tc>
          <w:tcPr>
            <w:tcW w:w="0" w:type="auto"/>
            <w:tcBorders>
              <w:top w:val="single" w:sz="8" w:space="0" w:color="auto"/>
              <w:left w:val="single" w:sz="8" w:space="0" w:color="auto"/>
              <w:bottom w:val="single" w:sz="8" w:space="0" w:color="auto"/>
              <w:right w:val="single" w:sz="8" w:space="0" w:color="auto"/>
            </w:tcBorders>
          </w:tcPr>
          <w:p w14:paraId="350B080C" w14:textId="142EC66B" w:rsidR="00AE0678" w:rsidRPr="00AE0678" w:rsidRDefault="00AE0678" w:rsidP="00AE0678">
            <w:pPr>
              <w:jc w:val="center"/>
              <w:rPr>
                <w:rFonts w:ascii="Times New Roman" w:hAnsi="Times New Roman" w:cs="Times New Roman"/>
                <w:b/>
                <w:bCs/>
              </w:rPr>
            </w:pPr>
            <w:r>
              <w:rPr>
                <w:rFonts w:ascii="Times New Roman" w:hAnsi="Times New Roman" w:cs="Times New Roman"/>
                <w:b/>
                <w:bCs/>
              </w:rPr>
              <w:t>Gain (dB)</w:t>
            </w:r>
          </w:p>
        </w:tc>
      </w:tr>
      <w:tr w:rsidR="00AD4ED0" w14:paraId="2A48F9F1" w14:textId="77777777" w:rsidTr="005210D2">
        <w:trPr>
          <w:jc w:val="center"/>
        </w:trPr>
        <w:tc>
          <w:tcPr>
            <w:tcW w:w="0" w:type="auto"/>
            <w:tcBorders>
              <w:top w:val="single" w:sz="8" w:space="0" w:color="auto"/>
              <w:left w:val="single" w:sz="8" w:space="0" w:color="auto"/>
              <w:right w:val="single" w:sz="8" w:space="0" w:color="auto"/>
            </w:tcBorders>
          </w:tcPr>
          <w:p w14:paraId="5E7F4D7E" w14:textId="53E9A389" w:rsidR="00AD4ED0" w:rsidRPr="00AE0678" w:rsidRDefault="00AD4ED0" w:rsidP="00AD4ED0">
            <w:pPr>
              <w:jc w:val="center"/>
              <w:rPr>
                <w:rFonts w:ascii="Times New Roman" w:hAnsi="Times New Roman" w:cs="Times New Roman"/>
              </w:rPr>
            </w:pPr>
            <w:r w:rsidRPr="00AE0678">
              <w:rPr>
                <w:rFonts w:ascii="Times New Roman" w:hAnsi="Times New Roman" w:cs="Times New Roman"/>
              </w:rPr>
              <w:t>30</w:t>
            </w:r>
          </w:p>
        </w:tc>
        <w:tc>
          <w:tcPr>
            <w:tcW w:w="0" w:type="auto"/>
            <w:tcBorders>
              <w:top w:val="single" w:sz="8" w:space="0" w:color="auto"/>
              <w:left w:val="single" w:sz="8" w:space="0" w:color="auto"/>
              <w:right w:val="single" w:sz="8" w:space="0" w:color="auto"/>
            </w:tcBorders>
            <w:vAlign w:val="bottom"/>
          </w:tcPr>
          <w:p w14:paraId="54CCB703" w14:textId="0BB9420A" w:rsidR="00AD4ED0" w:rsidRPr="00AE0678" w:rsidRDefault="00AD4ED0" w:rsidP="00AD4ED0">
            <w:pPr>
              <w:jc w:val="center"/>
              <w:rPr>
                <w:rFonts w:ascii="Times New Roman" w:hAnsi="Times New Roman" w:cs="Times New Roman"/>
              </w:rPr>
            </w:pPr>
            <w:r w:rsidRPr="00AD4ED0">
              <w:rPr>
                <w:rFonts w:ascii="Times New Roman" w:hAnsi="Times New Roman" w:cs="Times New Roman"/>
              </w:rPr>
              <w:t>154.94</w:t>
            </w:r>
          </w:p>
        </w:tc>
        <w:tc>
          <w:tcPr>
            <w:tcW w:w="0" w:type="auto"/>
            <w:tcBorders>
              <w:top w:val="single" w:sz="8" w:space="0" w:color="auto"/>
              <w:left w:val="single" w:sz="8" w:space="0" w:color="auto"/>
              <w:right w:val="single" w:sz="8" w:space="0" w:color="auto"/>
            </w:tcBorders>
          </w:tcPr>
          <w:p w14:paraId="4C95CF92" w14:textId="4C4EBB7F"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11.76205</w:t>
            </w:r>
          </w:p>
        </w:tc>
      </w:tr>
      <w:tr w:rsidR="00AD4ED0" w14:paraId="6D5B7CCC" w14:textId="77777777" w:rsidTr="005210D2">
        <w:trPr>
          <w:jc w:val="center"/>
        </w:trPr>
        <w:tc>
          <w:tcPr>
            <w:tcW w:w="0" w:type="auto"/>
            <w:tcBorders>
              <w:left w:val="single" w:sz="8" w:space="0" w:color="auto"/>
              <w:right w:val="single" w:sz="8" w:space="0" w:color="auto"/>
            </w:tcBorders>
          </w:tcPr>
          <w:p w14:paraId="4CA96D97" w14:textId="6AFEC179" w:rsidR="00AD4ED0" w:rsidRPr="00AE0678" w:rsidRDefault="00AD4ED0" w:rsidP="00AD4ED0">
            <w:pPr>
              <w:jc w:val="center"/>
              <w:rPr>
                <w:rFonts w:ascii="Times New Roman" w:hAnsi="Times New Roman" w:cs="Times New Roman"/>
              </w:rPr>
            </w:pPr>
            <w:r w:rsidRPr="00AE0678">
              <w:rPr>
                <w:rFonts w:ascii="Times New Roman" w:hAnsi="Times New Roman" w:cs="Times New Roman"/>
              </w:rPr>
              <w:t>45</w:t>
            </w:r>
          </w:p>
        </w:tc>
        <w:tc>
          <w:tcPr>
            <w:tcW w:w="0" w:type="auto"/>
            <w:tcBorders>
              <w:left w:val="single" w:sz="8" w:space="0" w:color="auto"/>
              <w:right w:val="single" w:sz="8" w:space="0" w:color="auto"/>
            </w:tcBorders>
            <w:vAlign w:val="bottom"/>
          </w:tcPr>
          <w:p w14:paraId="1ADE07EF" w14:textId="5D273400" w:rsidR="00AD4ED0" w:rsidRPr="00AE0678" w:rsidRDefault="00AD4ED0" w:rsidP="00AD4ED0">
            <w:pPr>
              <w:jc w:val="center"/>
              <w:rPr>
                <w:rFonts w:ascii="Times New Roman" w:hAnsi="Times New Roman" w:cs="Times New Roman"/>
              </w:rPr>
            </w:pPr>
            <w:r w:rsidRPr="00AD4ED0">
              <w:rPr>
                <w:rFonts w:ascii="Times New Roman" w:hAnsi="Times New Roman" w:cs="Times New Roman"/>
              </w:rPr>
              <w:t>198.74</w:t>
            </w:r>
          </w:p>
        </w:tc>
        <w:tc>
          <w:tcPr>
            <w:tcW w:w="0" w:type="auto"/>
            <w:tcBorders>
              <w:left w:val="single" w:sz="8" w:space="0" w:color="auto"/>
              <w:right w:val="single" w:sz="8" w:space="0" w:color="auto"/>
            </w:tcBorders>
          </w:tcPr>
          <w:p w14:paraId="52E319A4" w14:textId="7A7F559C"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13.92439</w:t>
            </w:r>
          </w:p>
        </w:tc>
      </w:tr>
      <w:tr w:rsidR="00AD4ED0" w14:paraId="418A2645" w14:textId="77777777" w:rsidTr="005210D2">
        <w:trPr>
          <w:jc w:val="center"/>
        </w:trPr>
        <w:tc>
          <w:tcPr>
            <w:tcW w:w="0" w:type="auto"/>
            <w:tcBorders>
              <w:left w:val="single" w:sz="8" w:space="0" w:color="auto"/>
              <w:right w:val="single" w:sz="8" w:space="0" w:color="auto"/>
            </w:tcBorders>
          </w:tcPr>
          <w:p w14:paraId="69CF7E3D" w14:textId="2A3016CC" w:rsidR="00AD4ED0" w:rsidRPr="00AE0678" w:rsidRDefault="00AD4ED0" w:rsidP="00AD4ED0">
            <w:pPr>
              <w:jc w:val="center"/>
              <w:rPr>
                <w:rFonts w:ascii="Times New Roman" w:hAnsi="Times New Roman" w:cs="Times New Roman"/>
              </w:rPr>
            </w:pPr>
            <w:r w:rsidRPr="00AE0678">
              <w:rPr>
                <w:rFonts w:ascii="Times New Roman" w:hAnsi="Times New Roman" w:cs="Times New Roman"/>
              </w:rPr>
              <w:t>60</w:t>
            </w:r>
          </w:p>
        </w:tc>
        <w:tc>
          <w:tcPr>
            <w:tcW w:w="0" w:type="auto"/>
            <w:tcBorders>
              <w:left w:val="single" w:sz="8" w:space="0" w:color="auto"/>
              <w:right w:val="single" w:sz="8" w:space="0" w:color="auto"/>
            </w:tcBorders>
            <w:vAlign w:val="bottom"/>
          </w:tcPr>
          <w:p w14:paraId="582AEC29" w14:textId="4402D0F2"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219.48</w:t>
            </w:r>
          </w:p>
        </w:tc>
        <w:tc>
          <w:tcPr>
            <w:tcW w:w="0" w:type="auto"/>
            <w:tcBorders>
              <w:left w:val="single" w:sz="8" w:space="0" w:color="auto"/>
              <w:right w:val="single" w:sz="8" w:space="0" w:color="auto"/>
            </w:tcBorders>
          </w:tcPr>
          <w:p w14:paraId="01B2C05B" w14:textId="76AE40C6"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14.78682</w:t>
            </w:r>
          </w:p>
        </w:tc>
      </w:tr>
      <w:tr w:rsidR="00AD4ED0" w14:paraId="4D293B36" w14:textId="77777777" w:rsidTr="005210D2">
        <w:trPr>
          <w:jc w:val="center"/>
        </w:trPr>
        <w:tc>
          <w:tcPr>
            <w:tcW w:w="0" w:type="auto"/>
            <w:tcBorders>
              <w:left w:val="single" w:sz="8" w:space="0" w:color="auto"/>
              <w:right w:val="single" w:sz="8" w:space="0" w:color="auto"/>
            </w:tcBorders>
          </w:tcPr>
          <w:p w14:paraId="6BEAFC48" w14:textId="63D1307D"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100</w:t>
            </w:r>
          </w:p>
        </w:tc>
        <w:tc>
          <w:tcPr>
            <w:tcW w:w="0" w:type="auto"/>
            <w:tcBorders>
              <w:left w:val="single" w:sz="8" w:space="0" w:color="auto"/>
              <w:right w:val="single" w:sz="8" w:space="0" w:color="auto"/>
            </w:tcBorders>
            <w:vAlign w:val="bottom"/>
          </w:tcPr>
          <w:p w14:paraId="30DD577C" w14:textId="3B16B1CD"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255.61</w:t>
            </w:r>
          </w:p>
        </w:tc>
        <w:tc>
          <w:tcPr>
            <w:tcW w:w="0" w:type="auto"/>
            <w:tcBorders>
              <w:left w:val="single" w:sz="8" w:space="0" w:color="auto"/>
              <w:right w:val="single" w:sz="8" w:space="0" w:color="auto"/>
            </w:tcBorders>
          </w:tcPr>
          <w:p w14:paraId="3671F74E" w14:textId="0D9728C3"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16.110466</w:t>
            </w:r>
          </w:p>
        </w:tc>
      </w:tr>
      <w:tr w:rsidR="00AD4ED0" w14:paraId="3C6AFF5C" w14:textId="77777777" w:rsidTr="005210D2">
        <w:trPr>
          <w:jc w:val="center"/>
        </w:trPr>
        <w:tc>
          <w:tcPr>
            <w:tcW w:w="0" w:type="auto"/>
            <w:tcBorders>
              <w:left w:val="single" w:sz="8" w:space="0" w:color="auto"/>
              <w:right w:val="single" w:sz="8" w:space="0" w:color="auto"/>
            </w:tcBorders>
          </w:tcPr>
          <w:p w14:paraId="41D15238" w14:textId="75927329" w:rsidR="00AD4ED0" w:rsidRPr="00AE0678" w:rsidRDefault="00AD4ED0" w:rsidP="00AD4ED0">
            <w:pPr>
              <w:jc w:val="center"/>
              <w:rPr>
                <w:rFonts w:ascii="Times New Roman" w:hAnsi="Times New Roman" w:cs="Times New Roman"/>
              </w:rPr>
            </w:pPr>
            <w:r w:rsidRPr="00AE0678">
              <w:rPr>
                <w:rFonts w:ascii="Times New Roman" w:hAnsi="Times New Roman" w:cs="Times New Roman"/>
              </w:rPr>
              <w:t>200</w:t>
            </w:r>
          </w:p>
        </w:tc>
        <w:tc>
          <w:tcPr>
            <w:tcW w:w="0" w:type="auto"/>
            <w:tcBorders>
              <w:left w:val="single" w:sz="8" w:space="0" w:color="auto"/>
              <w:right w:val="single" w:sz="8" w:space="0" w:color="auto"/>
            </w:tcBorders>
            <w:vAlign w:val="bottom"/>
          </w:tcPr>
          <w:p w14:paraId="164C12C0" w14:textId="70AFCFCD"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276.4</w:t>
            </w:r>
          </w:p>
        </w:tc>
        <w:tc>
          <w:tcPr>
            <w:tcW w:w="0" w:type="auto"/>
            <w:tcBorders>
              <w:left w:val="single" w:sz="8" w:space="0" w:color="auto"/>
              <w:right w:val="single" w:sz="8" w:space="0" w:color="auto"/>
            </w:tcBorders>
          </w:tcPr>
          <w:p w14:paraId="7F781282" w14:textId="70BF3EC0"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16.789635</w:t>
            </w:r>
          </w:p>
        </w:tc>
      </w:tr>
      <w:tr w:rsidR="00AD4ED0" w14:paraId="255D3AC3" w14:textId="77777777" w:rsidTr="005210D2">
        <w:trPr>
          <w:jc w:val="center"/>
        </w:trPr>
        <w:tc>
          <w:tcPr>
            <w:tcW w:w="0" w:type="auto"/>
            <w:tcBorders>
              <w:left w:val="single" w:sz="8" w:space="0" w:color="auto"/>
              <w:right w:val="single" w:sz="8" w:space="0" w:color="auto"/>
            </w:tcBorders>
          </w:tcPr>
          <w:p w14:paraId="6FD34941" w14:textId="5FF27639" w:rsidR="00AD4ED0" w:rsidRPr="00AE0678" w:rsidRDefault="00AD4ED0" w:rsidP="00AD4ED0">
            <w:pPr>
              <w:jc w:val="center"/>
              <w:rPr>
                <w:rFonts w:ascii="Times New Roman" w:hAnsi="Times New Roman" w:cs="Times New Roman"/>
              </w:rPr>
            </w:pPr>
            <w:r w:rsidRPr="00AE0678">
              <w:rPr>
                <w:rFonts w:ascii="Times New Roman" w:hAnsi="Times New Roman" w:cs="Times New Roman"/>
              </w:rPr>
              <w:t>500</w:t>
            </w:r>
          </w:p>
        </w:tc>
        <w:tc>
          <w:tcPr>
            <w:tcW w:w="0" w:type="auto"/>
            <w:tcBorders>
              <w:left w:val="single" w:sz="8" w:space="0" w:color="auto"/>
              <w:right w:val="single" w:sz="8" w:space="0" w:color="auto"/>
            </w:tcBorders>
            <w:vAlign w:val="bottom"/>
          </w:tcPr>
          <w:p w14:paraId="17AE44D7" w14:textId="23C3CC82"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283.37</w:t>
            </w:r>
          </w:p>
        </w:tc>
        <w:tc>
          <w:tcPr>
            <w:tcW w:w="0" w:type="auto"/>
            <w:tcBorders>
              <w:left w:val="single" w:sz="8" w:space="0" w:color="auto"/>
              <w:right w:val="single" w:sz="8" w:space="0" w:color="auto"/>
            </w:tcBorders>
          </w:tcPr>
          <w:p w14:paraId="1393BA42" w14:textId="54BF71BD"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17.005928</w:t>
            </w:r>
          </w:p>
        </w:tc>
      </w:tr>
      <w:tr w:rsidR="00AD4ED0" w14:paraId="60B328A3" w14:textId="77777777" w:rsidTr="005210D2">
        <w:trPr>
          <w:jc w:val="center"/>
        </w:trPr>
        <w:tc>
          <w:tcPr>
            <w:tcW w:w="0" w:type="auto"/>
            <w:tcBorders>
              <w:left w:val="single" w:sz="8" w:space="0" w:color="auto"/>
              <w:right w:val="single" w:sz="8" w:space="0" w:color="auto"/>
            </w:tcBorders>
          </w:tcPr>
          <w:p w14:paraId="04A41AF1" w14:textId="4E81631D"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w:t>
            </w:r>
            <w:r>
              <w:rPr>
                <w:rFonts w:ascii="Times New Roman" w:hAnsi="Times New Roman" w:cs="Times New Roman"/>
              </w:rPr>
              <w:t>k</w:t>
            </w:r>
          </w:p>
        </w:tc>
        <w:tc>
          <w:tcPr>
            <w:tcW w:w="0" w:type="auto"/>
            <w:tcBorders>
              <w:left w:val="single" w:sz="8" w:space="0" w:color="auto"/>
              <w:right w:val="single" w:sz="8" w:space="0" w:color="auto"/>
            </w:tcBorders>
            <w:vAlign w:val="bottom"/>
          </w:tcPr>
          <w:p w14:paraId="26AA49B2" w14:textId="29895365"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284.4</w:t>
            </w:r>
          </w:p>
        </w:tc>
        <w:tc>
          <w:tcPr>
            <w:tcW w:w="0" w:type="auto"/>
            <w:tcBorders>
              <w:left w:val="single" w:sz="8" w:space="0" w:color="auto"/>
              <w:right w:val="single" w:sz="8" w:space="0" w:color="auto"/>
            </w:tcBorders>
          </w:tcPr>
          <w:p w14:paraId="6DDA09B4" w14:textId="1B8526EF"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17.03745</w:t>
            </w:r>
          </w:p>
        </w:tc>
      </w:tr>
      <w:tr w:rsidR="00AD4ED0" w14:paraId="005BB216" w14:textId="77777777" w:rsidTr="005210D2">
        <w:trPr>
          <w:jc w:val="center"/>
        </w:trPr>
        <w:tc>
          <w:tcPr>
            <w:tcW w:w="0" w:type="auto"/>
            <w:tcBorders>
              <w:left w:val="single" w:sz="8" w:space="0" w:color="auto"/>
              <w:right w:val="single" w:sz="8" w:space="0" w:color="auto"/>
            </w:tcBorders>
          </w:tcPr>
          <w:p w14:paraId="542AE4EF" w14:textId="05D5FCBF"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10</w:t>
            </w:r>
            <w:r>
              <w:rPr>
                <w:rFonts w:ascii="Times New Roman" w:hAnsi="Times New Roman" w:cs="Times New Roman"/>
              </w:rPr>
              <w:t>k</w:t>
            </w:r>
          </w:p>
        </w:tc>
        <w:tc>
          <w:tcPr>
            <w:tcW w:w="0" w:type="auto"/>
            <w:tcBorders>
              <w:left w:val="single" w:sz="8" w:space="0" w:color="auto"/>
              <w:right w:val="single" w:sz="8" w:space="0" w:color="auto"/>
            </w:tcBorders>
            <w:vAlign w:val="bottom"/>
          </w:tcPr>
          <w:p w14:paraId="0C9D7800" w14:textId="14511E10"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284.75</w:t>
            </w:r>
          </w:p>
        </w:tc>
        <w:tc>
          <w:tcPr>
            <w:tcW w:w="0" w:type="auto"/>
            <w:tcBorders>
              <w:left w:val="single" w:sz="8" w:space="0" w:color="auto"/>
              <w:right w:val="single" w:sz="8" w:space="0" w:color="auto"/>
            </w:tcBorders>
          </w:tcPr>
          <w:p w14:paraId="10113CF1" w14:textId="06D029C5"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17.047975</w:t>
            </w:r>
          </w:p>
        </w:tc>
      </w:tr>
      <w:tr w:rsidR="00AD4ED0" w14:paraId="5C61A045" w14:textId="77777777" w:rsidTr="005210D2">
        <w:trPr>
          <w:jc w:val="center"/>
        </w:trPr>
        <w:tc>
          <w:tcPr>
            <w:tcW w:w="0" w:type="auto"/>
            <w:tcBorders>
              <w:left w:val="single" w:sz="8" w:space="0" w:color="auto"/>
              <w:right w:val="single" w:sz="8" w:space="0" w:color="auto"/>
            </w:tcBorders>
          </w:tcPr>
          <w:p w14:paraId="58CBA2E0" w14:textId="74283A27"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100</w:t>
            </w:r>
            <w:r>
              <w:rPr>
                <w:rFonts w:ascii="Times New Roman" w:hAnsi="Times New Roman" w:cs="Times New Roman"/>
              </w:rPr>
              <w:t>k</w:t>
            </w:r>
          </w:p>
        </w:tc>
        <w:tc>
          <w:tcPr>
            <w:tcW w:w="0" w:type="auto"/>
            <w:tcBorders>
              <w:left w:val="single" w:sz="8" w:space="0" w:color="auto"/>
              <w:right w:val="single" w:sz="8" w:space="0" w:color="auto"/>
            </w:tcBorders>
            <w:vAlign w:val="bottom"/>
          </w:tcPr>
          <w:p w14:paraId="17343DA7" w14:textId="06FB1386"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284.75</w:t>
            </w:r>
          </w:p>
        </w:tc>
        <w:tc>
          <w:tcPr>
            <w:tcW w:w="0" w:type="auto"/>
            <w:tcBorders>
              <w:left w:val="single" w:sz="8" w:space="0" w:color="auto"/>
              <w:right w:val="single" w:sz="8" w:space="0" w:color="auto"/>
            </w:tcBorders>
          </w:tcPr>
          <w:p w14:paraId="4A2DDC1A" w14:textId="3BC6A4DA"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17.047962</w:t>
            </w:r>
          </w:p>
        </w:tc>
      </w:tr>
      <w:tr w:rsidR="00AD4ED0" w14:paraId="6F3FD90D" w14:textId="77777777" w:rsidTr="005210D2">
        <w:trPr>
          <w:jc w:val="center"/>
        </w:trPr>
        <w:tc>
          <w:tcPr>
            <w:tcW w:w="0" w:type="auto"/>
            <w:tcBorders>
              <w:left w:val="single" w:sz="8" w:space="0" w:color="auto"/>
              <w:right w:val="single" w:sz="8" w:space="0" w:color="auto"/>
            </w:tcBorders>
          </w:tcPr>
          <w:p w14:paraId="284E5434" w14:textId="160289A5" w:rsidR="00AD4ED0" w:rsidRPr="00AE0678" w:rsidRDefault="00AD4ED0" w:rsidP="00AD4ED0">
            <w:pPr>
              <w:jc w:val="center"/>
              <w:rPr>
                <w:rFonts w:ascii="Times New Roman" w:hAnsi="Times New Roman" w:cs="Times New Roman"/>
              </w:rPr>
            </w:pPr>
            <w:r w:rsidRPr="00AE0678">
              <w:rPr>
                <w:rFonts w:ascii="Times New Roman" w:hAnsi="Times New Roman" w:cs="Times New Roman"/>
              </w:rPr>
              <w:t>500</w:t>
            </w:r>
            <w:r>
              <w:rPr>
                <w:rFonts w:ascii="Times New Roman" w:hAnsi="Times New Roman" w:cs="Times New Roman"/>
              </w:rPr>
              <w:t>k</w:t>
            </w:r>
          </w:p>
        </w:tc>
        <w:tc>
          <w:tcPr>
            <w:tcW w:w="0" w:type="auto"/>
            <w:tcBorders>
              <w:left w:val="single" w:sz="8" w:space="0" w:color="auto"/>
              <w:right w:val="single" w:sz="8" w:space="0" w:color="auto"/>
            </w:tcBorders>
            <w:vAlign w:val="bottom"/>
          </w:tcPr>
          <w:p w14:paraId="60012043" w14:textId="6928A8A2"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284.65</w:t>
            </w:r>
          </w:p>
        </w:tc>
        <w:tc>
          <w:tcPr>
            <w:tcW w:w="0" w:type="auto"/>
            <w:tcBorders>
              <w:left w:val="single" w:sz="8" w:space="0" w:color="auto"/>
              <w:right w:val="single" w:sz="8" w:space="0" w:color="auto"/>
            </w:tcBorders>
          </w:tcPr>
          <w:p w14:paraId="263F8E39" w14:textId="1219F6A2"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17.045081</w:t>
            </w:r>
          </w:p>
        </w:tc>
      </w:tr>
      <w:tr w:rsidR="00AD4ED0" w14:paraId="444F6AD1" w14:textId="77777777" w:rsidTr="005210D2">
        <w:trPr>
          <w:jc w:val="center"/>
        </w:trPr>
        <w:tc>
          <w:tcPr>
            <w:tcW w:w="0" w:type="auto"/>
            <w:tcBorders>
              <w:left w:val="single" w:sz="8" w:space="0" w:color="auto"/>
              <w:right w:val="single" w:sz="8" w:space="0" w:color="auto"/>
            </w:tcBorders>
          </w:tcPr>
          <w:p w14:paraId="7F76B856" w14:textId="2D399DF0"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w:t>
            </w:r>
            <w:r>
              <w:rPr>
                <w:rFonts w:ascii="Times New Roman" w:hAnsi="Times New Roman" w:cs="Times New Roman"/>
              </w:rPr>
              <w:t>M</w:t>
            </w:r>
          </w:p>
        </w:tc>
        <w:tc>
          <w:tcPr>
            <w:tcW w:w="0" w:type="auto"/>
            <w:tcBorders>
              <w:left w:val="single" w:sz="8" w:space="0" w:color="auto"/>
              <w:right w:val="single" w:sz="8" w:space="0" w:color="auto"/>
            </w:tcBorders>
            <w:vAlign w:val="bottom"/>
          </w:tcPr>
          <w:p w14:paraId="088ABBBF" w14:textId="57DA4E74"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284.36</w:t>
            </w:r>
          </w:p>
        </w:tc>
        <w:tc>
          <w:tcPr>
            <w:tcW w:w="0" w:type="auto"/>
            <w:tcBorders>
              <w:left w:val="single" w:sz="8" w:space="0" w:color="auto"/>
              <w:right w:val="single" w:sz="8" w:space="0" w:color="auto"/>
            </w:tcBorders>
          </w:tcPr>
          <w:p w14:paraId="4D5155A5" w14:textId="25E78259"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17.036147</w:t>
            </w:r>
          </w:p>
        </w:tc>
      </w:tr>
      <w:tr w:rsidR="00AD4ED0" w14:paraId="289F39E8" w14:textId="77777777" w:rsidTr="005210D2">
        <w:trPr>
          <w:jc w:val="center"/>
        </w:trPr>
        <w:tc>
          <w:tcPr>
            <w:tcW w:w="0" w:type="auto"/>
            <w:tcBorders>
              <w:left w:val="single" w:sz="8" w:space="0" w:color="auto"/>
              <w:right w:val="single" w:sz="8" w:space="0" w:color="auto"/>
            </w:tcBorders>
          </w:tcPr>
          <w:p w14:paraId="35C19F88" w14:textId="5F2600B2"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w:t>
            </w:r>
            <w:r>
              <w:rPr>
                <w:rFonts w:ascii="Times New Roman" w:hAnsi="Times New Roman" w:cs="Times New Roman"/>
              </w:rPr>
              <w:t>.</w:t>
            </w:r>
            <w:r w:rsidRPr="00AE0678">
              <w:rPr>
                <w:rFonts w:ascii="Times New Roman" w:hAnsi="Times New Roman" w:cs="Times New Roman"/>
              </w:rPr>
              <w:t>5</w:t>
            </w:r>
            <w:r>
              <w:rPr>
                <w:rFonts w:ascii="Times New Roman" w:hAnsi="Times New Roman" w:cs="Times New Roman"/>
              </w:rPr>
              <w:t>M</w:t>
            </w:r>
          </w:p>
        </w:tc>
        <w:tc>
          <w:tcPr>
            <w:tcW w:w="0" w:type="auto"/>
            <w:tcBorders>
              <w:left w:val="single" w:sz="8" w:space="0" w:color="auto"/>
              <w:right w:val="single" w:sz="8" w:space="0" w:color="auto"/>
            </w:tcBorders>
            <w:vAlign w:val="bottom"/>
          </w:tcPr>
          <w:p w14:paraId="6011E272" w14:textId="6D009ECA"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283.91</w:t>
            </w:r>
          </w:p>
        </w:tc>
        <w:tc>
          <w:tcPr>
            <w:tcW w:w="0" w:type="auto"/>
            <w:tcBorders>
              <w:left w:val="single" w:sz="8" w:space="0" w:color="auto"/>
              <w:right w:val="single" w:sz="8" w:space="0" w:color="auto"/>
            </w:tcBorders>
          </w:tcPr>
          <w:p w14:paraId="2929188A" w14:textId="744D54A4"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17.022409</w:t>
            </w:r>
          </w:p>
        </w:tc>
      </w:tr>
      <w:tr w:rsidR="00AD4ED0" w14:paraId="17D09319" w14:textId="77777777" w:rsidTr="005210D2">
        <w:trPr>
          <w:jc w:val="center"/>
        </w:trPr>
        <w:tc>
          <w:tcPr>
            <w:tcW w:w="0" w:type="auto"/>
            <w:tcBorders>
              <w:left w:val="single" w:sz="8" w:space="0" w:color="auto"/>
              <w:right w:val="single" w:sz="8" w:space="0" w:color="auto"/>
            </w:tcBorders>
          </w:tcPr>
          <w:p w14:paraId="7F7D2F9A" w14:textId="6187AD32" w:rsidR="00AD4ED0" w:rsidRPr="00AE0678" w:rsidRDefault="00AD4ED0" w:rsidP="00AD4ED0">
            <w:pPr>
              <w:jc w:val="center"/>
              <w:rPr>
                <w:rFonts w:ascii="Times New Roman" w:hAnsi="Times New Roman" w:cs="Times New Roman"/>
              </w:rPr>
            </w:pPr>
            <w:r w:rsidRPr="00AE0678">
              <w:rPr>
                <w:rFonts w:ascii="Times New Roman" w:hAnsi="Times New Roman" w:cs="Times New Roman"/>
              </w:rPr>
              <w:t>2</w:t>
            </w:r>
            <w:r>
              <w:rPr>
                <w:rFonts w:ascii="Times New Roman" w:hAnsi="Times New Roman" w:cs="Times New Roman"/>
              </w:rPr>
              <w:t>M</w:t>
            </w:r>
          </w:p>
        </w:tc>
        <w:tc>
          <w:tcPr>
            <w:tcW w:w="0" w:type="auto"/>
            <w:tcBorders>
              <w:left w:val="single" w:sz="8" w:space="0" w:color="auto"/>
              <w:right w:val="single" w:sz="8" w:space="0" w:color="auto"/>
            </w:tcBorders>
            <w:vAlign w:val="bottom"/>
          </w:tcPr>
          <w:p w14:paraId="00981B3D" w14:textId="4BD8A5BE"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283.2</w:t>
            </w:r>
          </w:p>
        </w:tc>
        <w:tc>
          <w:tcPr>
            <w:tcW w:w="0" w:type="auto"/>
            <w:tcBorders>
              <w:left w:val="single" w:sz="8" w:space="0" w:color="auto"/>
              <w:right w:val="single" w:sz="8" w:space="0" w:color="auto"/>
            </w:tcBorders>
          </w:tcPr>
          <w:p w14:paraId="6659A30A" w14:textId="27BC0143"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17.000765</w:t>
            </w:r>
          </w:p>
        </w:tc>
      </w:tr>
      <w:tr w:rsidR="00AD4ED0" w14:paraId="7FF4516B" w14:textId="77777777" w:rsidTr="005210D2">
        <w:trPr>
          <w:jc w:val="center"/>
        </w:trPr>
        <w:tc>
          <w:tcPr>
            <w:tcW w:w="0" w:type="auto"/>
            <w:tcBorders>
              <w:left w:val="single" w:sz="8" w:space="0" w:color="auto"/>
              <w:right w:val="single" w:sz="8" w:space="0" w:color="auto"/>
            </w:tcBorders>
          </w:tcPr>
          <w:p w14:paraId="37A7EA91" w14:textId="71FEF3B9" w:rsidR="00AD4ED0" w:rsidRPr="00AE0678" w:rsidRDefault="00AD4ED0" w:rsidP="00AD4ED0">
            <w:pPr>
              <w:jc w:val="center"/>
              <w:rPr>
                <w:rFonts w:ascii="Times New Roman" w:hAnsi="Times New Roman" w:cs="Times New Roman"/>
              </w:rPr>
            </w:pPr>
            <w:r w:rsidRPr="00AE0678">
              <w:rPr>
                <w:rFonts w:ascii="Times New Roman" w:hAnsi="Times New Roman" w:cs="Times New Roman"/>
              </w:rPr>
              <w:t>3</w:t>
            </w:r>
            <w:r>
              <w:rPr>
                <w:rFonts w:ascii="Times New Roman" w:hAnsi="Times New Roman" w:cs="Times New Roman"/>
              </w:rPr>
              <w:t>M</w:t>
            </w:r>
          </w:p>
        </w:tc>
        <w:tc>
          <w:tcPr>
            <w:tcW w:w="0" w:type="auto"/>
            <w:tcBorders>
              <w:left w:val="single" w:sz="8" w:space="0" w:color="auto"/>
              <w:right w:val="single" w:sz="8" w:space="0" w:color="auto"/>
            </w:tcBorders>
            <w:vAlign w:val="bottom"/>
          </w:tcPr>
          <w:p w14:paraId="3FDE9744" w14:textId="515B3553"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281.45</w:t>
            </w:r>
          </w:p>
        </w:tc>
        <w:tc>
          <w:tcPr>
            <w:tcW w:w="0" w:type="auto"/>
            <w:tcBorders>
              <w:left w:val="single" w:sz="8" w:space="0" w:color="auto"/>
              <w:right w:val="single" w:sz="8" w:space="0" w:color="auto"/>
            </w:tcBorders>
          </w:tcPr>
          <w:p w14:paraId="595DD655" w14:textId="072E42C7"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16.946799</w:t>
            </w:r>
          </w:p>
        </w:tc>
      </w:tr>
      <w:tr w:rsidR="00AD4ED0" w14:paraId="50CB5076" w14:textId="77777777" w:rsidTr="005210D2">
        <w:trPr>
          <w:jc w:val="center"/>
        </w:trPr>
        <w:tc>
          <w:tcPr>
            <w:tcW w:w="0" w:type="auto"/>
            <w:tcBorders>
              <w:left w:val="single" w:sz="8" w:space="0" w:color="auto"/>
              <w:right w:val="single" w:sz="8" w:space="0" w:color="auto"/>
            </w:tcBorders>
          </w:tcPr>
          <w:p w14:paraId="5AE46E34" w14:textId="2CD9697A" w:rsidR="00AD4ED0" w:rsidRPr="00AE0678" w:rsidRDefault="00AD4ED0" w:rsidP="00AD4ED0">
            <w:pPr>
              <w:jc w:val="center"/>
              <w:rPr>
                <w:rFonts w:ascii="Times New Roman" w:hAnsi="Times New Roman" w:cs="Times New Roman"/>
              </w:rPr>
            </w:pPr>
            <w:r w:rsidRPr="00AE0678">
              <w:rPr>
                <w:rFonts w:ascii="Times New Roman" w:hAnsi="Times New Roman" w:cs="Times New Roman"/>
              </w:rPr>
              <w:t>4</w:t>
            </w:r>
            <w:r>
              <w:rPr>
                <w:rFonts w:ascii="Times New Roman" w:hAnsi="Times New Roman" w:cs="Times New Roman"/>
              </w:rPr>
              <w:t>M</w:t>
            </w:r>
          </w:p>
        </w:tc>
        <w:tc>
          <w:tcPr>
            <w:tcW w:w="0" w:type="auto"/>
            <w:tcBorders>
              <w:left w:val="single" w:sz="8" w:space="0" w:color="auto"/>
              <w:right w:val="single" w:sz="8" w:space="0" w:color="auto"/>
            </w:tcBorders>
            <w:vAlign w:val="bottom"/>
          </w:tcPr>
          <w:p w14:paraId="0864B64F" w14:textId="3319A00C"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278.74</w:t>
            </w:r>
          </w:p>
        </w:tc>
        <w:tc>
          <w:tcPr>
            <w:tcW w:w="0" w:type="auto"/>
            <w:tcBorders>
              <w:left w:val="single" w:sz="8" w:space="0" w:color="auto"/>
              <w:right w:val="single" w:sz="8" w:space="0" w:color="auto"/>
            </w:tcBorders>
          </w:tcPr>
          <w:p w14:paraId="1AB29A04" w14:textId="253E0B3B"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16.862811</w:t>
            </w:r>
          </w:p>
        </w:tc>
      </w:tr>
      <w:tr w:rsidR="00AD4ED0" w14:paraId="10594D5A" w14:textId="77777777" w:rsidTr="005210D2">
        <w:trPr>
          <w:jc w:val="center"/>
        </w:trPr>
        <w:tc>
          <w:tcPr>
            <w:tcW w:w="0" w:type="auto"/>
            <w:tcBorders>
              <w:left w:val="single" w:sz="8" w:space="0" w:color="auto"/>
              <w:right w:val="single" w:sz="8" w:space="0" w:color="auto"/>
            </w:tcBorders>
          </w:tcPr>
          <w:p w14:paraId="22DAA3DF" w14:textId="5801AAE3" w:rsidR="00AD4ED0" w:rsidRPr="00AE0678" w:rsidRDefault="00AD4ED0" w:rsidP="00AD4ED0">
            <w:pPr>
              <w:jc w:val="center"/>
              <w:rPr>
                <w:rFonts w:ascii="Times New Roman" w:hAnsi="Times New Roman" w:cs="Times New Roman"/>
              </w:rPr>
            </w:pPr>
            <w:r w:rsidRPr="00AE0678">
              <w:rPr>
                <w:rFonts w:ascii="Times New Roman" w:hAnsi="Times New Roman" w:cs="Times New Roman"/>
              </w:rPr>
              <w:t>5</w:t>
            </w:r>
            <w:r>
              <w:rPr>
                <w:rFonts w:ascii="Times New Roman" w:hAnsi="Times New Roman" w:cs="Times New Roman"/>
              </w:rPr>
              <w:t>M</w:t>
            </w:r>
          </w:p>
        </w:tc>
        <w:tc>
          <w:tcPr>
            <w:tcW w:w="0" w:type="auto"/>
            <w:tcBorders>
              <w:left w:val="single" w:sz="8" w:space="0" w:color="auto"/>
              <w:right w:val="single" w:sz="8" w:space="0" w:color="auto"/>
            </w:tcBorders>
            <w:vAlign w:val="bottom"/>
          </w:tcPr>
          <w:p w14:paraId="38CD7628" w14:textId="791DBF9A"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275.4</w:t>
            </w:r>
          </w:p>
        </w:tc>
        <w:tc>
          <w:tcPr>
            <w:tcW w:w="0" w:type="auto"/>
            <w:tcBorders>
              <w:left w:val="single" w:sz="8" w:space="0" w:color="auto"/>
              <w:right w:val="single" w:sz="8" w:space="0" w:color="auto"/>
            </w:tcBorders>
          </w:tcPr>
          <w:p w14:paraId="3D3AB5B2" w14:textId="2DC6F778"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16.758145</w:t>
            </w:r>
          </w:p>
        </w:tc>
      </w:tr>
      <w:tr w:rsidR="00AD4ED0" w14:paraId="329E34CC" w14:textId="77777777" w:rsidTr="005210D2">
        <w:trPr>
          <w:jc w:val="center"/>
        </w:trPr>
        <w:tc>
          <w:tcPr>
            <w:tcW w:w="0" w:type="auto"/>
            <w:tcBorders>
              <w:left w:val="single" w:sz="8" w:space="0" w:color="auto"/>
              <w:right w:val="single" w:sz="8" w:space="0" w:color="auto"/>
            </w:tcBorders>
          </w:tcPr>
          <w:p w14:paraId="4CF92772" w14:textId="12B25838" w:rsidR="00AD4ED0" w:rsidRPr="00AE0678" w:rsidRDefault="00AD4ED0" w:rsidP="00AD4ED0">
            <w:pPr>
              <w:jc w:val="center"/>
              <w:rPr>
                <w:rFonts w:ascii="Times New Roman" w:hAnsi="Times New Roman" w:cs="Times New Roman"/>
              </w:rPr>
            </w:pPr>
            <w:r w:rsidRPr="00AE0678">
              <w:rPr>
                <w:rFonts w:ascii="Times New Roman" w:hAnsi="Times New Roman" w:cs="Times New Roman"/>
              </w:rPr>
              <w:t>7</w:t>
            </w:r>
            <w:r>
              <w:rPr>
                <w:rFonts w:ascii="Times New Roman" w:hAnsi="Times New Roman" w:cs="Times New Roman"/>
              </w:rPr>
              <w:t>M</w:t>
            </w:r>
          </w:p>
        </w:tc>
        <w:tc>
          <w:tcPr>
            <w:tcW w:w="0" w:type="auto"/>
            <w:tcBorders>
              <w:left w:val="single" w:sz="8" w:space="0" w:color="auto"/>
              <w:right w:val="single" w:sz="8" w:space="0" w:color="auto"/>
            </w:tcBorders>
            <w:vAlign w:val="bottom"/>
          </w:tcPr>
          <w:p w14:paraId="0D6B31A2" w14:textId="054C6F95"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268.18</w:t>
            </w:r>
          </w:p>
        </w:tc>
        <w:tc>
          <w:tcPr>
            <w:tcW w:w="0" w:type="auto"/>
            <w:tcBorders>
              <w:left w:val="single" w:sz="8" w:space="0" w:color="auto"/>
              <w:right w:val="single" w:sz="8" w:space="0" w:color="auto"/>
            </w:tcBorders>
          </w:tcPr>
          <w:p w14:paraId="645BD8EF" w14:textId="7A891F1B"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16.527211</w:t>
            </w:r>
          </w:p>
        </w:tc>
      </w:tr>
      <w:tr w:rsidR="00AD4ED0" w14:paraId="71AF78A7" w14:textId="77777777" w:rsidTr="005210D2">
        <w:trPr>
          <w:jc w:val="center"/>
        </w:trPr>
        <w:tc>
          <w:tcPr>
            <w:tcW w:w="0" w:type="auto"/>
            <w:tcBorders>
              <w:left w:val="single" w:sz="8" w:space="0" w:color="auto"/>
              <w:right w:val="single" w:sz="8" w:space="0" w:color="auto"/>
            </w:tcBorders>
          </w:tcPr>
          <w:p w14:paraId="7A5C4621" w14:textId="42B8E78D"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10</w:t>
            </w:r>
            <w:r>
              <w:rPr>
                <w:rFonts w:ascii="Times New Roman" w:hAnsi="Times New Roman" w:cs="Times New Roman"/>
              </w:rPr>
              <w:t>M</w:t>
            </w:r>
          </w:p>
        </w:tc>
        <w:tc>
          <w:tcPr>
            <w:tcW w:w="0" w:type="auto"/>
            <w:tcBorders>
              <w:left w:val="single" w:sz="8" w:space="0" w:color="auto"/>
              <w:right w:val="single" w:sz="8" w:space="0" w:color="auto"/>
            </w:tcBorders>
            <w:vAlign w:val="bottom"/>
          </w:tcPr>
          <w:p w14:paraId="40FB5FE4" w14:textId="60616BB0"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252.31</w:t>
            </w:r>
          </w:p>
        </w:tc>
        <w:tc>
          <w:tcPr>
            <w:tcW w:w="0" w:type="auto"/>
            <w:tcBorders>
              <w:left w:val="single" w:sz="8" w:space="0" w:color="auto"/>
              <w:right w:val="single" w:sz="8" w:space="0" w:color="auto"/>
            </w:tcBorders>
          </w:tcPr>
          <w:p w14:paraId="069A8A12" w14:textId="0B1A3432"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15.997369</w:t>
            </w:r>
          </w:p>
        </w:tc>
      </w:tr>
      <w:tr w:rsidR="00AD4ED0" w14:paraId="1258C929" w14:textId="77777777" w:rsidTr="005210D2">
        <w:trPr>
          <w:jc w:val="center"/>
        </w:trPr>
        <w:tc>
          <w:tcPr>
            <w:tcW w:w="0" w:type="auto"/>
            <w:tcBorders>
              <w:left w:val="single" w:sz="8" w:space="0" w:color="auto"/>
              <w:right w:val="single" w:sz="8" w:space="0" w:color="auto"/>
            </w:tcBorders>
          </w:tcPr>
          <w:p w14:paraId="73B48DA2" w14:textId="53C27BE6"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11</w:t>
            </w:r>
            <w:r>
              <w:rPr>
                <w:rFonts w:ascii="Times New Roman" w:hAnsi="Times New Roman" w:cs="Times New Roman"/>
              </w:rPr>
              <w:t>M</w:t>
            </w:r>
          </w:p>
        </w:tc>
        <w:tc>
          <w:tcPr>
            <w:tcW w:w="0" w:type="auto"/>
            <w:tcBorders>
              <w:left w:val="single" w:sz="8" w:space="0" w:color="auto"/>
              <w:right w:val="single" w:sz="8" w:space="0" w:color="auto"/>
            </w:tcBorders>
            <w:vAlign w:val="bottom"/>
          </w:tcPr>
          <w:p w14:paraId="70AA8080" w14:textId="146D207F"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247.95</w:t>
            </w:r>
          </w:p>
        </w:tc>
        <w:tc>
          <w:tcPr>
            <w:tcW w:w="0" w:type="auto"/>
            <w:tcBorders>
              <w:left w:val="single" w:sz="8" w:space="0" w:color="auto"/>
              <w:right w:val="single" w:sz="8" w:space="0" w:color="auto"/>
            </w:tcBorders>
          </w:tcPr>
          <w:p w14:paraId="5810AA0E" w14:textId="2226B6D1"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15.846186</w:t>
            </w:r>
          </w:p>
        </w:tc>
      </w:tr>
      <w:tr w:rsidR="00AD4ED0" w14:paraId="155164B0" w14:textId="77777777" w:rsidTr="005210D2">
        <w:trPr>
          <w:jc w:val="center"/>
        </w:trPr>
        <w:tc>
          <w:tcPr>
            <w:tcW w:w="0" w:type="auto"/>
            <w:tcBorders>
              <w:left w:val="single" w:sz="8" w:space="0" w:color="auto"/>
              <w:right w:val="single" w:sz="8" w:space="0" w:color="auto"/>
            </w:tcBorders>
          </w:tcPr>
          <w:p w14:paraId="7329D6D9" w14:textId="1205BE42"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12</w:t>
            </w:r>
            <w:r>
              <w:rPr>
                <w:rFonts w:ascii="Times New Roman" w:hAnsi="Times New Roman" w:cs="Times New Roman"/>
              </w:rPr>
              <w:t>M</w:t>
            </w:r>
          </w:p>
        </w:tc>
        <w:tc>
          <w:tcPr>
            <w:tcW w:w="0" w:type="auto"/>
            <w:tcBorders>
              <w:left w:val="single" w:sz="8" w:space="0" w:color="auto"/>
              <w:right w:val="single" w:sz="8" w:space="0" w:color="auto"/>
            </w:tcBorders>
            <w:vAlign w:val="bottom"/>
          </w:tcPr>
          <w:p w14:paraId="27244270" w14:textId="39846EA5"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237.92</w:t>
            </w:r>
          </w:p>
        </w:tc>
        <w:tc>
          <w:tcPr>
            <w:tcW w:w="0" w:type="auto"/>
            <w:tcBorders>
              <w:left w:val="single" w:sz="8" w:space="0" w:color="auto"/>
              <w:right w:val="single" w:sz="8" w:space="0" w:color="auto"/>
            </w:tcBorders>
          </w:tcPr>
          <w:p w14:paraId="3515830D" w14:textId="4D662D6E"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15.487421</w:t>
            </w:r>
          </w:p>
        </w:tc>
      </w:tr>
      <w:tr w:rsidR="00AD4ED0" w14:paraId="644225CB" w14:textId="77777777" w:rsidTr="005210D2">
        <w:trPr>
          <w:jc w:val="center"/>
        </w:trPr>
        <w:tc>
          <w:tcPr>
            <w:tcW w:w="0" w:type="auto"/>
            <w:tcBorders>
              <w:left w:val="single" w:sz="8" w:space="0" w:color="auto"/>
              <w:right w:val="single" w:sz="8" w:space="0" w:color="auto"/>
            </w:tcBorders>
          </w:tcPr>
          <w:p w14:paraId="6E907B0B" w14:textId="46C591B6"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15</w:t>
            </w:r>
            <w:r>
              <w:rPr>
                <w:rFonts w:ascii="Times New Roman" w:hAnsi="Times New Roman" w:cs="Times New Roman"/>
              </w:rPr>
              <w:t>M</w:t>
            </w:r>
          </w:p>
        </w:tc>
        <w:tc>
          <w:tcPr>
            <w:tcW w:w="0" w:type="auto"/>
            <w:tcBorders>
              <w:left w:val="single" w:sz="8" w:space="0" w:color="auto"/>
              <w:right w:val="single" w:sz="8" w:space="0" w:color="auto"/>
            </w:tcBorders>
            <w:vAlign w:val="bottom"/>
          </w:tcPr>
          <w:p w14:paraId="37CD3D4C" w14:textId="289586DC"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226.11</w:t>
            </w:r>
          </w:p>
        </w:tc>
        <w:tc>
          <w:tcPr>
            <w:tcW w:w="0" w:type="auto"/>
            <w:tcBorders>
              <w:left w:val="single" w:sz="8" w:space="0" w:color="auto"/>
              <w:right w:val="single" w:sz="8" w:space="0" w:color="auto"/>
            </w:tcBorders>
          </w:tcPr>
          <w:p w14:paraId="57B56074" w14:textId="2584A397"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15.045178</w:t>
            </w:r>
          </w:p>
        </w:tc>
      </w:tr>
      <w:tr w:rsidR="00AD4ED0" w14:paraId="7CBD58F3" w14:textId="77777777" w:rsidTr="005210D2">
        <w:trPr>
          <w:jc w:val="center"/>
        </w:trPr>
        <w:tc>
          <w:tcPr>
            <w:tcW w:w="0" w:type="auto"/>
            <w:tcBorders>
              <w:left w:val="single" w:sz="8" w:space="0" w:color="auto"/>
              <w:bottom w:val="single" w:sz="8" w:space="0" w:color="auto"/>
              <w:right w:val="single" w:sz="8" w:space="0" w:color="auto"/>
            </w:tcBorders>
          </w:tcPr>
          <w:p w14:paraId="58B0CCEA" w14:textId="7FDC3896" w:rsidR="00AD4ED0" w:rsidRPr="00AE0678" w:rsidRDefault="00AD4ED0" w:rsidP="00AD4ED0">
            <w:pPr>
              <w:jc w:val="center"/>
              <w:rPr>
                <w:rFonts w:ascii="Times New Roman" w:hAnsi="Times New Roman" w:cs="Times New Roman"/>
              </w:rPr>
            </w:pPr>
            <w:r w:rsidRPr="00AE0678">
              <w:rPr>
                <w:rFonts w:ascii="Times New Roman" w:hAnsi="Times New Roman" w:cs="Times New Roman"/>
              </w:rPr>
              <w:t>16</w:t>
            </w:r>
            <w:r>
              <w:rPr>
                <w:rFonts w:ascii="Times New Roman" w:hAnsi="Times New Roman" w:cs="Times New Roman"/>
              </w:rPr>
              <w:t>M</w:t>
            </w:r>
          </w:p>
        </w:tc>
        <w:tc>
          <w:tcPr>
            <w:tcW w:w="0" w:type="auto"/>
            <w:tcBorders>
              <w:left w:val="single" w:sz="8" w:space="0" w:color="auto"/>
              <w:bottom w:val="single" w:sz="8" w:space="0" w:color="auto"/>
              <w:right w:val="single" w:sz="8" w:space="0" w:color="auto"/>
            </w:tcBorders>
            <w:vAlign w:val="bottom"/>
          </w:tcPr>
          <w:p w14:paraId="11B203A1" w14:textId="0B637460" w:rsidR="00AD4ED0" w:rsidRPr="00AE0678" w:rsidRDefault="00AD4ED0" w:rsidP="00AD4ED0">
            <w:pPr>
              <w:jc w:val="center"/>
              <w:rPr>
                <w:rFonts w:ascii="Times New Roman" w:hAnsi="Times New Roman" w:cs="Times New Roman"/>
              </w:rPr>
            </w:pPr>
            <w:r w:rsidRPr="00AD4ED0">
              <w:rPr>
                <w:rFonts w:ascii="Times New Roman" w:hAnsi="Times New Roman" w:cs="Times New Roman"/>
              </w:rPr>
              <w:t>219.57</w:t>
            </w:r>
          </w:p>
        </w:tc>
        <w:tc>
          <w:tcPr>
            <w:tcW w:w="0" w:type="auto"/>
            <w:tcBorders>
              <w:left w:val="single" w:sz="8" w:space="0" w:color="auto"/>
              <w:bottom w:val="single" w:sz="8" w:space="0" w:color="auto"/>
              <w:right w:val="single" w:sz="8" w:space="0" w:color="auto"/>
            </w:tcBorders>
          </w:tcPr>
          <w:p w14:paraId="7541EA10" w14:textId="619DCA33" w:rsidR="00AD4ED0" w:rsidRPr="00AE0678" w:rsidRDefault="00AD4ED0" w:rsidP="00AD4ED0">
            <w:pPr>
              <w:jc w:val="center"/>
              <w:rPr>
                <w:rFonts w:ascii="Times New Roman" w:hAnsi="Times New Roman" w:cs="Times New Roman"/>
              </w:rPr>
            </w:pPr>
            <w:r w:rsidRPr="00165C8D">
              <w:rPr>
                <w:rFonts w:ascii="Times New Roman" w:hAnsi="Times New Roman" w:cs="Times New Roman"/>
              </w:rPr>
              <w:t>14.790256</w:t>
            </w:r>
          </w:p>
        </w:tc>
      </w:tr>
    </w:tbl>
    <w:p w14:paraId="5CEE7F4F" w14:textId="5EE855CD" w:rsidR="00AE0678" w:rsidRDefault="00DF742F" w:rsidP="00463C1C">
      <w:pPr>
        <w:spacing w:after="0" w:line="480" w:lineRule="auto"/>
        <w:jc w:val="center"/>
        <w:rPr>
          <w:rFonts w:ascii="Times New Roman" w:hAnsi="Times New Roman" w:cs="Times New Roman"/>
          <w:b/>
          <w:bCs/>
        </w:rPr>
      </w:pPr>
      <w:r>
        <w:rPr>
          <w:rFonts w:ascii="Times New Roman" w:hAnsi="Times New Roman" w:cs="Times New Roman"/>
          <w:b/>
          <w:bCs/>
        </w:rPr>
        <w:t>Table #1: Simulations Results</w:t>
      </w:r>
    </w:p>
    <w:p w14:paraId="47D8F862" w14:textId="77777777" w:rsidR="00DF742F" w:rsidRPr="00DF742F" w:rsidRDefault="00DF742F">
      <w:pPr>
        <w:spacing w:after="0" w:line="480" w:lineRule="auto"/>
        <w:jc w:val="center"/>
        <w:rPr>
          <w:rFonts w:ascii="Times New Roman" w:hAnsi="Times New Roman" w:cs="Times New Roman"/>
          <w:b/>
          <w:bCs/>
        </w:rPr>
      </w:pPr>
    </w:p>
    <w:sectPr w:rsidR="00DF742F" w:rsidRPr="00DF7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C9"/>
    <w:rsid w:val="000577A1"/>
    <w:rsid w:val="0009184C"/>
    <w:rsid w:val="000B75FF"/>
    <w:rsid w:val="000C4CE0"/>
    <w:rsid w:val="000D0F2A"/>
    <w:rsid w:val="000D1A02"/>
    <w:rsid w:val="00144F3B"/>
    <w:rsid w:val="00165C8D"/>
    <w:rsid w:val="001670BF"/>
    <w:rsid w:val="00186FCE"/>
    <w:rsid w:val="001A2A20"/>
    <w:rsid w:val="001A3309"/>
    <w:rsid w:val="001B509D"/>
    <w:rsid w:val="001C5862"/>
    <w:rsid w:val="00202892"/>
    <w:rsid w:val="0026202D"/>
    <w:rsid w:val="002939A5"/>
    <w:rsid w:val="002A0179"/>
    <w:rsid w:val="002A0656"/>
    <w:rsid w:val="002C2C43"/>
    <w:rsid w:val="002C3558"/>
    <w:rsid w:val="002E3FD6"/>
    <w:rsid w:val="002E44BE"/>
    <w:rsid w:val="002F6E81"/>
    <w:rsid w:val="00320157"/>
    <w:rsid w:val="00330253"/>
    <w:rsid w:val="00335CF0"/>
    <w:rsid w:val="0034130F"/>
    <w:rsid w:val="00363438"/>
    <w:rsid w:val="00384FAE"/>
    <w:rsid w:val="003A0BAA"/>
    <w:rsid w:val="003A7740"/>
    <w:rsid w:val="00421D3B"/>
    <w:rsid w:val="004238E0"/>
    <w:rsid w:val="00450CCD"/>
    <w:rsid w:val="00463C1C"/>
    <w:rsid w:val="00466AF7"/>
    <w:rsid w:val="00486164"/>
    <w:rsid w:val="004D6C08"/>
    <w:rsid w:val="004E43F8"/>
    <w:rsid w:val="0051554A"/>
    <w:rsid w:val="005833F7"/>
    <w:rsid w:val="005A77AB"/>
    <w:rsid w:val="005D3701"/>
    <w:rsid w:val="00600C8C"/>
    <w:rsid w:val="00602567"/>
    <w:rsid w:val="00620581"/>
    <w:rsid w:val="006304AB"/>
    <w:rsid w:val="00633ABA"/>
    <w:rsid w:val="006A5AB1"/>
    <w:rsid w:val="006B6190"/>
    <w:rsid w:val="006F7946"/>
    <w:rsid w:val="007163C9"/>
    <w:rsid w:val="00733521"/>
    <w:rsid w:val="00742A82"/>
    <w:rsid w:val="00775EB6"/>
    <w:rsid w:val="007921A2"/>
    <w:rsid w:val="007942A8"/>
    <w:rsid w:val="007A298E"/>
    <w:rsid w:val="007A2C68"/>
    <w:rsid w:val="007A7CF9"/>
    <w:rsid w:val="007D0AD7"/>
    <w:rsid w:val="007E1777"/>
    <w:rsid w:val="007E4FB6"/>
    <w:rsid w:val="007F6182"/>
    <w:rsid w:val="00803246"/>
    <w:rsid w:val="0089318E"/>
    <w:rsid w:val="008C6097"/>
    <w:rsid w:val="008D2654"/>
    <w:rsid w:val="008E790B"/>
    <w:rsid w:val="00902995"/>
    <w:rsid w:val="00921F69"/>
    <w:rsid w:val="009312B9"/>
    <w:rsid w:val="00941C7E"/>
    <w:rsid w:val="00954D17"/>
    <w:rsid w:val="0097787E"/>
    <w:rsid w:val="009E20EE"/>
    <w:rsid w:val="009E2DA3"/>
    <w:rsid w:val="009E3B61"/>
    <w:rsid w:val="00A43BA7"/>
    <w:rsid w:val="00A45226"/>
    <w:rsid w:val="00A47D72"/>
    <w:rsid w:val="00A774BA"/>
    <w:rsid w:val="00A8005D"/>
    <w:rsid w:val="00A83D66"/>
    <w:rsid w:val="00AC1981"/>
    <w:rsid w:val="00AD4ED0"/>
    <w:rsid w:val="00AE0678"/>
    <w:rsid w:val="00AE5508"/>
    <w:rsid w:val="00AE68DD"/>
    <w:rsid w:val="00B2379F"/>
    <w:rsid w:val="00B264C2"/>
    <w:rsid w:val="00B700E3"/>
    <w:rsid w:val="00BA6782"/>
    <w:rsid w:val="00BB1EEB"/>
    <w:rsid w:val="00BF07B4"/>
    <w:rsid w:val="00BF4926"/>
    <w:rsid w:val="00C31BA0"/>
    <w:rsid w:val="00C467C0"/>
    <w:rsid w:val="00C647C4"/>
    <w:rsid w:val="00C75188"/>
    <w:rsid w:val="00CA6F94"/>
    <w:rsid w:val="00CC7315"/>
    <w:rsid w:val="00CE73FC"/>
    <w:rsid w:val="00D15E87"/>
    <w:rsid w:val="00D42AE0"/>
    <w:rsid w:val="00D76AA8"/>
    <w:rsid w:val="00D77C1E"/>
    <w:rsid w:val="00D85E7F"/>
    <w:rsid w:val="00D95007"/>
    <w:rsid w:val="00DF205A"/>
    <w:rsid w:val="00DF742F"/>
    <w:rsid w:val="00E0640D"/>
    <w:rsid w:val="00E1113F"/>
    <w:rsid w:val="00E17468"/>
    <w:rsid w:val="00E2700D"/>
    <w:rsid w:val="00E40651"/>
    <w:rsid w:val="00E43A29"/>
    <w:rsid w:val="00E44A3D"/>
    <w:rsid w:val="00E505EE"/>
    <w:rsid w:val="00E6502E"/>
    <w:rsid w:val="00EA551E"/>
    <w:rsid w:val="00EA7908"/>
    <w:rsid w:val="00ED1AA0"/>
    <w:rsid w:val="00EE5148"/>
    <w:rsid w:val="00F10861"/>
    <w:rsid w:val="00F21E7E"/>
    <w:rsid w:val="00F653A6"/>
    <w:rsid w:val="00F722A0"/>
    <w:rsid w:val="00F729CF"/>
    <w:rsid w:val="00F84585"/>
    <w:rsid w:val="00F85258"/>
    <w:rsid w:val="00FB2712"/>
    <w:rsid w:val="00FE056A"/>
    <w:rsid w:val="00FF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72F9"/>
  <w15:chartTrackingRefBased/>
  <w15:docId w15:val="{06809B90-4807-478A-A509-225C8D3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12"/>
  </w:style>
  <w:style w:type="paragraph" w:styleId="Heading1">
    <w:name w:val="heading 1"/>
    <w:basedOn w:val="Normal"/>
    <w:next w:val="Normal"/>
    <w:link w:val="Heading1Char"/>
    <w:uiPriority w:val="9"/>
    <w:qFormat/>
    <w:rsid w:val="0071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3C9"/>
    <w:rPr>
      <w:rFonts w:eastAsiaTheme="majorEastAsia" w:cstheme="majorBidi"/>
      <w:color w:val="272727" w:themeColor="text1" w:themeTint="D8"/>
    </w:rPr>
  </w:style>
  <w:style w:type="paragraph" w:styleId="Title">
    <w:name w:val="Title"/>
    <w:basedOn w:val="Normal"/>
    <w:next w:val="Normal"/>
    <w:link w:val="TitleChar"/>
    <w:uiPriority w:val="10"/>
    <w:qFormat/>
    <w:rsid w:val="0071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3C9"/>
    <w:pPr>
      <w:spacing w:before="160"/>
      <w:jc w:val="center"/>
    </w:pPr>
    <w:rPr>
      <w:i/>
      <w:iCs/>
      <w:color w:val="404040" w:themeColor="text1" w:themeTint="BF"/>
    </w:rPr>
  </w:style>
  <w:style w:type="character" w:customStyle="1" w:styleId="QuoteChar">
    <w:name w:val="Quote Char"/>
    <w:basedOn w:val="DefaultParagraphFont"/>
    <w:link w:val="Quote"/>
    <w:uiPriority w:val="29"/>
    <w:rsid w:val="007163C9"/>
    <w:rPr>
      <w:i/>
      <w:iCs/>
      <w:color w:val="404040" w:themeColor="text1" w:themeTint="BF"/>
    </w:rPr>
  </w:style>
  <w:style w:type="paragraph" w:styleId="ListParagraph">
    <w:name w:val="List Paragraph"/>
    <w:basedOn w:val="Normal"/>
    <w:uiPriority w:val="34"/>
    <w:qFormat/>
    <w:rsid w:val="007163C9"/>
    <w:pPr>
      <w:ind w:left="720"/>
      <w:contextualSpacing/>
    </w:pPr>
  </w:style>
  <w:style w:type="character" w:styleId="IntenseEmphasis">
    <w:name w:val="Intense Emphasis"/>
    <w:basedOn w:val="DefaultParagraphFont"/>
    <w:uiPriority w:val="21"/>
    <w:qFormat/>
    <w:rsid w:val="007163C9"/>
    <w:rPr>
      <w:i/>
      <w:iCs/>
      <w:color w:val="0F4761" w:themeColor="accent1" w:themeShade="BF"/>
    </w:rPr>
  </w:style>
  <w:style w:type="paragraph" w:styleId="IntenseQuote">
    <w:name w:val="Intense Quote"/>
    <w:basedOn w:val="Normal"/>
    <w:next w:val="Normal"/>
    <w:link w:val="IntenseQuoteChar"/>
    <w:uiPriority w:val="30"/>
    <w:qFormat/>
    <w:rsid w:val="0071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3C9"/>
    <w:rPr>
      <w:i/>
      <w:iCs/>
      <w:color w:val="0F4761" w:themeColor="accent1" w:themeShade="BF"/>
    </w:rPr>
  </w:style>
  <w:style w:type="character" w:styleId="IntenseReference">
    <w:name w:val="Intense Reference"/>
    <w:basedOn w:val="DefaultParagraphFont"/>
    <w:uiPriority w:val="32"/>
    <w:qFormat/>
    <w:rsid w:val="007163C9"/>
    <w:rPr>
      <w:b/>
      <w:bCs/>
      <w:smallCaps/>
      <w:color w:val="0F4761" w:themeColor="accent1" w:themeShade="BF"/>
      <w:spacing w:val="5"/>
    </w:rPr>
  </w:style>
  <w:style w:type="table" w:styleId="TableGrid">
    <w:name w:val="Table Grid"/>
    <w:basedOn w:val="TableNormal"/>
    <w:uiPriority w:val="39"/>
    <w:rsid w:val="00DF2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5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402</TotalTime>
  <Pages>4</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117</cp:revision>
  <dcterms:created xsi:type="dcterms:W3CDTF">2026-09-21T19:54:00Z</dcterms:created>
  <dcterms:modified xsi:type="dcterms:W3CDTF">2026-10-19T15:28:00Z</dcterms:modified>
</cp:coreProperties>
</file>