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00D" w14:textId="77777777" w:rsidR="00FB2712" w:rsidRPr="00B45F4B" w:rsidRDefault="00FB2712" w:rsidP="00FB2712">
      <w:pPr>
        <w:jc w:val="center"/>
        <w:rPr>
          <w:rFonts w:ascii="Times New Roman" w:hAnsi="Times New Roman" w:cs="Times New Roman"/>
          <w:sz w:val="40"/>
          <w:szCs w:val="40"/>
        </w:rPr>
      </w:pPr>
    </w:p>
    <w:p w14:paraId="191526FB" w14:textId="77777777" w:rsidR="00FB2712" w:rsidRPr="00B45F4B" w:rsidRDefault="00FB2712" w:rsidP="00FB2712">
      <w:pPr>
        <w:jc w:val="center"/>
        <w:rPr>
          <w:rFonts w:ascii="Times New Roman" w:hAnsi="Times New Roman" w:cs="Times New Roman"/>
          <w:sz w:val="40"/>
          <w:szCs w:val="40"/>
        </w:rPr>
      </w:pPr>
    </w:p>
    <w:p w14:paraId="5B852002" w14:textId="77777777" w:rsidR="00FB2712" w:rsidRPr="00B45F4B" w:rsidRDefault="00FB2712" w:rsidP="00FB2712">
      <w:pPr>
        <w:jc w:val="center"/>
        <w:rPr>
          <w:rFonts w:ascii="Times New Roman" w:hAnsi="Times New Roman" w:cs="Times New Roman"/>
          <w:sz w:val="40"/>
          <w:szCs w:val="40"/>
        </w:rPr>
      </w:pPr>
    </w:p>
    <w:p w14:paraId="1D29C8BE" w14:textId="77777777" w:rsidR="00FB2712" w:rsidRDefault="00FB2712" w:rsidP="00FB2712">
      <w:pPr>
        <w:jc w:val="center"/>
        <w:rPr>
          <w:rFonts w:ascii="Times New Roman" w:hAnsi="Times New Roman" w:cs="Times New Roman"/>
          <w:sz w:val="52"/>
          <w:szCs w:val="52"/>
        </w:rPr>
      </w:pPr>
    </w:p>
    <w:p w14:paraId="6706D698" w14:textId="77777777" w:rsidR="00FB2712" w:rsidRDefault="00FB2712" w:rsidP="00FB2712">
      <w:pPr>
        <w:jc w:val="center"/>
        <w:rPr>
          <w:rFonts w:ascii="Times New Roman" w:hAnsi="Times New Roman" w:cs="Times New Roman"/>
          <w:sz w:val="52"/>
          <w:szCs w:val="52"/>
        </w:rPr>
      </w:pPr>
    </w:p>
    <w:p w14:paraId="0C63808E"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EE 316</w:t>
      </w:r>
    </w:p>
    <w:p w14:paraId="60477A50"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Section 3</w:t>
      </w:r>
    </w:p>
    <w:p w14:paraId="312C27C7" w14:textId="5EE44F00"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Pre Lab 0</w:t>
      </w:r>
      <w:r w:rsidR="00463C1C">
        <w:rPr>
          <w:rFonts w:ascii="Times New Roman" w:hAnsi="Times New Roman" w:cs="Times New Roman"/>
          <w:sz w:val="52"/>
          <w:szCs w:val="52"/>
        </w:rPr>
        <w:t>8</w:t>
      </w:r>
    </w:p>
    <w:p w14:paraId="05FED989" w14:textId="77777777" w:rsidR="00FB2712" w:rsidRPr="00B45F4B" w:rsidRDefault="00FB2712" w:rsidP="00FB2712">
      <w:pPr>
        <w:spacing w:after="0" w:line="360" w:lineRule="auto"/>
        <w:jc w:val="center"/>
        <w:rPr>
          <w:rFonts w:ascii="Times New Roman" w:hAnsi="Times New Roman" w:cs="Times New Roman"/>
          <w:sz w:val="52"/>
          <w:szCs w:val="52"/>
        </w:rPr>
      </w:pPr>
      <w:proofErr w:type="gramStart"/>
      <w:r w:rsidRPr="00B45F4B">
        <w:rPr>
          <w:rFonts w:ascii="Times New Roman" w:hAnsi="Times New Roman" w:cs="Times New Roman"/>
          <w:sz w:val="52"/>
          <w:szCs w:val="52"/>
        </w:rPr>
        <w:t>By</w:t>
      </w:r>
      <w:proofErr w:type="gramEnd"/>
      <w:r w:rsidRPr="00B45F4B">
        <w:rPr>
          <w:rFonts w:ascii="Times New Roman" w:hAnsi="Times New Roman" w:cs="Times New Roman"/>
          <w:sz w:val="52"/>
          <w:szCs w:val="52"/>
        </w:rPr>
        <w:t>: Hannah Kelley</w:t>
      </w:r>
    </w:p>
    <w:p w14:paraId="1F7639A6" w14:textId="2F33332D" w:rsidR="00FE056A" w:rsidRPr="00463C1C" w:rsidRDefault="00463C1C" w:rsidP="00463C1C">
      <w:pPr>
        <w:spacing w:after="0" w:line="360" w:lineRule="auto"/>
        <w:jc w:val="center"/>
        <w:rPr>
          <w:rFonts w:ascii="Times New Roman" w:hAnsi="Times New Roman" w:cs="Times New Roman"/>
          <w:sz w:val="52"/>
          <w:szCs w:val="52"/>
        </w:rPr>
      </w:pPr>
      <w:r w:rsidRPr="00463C1C">
        <w:rPr>
          <w:rFonts w:ascii="Times New Roman" w:hAnsi="Times New Roman" w:cs="Times New Roman"/>
          <w:sz w:val="52"/>
          <w:szCs w:val="52"/>
        </w:rPr>
        <w:t>Characteristics of BJT and Amplification Behavior</w:t>
      </w:r>
      <w:r w:rsidR="00FE056A" w:rsidRPr="00463C1C">
        <w:rPr>
          <w:rFonts w:ascii="Times New Roman" w:hAnsi="Times New Roman" w:cs="Times New Roman"/>
          <w:sz w:val="52"/>
          <w:szCs w:val="52"/>
        </w:rPr>
        <w:br w:type="page"/>
      </w:r>
    </w:p>
    <w:p w14:paraId="397F6CAE" w14:textId="1660ED24" w:rsidR="001A3309"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lastRenderedPageBreak/>
        <w:t>Introduction:</w:t>
      </w:r>
    </w:p>
    <w:p w14:paraId="49DA2055" w14:textId="2E6790DE" w:rsidR="00463C1C" w:rsidRPr="00463C1C" w:rsidRDefault="00A83D66" w:rsidP="00A83D66">
      <w:pPr>
        <w:spacing w:after="0" w:line="480" w:lineRule="auto"/>
        <w:rPr>
          <w:rFonts w:ascii="Times New Roman" w:hAnsi="Times New Roman" w:cs="Times New Roman"/>
        </w:rPr>
      </w:pPr>
      <w:r w:rsidRPr="00A83D66">
        <w:rPr>
          <w:rFonts w:ascii="Times New Roman" w:hAnsi="Times New Roman" w:cs="Times New Roman"/>
        </w:rPr>
        <w:t xml:space="preserve">The purpose of this laboratory is to investigate the characteristics and performance of a small-signal bipolar junction transistor (BJT) amplifier. Using </w:t>
      </w:r>
      <w:proofErr w:type="spellStart"/>
      <w:r w:rsidRPr="00A83D66">
        <w:rPr>
          <w:rFonts w:ascii="Times New Roman" w:hAnsi="Times New Roman" w:cs="Times New Roman"/>
        </w:rPr>
        <w:t>LTSpice</w:t>
      </w:r>
      <w:proofErr w:type="spellEnd"/>
      <w:r w:rsidRPr="00A83D66">
        <w:rPr>
          <w:rFonts w:ascii="Times New Roman" w:hAnsi="Times New Roman" w:cs="Times New Roman"/>
        </w:rPr>
        <w:t>, the circuit is simulated to analyze its frequency response, output voltage, and gain. Transient analysis is also performed to identify output clipping at higher frequencies and evaluate circuit modifications intended to reduce distortion.</w:t>
      </w:r>
    </w:p>
    <w:p w14:paraId="0848CA81" w14:textId="09778ACC" w:rsidR="001A3309" w:rsidRPr="006E3076"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t>S</w:t>
      </w:r>
      <w:r w:rsidR="00463C1C">
        <w:rPr>
          <w:rFonts w:ascii="Times New Roman" w:hAnsi="Times New Roman" w:cs="Times New Roman"/>
          <w:b/>
          <w:bCs/>
          <w:sz w:val="28"/>
          <w:szCs w:val="28"/>
        </w:rPr>
        <w:t>im</w:t>
      </w:r>
      <w:r w:rsidRPr="006E3076">
        <w:rPr>
          <w:rFonts w:ascii="Times New Roman" w:hAnsi="Times New Roman" w:cs="Times New Roman"/>
          <w:b/>
          <w:bCs/>
          <w:sz w:val="28"/>
          <w:szCs w:val="28"/>
        </w:rPr>
        <w:t>ulations and Results:</w:t>
      </w:r>
    </w:p>
    <w:p w14:paraId="7617DEE0" w14:textId="24129F9F" w:rsidR="00D95007" w:rsidRPr="003A7740" w:rsidRDefault="00463C1C" w:rsidP="00463C1C">
      <w:pPr>
        <w:spacing w:after="0" w:line="480" w:lineRule="auto"/>
        <w:rPr>
          <w:rFonts w:ascii="Times New Roman" w:hAnsi="Times New Roman" w:cs="Times New Roman"/>
        </w:rPr>
      </w:pPr>
      <w:r>
        <w:rPr>
          <w:rFonts w:ascii="Times New Roman" w:hAnsi="Times New Roman" w:cs="Times New Roman"/>
        </w:rPr>
        <w:t>The small signal BJT amplifier in Figure 1 was built and simulated in LTSpice. Figure 2 shows the BJT amplifier in LTSpice.</w:t>
      </w:r>
      <w:r w:rsidR="009E2DA3">
        <w:rPr>
          <w:rFonts w:ascii="Times New Roman" w:hAnsi="Times New Roman" w:cs="Times New Roman"/>
        </w:rPr>
        <w:t xml:space="preserve"> A </w:t>
      </w:r>
      <w:proofErr w:type="gramStart"/>
      <w:r w:rsidR="009E2DA3">
        <w:rPr>
          <w:rFonts w:ascii="Times New Roman" w:hAnsi="Times New Roman" w:cs="Times New Roman"/>
        </w:rPr>
        <w:t>500 mV</w:t>
      </w:r>
      <w:proofErr w:type="gramEnd"/>
      <w:r w:rsidR="009E2DA3">
        <w:rPr>
          <w:rFonts w:ascii="Times New Roman" w:hAnsi="Times New Roman" w:cs="Times New Roman"/>
        </w:rPr>
        <w:t xml:space="preserve"> peak-to-peak signal </w:t>
      </w:r>
      <w:r w:rsidR="002E3FD6">
        <w:rPr>
          <w:rFonts w:ascii="Times New Roman" w:hAnsi="Times New Roman" w:cs="Times New Roman"/>
        </w:rPr>
        <w:t xml:space="preserve">was applied to the circuit over a range of frequencies from </w:t>
      </w:r>
      <w:r w:rsidR="00902995">
        <w:rPr>
          <w:rFonts w:ascii="Times New Roman" w:hAnsi="Times New Roman" w:cs="Times New Roman"/>
        </w:rPr>
        <w:t>0.1Hz to 1MHz. The resulting Bode plot is shown in Figure 3. A selection of the output voltage and gain for a subset of frequencies is recorded in Table 1.</w:t>
      </w:r>
      <w:r w:rsidR="007942A8">
        <w:rPr>
          <w:rFonts w:ascii="Times New Roman" w:hAnsi="Times New Roman" w:cs="Times New Roman"/>
        </w:rPr>
        <w:t xml:space="preserve"> </w:t>
      </w:r>
    </w:p>
    <w:p w14:paraId="4EDA2D01" w14:textId="481285A1" w:rsidR="00463C1C" w:rsidRDefault="002A0656" w:rsidP="00463C1C">
      <w:pPr>
        <w:spacing w:after="0" w:line="240" w:lineRule="auto"/>
        <w:jc w:val="center"/>
        <w:rPr>
          <w:rFonts w:ascii="Times New Roman" w:hAnsi="Times New Roman" w:cs="Times New Roman"/>
        </w:rPr>
      </w:pPr>
      <w:r w:rsidRPr="002A0656">
        <w:rPr>
          <w:rFonts w:ascii="Times New Roman" w:hAnsi="Times New Roman" w:cs="Times New Roman"/>
          <w:noProof/>
        </w:rPr>
        <w:drawing>
          <wp:inline distT="0" distB="0" distL="0" distR="0" wp14:anchorId="099D4DF4" wp14:editId="7E5FADDD">
            <wp:extent cx="3252788" cy="2278496"/>
            <wp:effectExtent l="19050" t="19050" r="24130" b="26670"/>
            <wp:docPr id="143228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83160" name=""/>
                    <pic:cNvPicPr/>
                  </pic:nvPicPr>
                  <pic:blipFill rotWithShape="1">
                    <a:blip r:embed="rId4"/>
                    <a:srcRect l="2528" b="3161"/>
                    <a:stretch>
                      <a:fillRect/>
                    </a:stretch>
                  </pic:blipFill>
                  <pic:spPr bwMode="auto">
                    <a:xfrm>
                      <a:off x="0" y="0"/>
                      <a:ext cx="3270617" cy="229098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EC4AB5" w14:textId="6674E0F0" w:rsidR="00463C1C" w:rsidRDefault="00463C1C" w:rsidP="00463C1C">
      <w:pPr>
        <w:spacing w:after="0" w:line="480" w:lineRule="auto"/>
        <w:jc w:val="center"/>
        <w:rPr>
          <w:rFonts w:ascii="Times New Roman" w:hAnsi="Times New Roman" w:cs="Times New Roman"/>
          <w:b/>
          <w:bCs/>
        </w:rPr>
      </w:pPr>
      <w:r>
        <w:rPr>
          <w:rFonts w:ascii="Times New Roman" w:hAnsi="Times New Roman" w:cs="Times New Roman"/>
          <w:b/>
          <w:bCs/>
        </w:rPr>
        <w:t>Figure #1: BJT Amplifier (Lab Manual)</w:t>
      </w:r>
    </w:p>
    <w:p w14:paraId="09F0368F" w14:textId="791AC856" w:rsidR="00463C1C" w:rsidRDefault="002E3FD6" w:rsidP="00463C1C">
      <w:pPr>
        <w:spacing w:after="0" w:line="240" w:lineRule="auto"/>
        <w:jc w:val="center"/>
        <w:rPr>
          <w:rFonts w:ascii="Times New Roman" w:hAnsi="Times New Roman" w:cs="Times New Roman"/>
        </w:rPr>
      </w:pPr>
      <w:r w:rsidRPr="002E3FD6">
        <w:rPr>
          <w:rFonts w:ascii="Times New Roman" w:hAnsi="Times New Roman" w:cs="Times New Roman"/>
          <w:noProof/>
        </w:rPr>
        <w:lastRenderedPageBreak/>
        <w:drawing>
          <wp:inline distT="0" distB="0" distL="0" distR="0" wp14:anchorId="13848800" wp14:editId="728718C4">
            <wp:extent cx="3090863" cy="2953092"/>
            <wp:effectExtent l="19050" t="19050" r="14605" b="19050"/>
            <wp:docPr id="184219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97883" name=""/>
                    <pic:cNvPicPr/>
                  </pic:nvPicPr>
                  <pic:blipFill>
                    <a:blip r:embed="rId5"/>
                    <a:stretch>
                      <a:fillRect/>
                    </a:stretch>
                  </pic:blipFill>
                  <pic:spPr>
                    <a:xfrm>
                      <a:off x="0" y="0"/>
                      <a:ext cx="3110624" cy="297197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F69CB7D" w14:textId="15B1DAA2" w:rsidR="00463C1C" w:rsidRDefault="00463C1C" w:rsidP="00463C1C">
      <w:pPr>
        <w:spacing w:after="0" w:line="480" w:lineRule="auto"/>
        <w:jc w:val="center"/>
        <w:rPr>
          <w:rFonts w:ascii="Times New Roman" w:hAnsi="Times New Roman" w:cs="Times New Roman"/>
          <w:b/>
          <w:bCs/>
        </w:rPr>
      </w:pPr>
      <w:r>
        <w:rPr>
          <w:rFonts w:ascii="Times New Roman" w:hAnsi="Times New Roman" w:cs="Times New Roman"/>
          <w:b/>
          <w:bCs/>
        </w:rPr>
        <w:t>Figure #2: BJT Amplifier Circuit (LTSpice)</w:t>
      </w:r>
    </w:p>
    <w:p w14:paraId="512EE7EE" w14:textId="01CA71FA" w:rsidR="00902995" w:rsidRDefault="00EE5148" w:rsidP="00902995">
      <w:pPr>
        <w:spacing w:after="0" w:line="240" w:lineRule="auto"/>
        <w:jc w:val="center"/>
        <w:rPr>
          <w:rFonts w:ascii="Times New Roman" w:hAnsi="Times New Roman" w:cs="Times New Roman"/>
          <w:b/>
          <w:bCs/>
        </w:rPr>
      </w:pPr>
      <w:r w:rsidRPr="00EE5148">
        <w:rPr>
          <w:rFonts w:ascii="Times New Roman" w:hAnsi="Times New Roman" w:cs="Times New Roman"/>
          <w:b/>
          <w:bCs/>
          <w:noProof/>
        </w:rPr>
        <w:drawing>
          <wp:inline distT="0" distB="0" distL="0" distR="0" wp14:anchorId="4E832550" wp14:editId="19F3D02F">
            <wp:extent cx="5895975" cy="2847975"/>
            <wp:effectExtent l="19050" t="19050" r="28575" b="28575"/>
            <wp:docPr id="70682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23163" name=""/>
                    <pic:cNvPicPr/>
                  </pic:nvPicPr>
                  <pic:blipFill rotWithShape="1">
                    <a:blip r:embed="rId6"/>
                    <a:srcRect l="802" b="1016"/>
                    <a:stretch>
                      <a:fillRect/>
                    </a:stretch>
                  </pic:blipFill>
                  <pic:spPr bwMode="auto">
                    <a:xfrm>
                      <a:off x="0" y="0"/>
                      <a:ext cx="5895975" cy="284797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2B446A" w14:textId="408102E8" w:rsidR="00902995" w:rsidRDefault="00902995" w:rsidP="00902995">
      <w:pPr>
        <w:spacing w:after="0" w:line="480" w:lineRule="auto"/>
        <w:jc w:val="center"/>
        <w:rPr>
          <w:rFonts w:ascii="Times New Roman" w:hAnsi="Times New Roman" w:cs="Times New Roman"/>
          <w:b/>
          <w:bCs/>
        </w:rPr>
      </w:pPr>
      <w:r>
        <w:rPr>
          <w:rFonts w:ascii="Times New Roman" w:hAnsi="Times New Roman" w:cs="Times New Roman"/>
          <w:b/>
          <w:bCs/>
        </w:rPr>
        <w:t>Figure #3: BJT Amplifier Bode Plot</w:t>
      </w:r>
    </w:p>
    <w:tbl>
      <w:tblPr>
        <w:tblStyle w:val="TableGrid"/>
        <w:tblW w:w="0" w:type="auto"/>
        <w:jc w:val="center"/>
        <w:tblLook w:val="04A0" w:firstRow="1" w:lastRow="0" w:firstColumn="1" w:lastColumn="0" w:noHBand="0" w:noVBand="1"/>
      </w:tblPr>
      <w:tblGrid>
        <w:gridCol w:w="1305"/>
        <w:gridCol w:w="1116"/>
        <w:gridCol w:w="1237"/>
      </w:tblGrid>
      <w:tr w:rsidR="00902995" w14:paraId="70984ADB" w14:textId="77777777" w:rsidTr="00902995">
        <w:trPr>
          <w:jc w:val="center"/>
        </w:trPr>
        <w:tc>
          <w:tcPr>
            <w:tcW w:w="0" w:type="auto"/>
            <w:tcBorders>
              <w:top w:val="single" w:sz="8" w:space="0" w:color="auto"/>
              <w:left w:val="single" w:sz="8" w:space="0" w:color="auto"/>
              <w:bottom w:val="single" w:sz="8" w:space="0" w:color="auto"/>
              <w:right w:val="single" w:sz="8" w:space="0" w:color="auto"/>
            </w:tcBorders>
          </w:tcPr>
          <w:p w14:paraId="55E3C96A" w14:textId="7C3FA3F2" w:rsidR="00902995" w:rsidRDefault="00902995" w:rsidP="00902995">
            <w:pPr>
              <w:jc w:val="center"/>
              <w:rPr>
                <w:rFonts w:ascii="Times New Roman" w:hAnsi="Times New Roman" w:cs="Times New Roman"/>
                <w:b/>
                <w:bCs/>
              </w:rPr>
            </w:pPr>
            <w:r>
              <w:rPr>
                <w:rFonts w:ascii="Times New Roman" w:hAnsi="Times New Roman" w:cs="Times New Roman"/>
                <w:b/>
                <w:bCs/>
              </w:rPr>
              <w:t>Frequency</w:t>
            </w:r>
          </w:p>
        </w:tc>
        <w:tc>
          <w:tcPr>
            <w:tcW w:w="0" w:type="auto"/>
            <w:tcBorders>
              <w:top w:val="single" w:sz="8" w:space="0" w:color="auto"/>
              <w:left w:val="single" w:sz="8" w:space="0" w:color="auto"/>
              <w:bottom w:val="single" w:sz="8" w:space="0" w:color="auto"/>
              <w:right w:val="single" w:sz="8" w:space="0" w:color="auto"/>
            </w:tcBorders>
          </w:tcPr>
          <w:p w14:paraId="1EB2D894" w14:textId="18D9305F" w:rsidR="00902995" w:rsidRPr="00902995" w:rsidRDefault="00902995" w:rsidP="00902995">
            <w:pPr>
              <w:jc w:val="center"/>
              <w:rPr>
                <w:rFonts w:ascii="Times New Roman" w:hAnsi="Times New Roman" w:cs="Times New Roman"/>
                <w:b/>
                <w:bCs/>
              </w:rPr>
            </w:pPr>
            <w:proofErr w:type="spellStart"/>
            <w:r>
              <w:rPr>
                <w:rFonts w:ascii="Times New Roman" w:hAnsi="Times New Roman" w:cs="Times New Roman"/>
                <w:b/>
                <w:bCs/>
              </w:rPr>
              <w:t>V</w:t>
            </w:r>
            <w:r>
              <w:rPr>
                <w:rFonts w:ascii="Times New Roman" w:hAnsi="Times New Roman" w:cs="Times New Roman"/>
                <w:b/>
                <w:bCs/>
                <w:vertAlign w:val="subscript"/>
              </w:rPr>
              <w:t>out</w:t>
            </w:r>
            <w:proofErr w:type="spellEnd"/>
            <w:r>
              <w:rPr>
                <w:rFonts w:ascii="Times New Roman" w:hAnsi="Times New Roman" w:cs="Times New Roman"/>
                <w:b/>
                <w:bCs/>
              </w:rPr>
              <w:t xml:space="preserve"> (V)</w:t>
            </w:r>
          </w:p>
        </w:tc>
        <w:tc>
          <w:tcPr>
            <w:tcW w:w="0" w:type="auto"/>
            <w:tcBorders>
              <w:top w:val="single" w:sz="8" w:space="0" w:color="auto"/>
              <w:left w:val="single" w:sz="8" w:space="0" w:color="auto"/>
              <w:bottom w:val="single" w:sz="8" w:space="0" w:color="auto"/>
              <w:right w:val="single" w:sz="8" w:space="0" w:color="auto"/>
            </w:tcBorders>
          </w:tcPr>
          <w:p w14:paraId="4E2B5CEA" w14:textId="0E1789FF" w:rsidR="00902995" w:rsidRDefault="00902995" w:rsidP="00902995">
            <w:pPr>
              <w:jc w:val="center"/>
              <w:rPr>
                <w:rFonts w:ascii="Times New Roman" w:hAnsi="Times New Roman" w:cs="Times New Roman"/>
                <w:b/>
                <w:bCs/>
              </w:rPr>
            </w:pPr>
            <w:r>
              <w:rPr>
                <w:rFonts w:ascii="Times New Roman" w:hAnsi="Times New Roman" w:cs="Times New Roman"/>
                <w:b/>
                <w:bCs/>
              </w:rPr>
              <w:t>Gain (dB)</w:t>
            </w:r>
          </w:p>
        </w:tc>
      </w:tr>
      <w:tr w:rsidR="007942A8" w14:paraId="2F4ABD9A" w14:textId="77777777" w:rsidTr="00CA1168">
        <w:trPr>
          <w:jc w:val="center"/>
        </w:trPr>
        <w:tc>
          <w:tcPr>
            <w:tcW w:w="0" w:type="auto"/>
            <w:tcBorders>
              <w:top w:val="single" w:sz="8" w:space="0" w:color="auto"/>
              <w:left w:val="single" w:sz="8" w:space="0" w:color="auto"/>
              <w:right w:val="single" w:sz="8" w:space="0" w:color="auto"/>
            </w:tcBorders>
          </w:tcPr>
          <w:p w14:paraId="1D7CA933" w14:textId="36A819EA" w:rsidR="007942A8" w:rsidRPr="00902995" w:rsidRDefault="007942A8" w:rsidP="007942A8">
            <w:pPr>
              <w:jc w:val="center"/>
              <w:rPr>
                <w:rFonts w:ascii="Times New Roman" w:hAnsi="Times New Roman" w:cs="Times New Roman"/>
              </w:rPr>
            </w:pPr>
            <w:r w:rsidRPr="00902995">
              <w:rPr>
                <w:rFonts w:ascii="Times New Roman" w:hAnsi="Times New Roman" w:cs="Times New Roman"/>
              </w:rPr>
              <w:t>10 Hz</w:t>
            </w:r>
          </w:p>
        </w:tc>
        <w:tc>
          <w:tcPr>
            <w:tcW w:w="0" w:type="auto"/>
            <w:tcBorders>
              <w:top w:val="single" w:sz="8" w:space="0" w:color="auto"/>
              <w:left w:val="single" w:sz="8" w:space="0" w:color="auto"/>
              <w:right w:val="single" w:sz="8" w:space="0" w:color="auto"/>
            </w:tcBorders>
            <w:vAlign w:val="bottom"/>
          </w:tcPr>
          <w:p w14:paraId="5273C3E5" w14:textId="487E5764"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0.00064</w:t>
            </w:r>
          </w:p>
        </w:tc>
        <w:tc>
          <w:tcPr>
            <w:tcW w:w="0" w:type="auto"/>
            <w:tcBorders>
              <w:top w:val="single" w:sz="8" w:space="0" w:color="auto"/>
              <w:left w:val="single" w:sz="8" w:space="0" w:color="auto"/>
              <w:right w:val="single" w:sz="8" w:space="0" w:color="auto"/>
            </w:tcBorders>
            <w:vAlign w:val="bottom"/>
          </w:tcPr>
          <w:p w14:paraId="3E2F1523" w14:textId="6734D2D2" w:rsidR="007942A8" w:rsidRPr="00902995" w:rsidRDefault="007942A8" w:rsidP="007942A8">
            <w:pPr>
              <w:jc w:val="center"/>
              <w:rPr>
                <w:rFonts w:ascii="Times New Roman" w:hAnsi="Times New Roman" w:cs="Times New Roman"/>
              </w:rPr>
            </w:pPr>
            <w:r w:rsidRPr="007942A8">
              <w:rPr>
                <w:rFonts w:ascii="Times New Roman" w:hAnsi="Times New Roman" w:cs="Times New Roman"/>
              </w:rPr>
              <w:t>-63.8983</w:t>
            </w:r>
          </w:p>
        </w:tc>
      </w:tr>
      <w:tr w:rsidR="007942A8" w14:paraId="7BAB5B8D" w14:textId="77777777" w:rsidTr="00CA1168">
        <w:trPr>
          <w:jc w:val="center"/>
        </w:trPr>
        <w:tc>
          <w:tcPr>
            <w:tcW w:w="0" w:type="auto"/>
            <w:tcBorders>
              <w:left w:val="single" w:sz="8" w:space="0" w:color="auto"/>
              <w:right w:val="single" w:sz="8" w:space="0" w:color="auto"/>
            </w:tcBorders>
          </w:tcPr>
          <w:p w14:paraId="61588746" w14:textId="532A06F7" w:rsidR="007942A8" w:rsidRPr="00902995" w:rsidRDefault="007942A8" w:rsidP="007942A8">
            <w:pPr>
              <w:jc w:val="center"/>
              <w:rPr>
                <w:rFonts w:ascii="Times New Roman" w:hAnsi="Times New Roman" w:cs="Times New Roman"/>
              </w:rPr>
            </w:pPr>
            <w:r>
              <w:rPr>
                <w:rFonts w:ascii="Times New Roman" w:hAnsi="Times New Roman" w:cs="Times New Roman"/>
              </w:rPr>
              <w:t>30 Hz</w:t>
            </w:r>
          </w:p>
        </w:tc>
        <w:tc>
          <w:tcPr>
            <w:tcW w:w="0" w:type="auto"/>
            <w:tcBorders>
              <w:left w:val="single" w:sz="8" w:space="0" w:color="auto"/>
              <w:right w:val="single" w:sz="8" w:space="0" w:color="auto"/>
            </w:tcBorders>
            <w:vAlign w:val="bottom"/>
          </w:tcPr>
          <w:p w14:paraId="1C4A6977" w14:textId="2F365DBF"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0.00192</w:t>
            </w:r>
          </w:p>
        </w:tc>
        <w:tc>
          <w:tcPr>
            <w:tcW w:w="0" w:type="auto"/>
            <w:tcBorders>
              <w:left w:val="single" w:sz="8" w:space="0" w:color="auto"/>
              <w:right w:val="single" w:sz="8" w:space="0" w:color="auto"/>
            </w:tcBorders>
            <w:vAlign w:val="bottom"/>
          </w:tcPr>
          <w:p w14:paraId="6DBCB652" w14:textId="7088B1EE" w:rsidR="007942A8" w:rsidRPr="00902995" w:rsidRDefault="007942A8" w:rsidP="007942A8">
            <w:pPr>
              <w:jc w:val="center"/>
              <w:rPr>
                <w:rFonts w:ascii="Times New Roman" w:hAnsi="Times New Roman" w:cs="Times New Roman"/>
              </w:rPr>
            </w:pPr>
            <w:r w:rsidRPr="007942A8">
              <w:rPr>
                <w:rFonts w:ascii="Times New Roman" w:hAnsi="Times New Roman" w:cs="Times New Roman"/>
              </w:rPr>
              <w:t>-54.3559</w:t>
            </w:r>
          </w:p>
        </w:tc>
      </w:tr>
      <w:tr w:rsidR="007942A8" w14:paraId="022559C8" w14:textId="77777777" w:rsidTr="00CA1168">
        <w:trPr>
          <w:jc w:val="center"/>
        </w:trPr>
        <w:tc>
          <w:tcPr>
            <w:tcW w:w="0" w:type="auto"/>
            <w:tcBorders>
              <w:left w:val="single" w:sz="8" w:space="0" w:color="auto"/>
              <w:right w:val="single" w:sz="8" w:space="0" w:color="auto"/>
            </w:tcBorders>
          </w:tcPr>
          <w:p w14:paraId="77E4227C" w14:textId="423BE198" w:rsidR="007942A8" w:rsidRPr="00902995" w:rsidRDefault="007942A8" w:rsidP="007942A8">
            <w:pPr>
              <w:jc w:val="center"/>
              <w:rPr>
                <w:rFonts w:ascii="Times New Roman" w:hAnsi="Times New Roman" w:cs="Times New Roman"/>
              </w:rPr>
            </w:pPr>
            <w:r>
              <w:rPr>
                <w:rFonts w:ascii="Times New Roman" w:hAnsi="Times New Roman" w:cs="Times New Roman"/>
              </w:rPr>
              <w:t>60 Hz</w:t>
            </w:r>
          </w:p>
        </w:tc>
        <w:tc>
          <w:tcPr>
            <w:tcW w:w="0" w:type="auto"/>
            <w:tcBorders>
              <w:left w:val="single" w:sz="8" w:space="0" w:color="auto"/>
              <w:right w:val="single" w:sz="8" w:space="0" w:color="auto"/>
            </w:tcBorders>
            <w:vAlign w:val="bottom"/>
          </w:tcPr>
          <w:p w14:paraId="060BEF67" w14:textId="33A0745A"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0.00383</w:t>
            </w:r>
          </w:p>
        </w:tc>
        <w:tc>
          <w:tcPr>
            <w:tcW w:w="0" w:type="auto"/>
            <w:tcBorders>
              <w:left w:val="single" w:sz="8" w:space="0" w:color="auto"/>
              <w:right w:val="single" w:sz="8" w:space="0" w:color="auto"/>
            </w:tcBorders>
            <w:vAlign w:val="bottom"/>
          </w:tcPr>
          <w:p w14:paraId="12EBFBBE" w14:textId="471EEA07" w:rsidR="007942A8" w:rsidRPr="00902995" w:rsidRDefault="007942A8" w:rsidP="007942A8">
            <w:pPr>
              <w:jc w:val="center"/>
              <w:rPr>
                <w:rFonts w:ascii="Times New Roman" w:hAnsi="Times New Roman" w:cs="Times New Roman"/>
              </w:rPr>
            </w:pPr>
            <w:r w:rsidRPr="007942A8">
              <w:rPr>
                <w:rFonts w:ascii="Times New Roman" w:hAnsi="Times New Roman" w:cs="Times New Roman"/>
              </w:rPr>
              <w:t>-48.3353</w:t>
            </w:r>
          </w:p>
        </w:tc>
      </w:tr>
      <w:tr w:rsidR="007942A8" w14:paraId="03A680F5" w14:textId="77777777" w:rsidTr="00CA1168">
        <w:trPr>
          <w:jc w:val="center"/>
        </w:trPr>
        <w:tc>
          <w:tcPr>
            <w:tcW w:w="0" w:type="auto"/>
            <w:tcBorders>
              <w:left w:val="single" w:sz="8" w:space="0" w:color="auto"/>
              <w:right w:val="single" w:sz="8" w:space="0" w:color="auto"/>
            </w:tcBorders>
          </w:tcPr>
          <w:p w14:paraId="6DF1F225" w14:textId="656CCD6E" w:rsidR="007942A8" w:rsidRPr="00902995" w:rsidRDefault="007942A8" w:rsidP="007942A8">
            <w:pPr>
              <w:jc w:val="center"/>
              <w:rPr>
                <w:rFonts w:ascii="Times New Roman" w:hAnsi="Times New Roman" w:cs="Times New Roman"/>
              </w:rPr>
            </w:pPr>
            <w:r>
              <w:rPr>
                <w:rFonts w:ascii="Times New Roman" w:hAnsi="Times New Roman" w:cs="Times New Roman"/>
              </w:rPr>
              <w:t>100 Hz</w:t>
            </w:r>
          </w:p>
        </w:tc>
        <w:tc>
          <w:tcPr>
            <w:tcW w:w="0" w:type="auto"/>
            <w:tcBorders>
              <w:left w:val="single" w:sz="8" w:space="0" w:color="auto"/>
              <w:right w:val="single" w:sz="8" w:space="0" w:color="auto"/>
            </w:tcBorders>
            <w:vAlign w:val="bottom"/>
          </w:tcPr>
          <w:p w14:paraId="75E360E3" w14:textId="681E1F8B"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0.00638</w:t>
            </w:r>
          </w:p>
        </w:tc>
        <w:tc>
          <w:tcPr>
            <w:tcW w:w="0" w:type="auto"/>
            <w:tcBorders>
              <w:left w:val="single" w:sz="8" w:space="0" w:color="auto"/>
              <w:right w:val="single" w:sz="8" w:space="0" w:color="auto"/>
            </w:tcBorders>
            <w:vAlign w:val="bottom"/>
          </w:tcPr>
          <w:p w14:paraId="2F08E784" w14:textId="0804DE0C" w:rsidR="007942A8" w:rsidRPr="00902995" w:rsidRDefault="007942A8" w:rsidP="007942A8">
            <w:pPr>
              <w:jc w:val="center"/>
              <w:rPr>
                <w:rFonts w:ascii="Times New Roman" w:hAnsi="Times New Roman" w:cs="Times New Roman"/>
              </w:rPr>
            </w:pPr>
            <w:r w:rsidRPr="007942A8">
              <w:rPr>
                <w:rFonts w:ascii="Times New Roman" w:hAnsi="Times New Roman" w:cs="Times New Roman"/>
              </w:rPr>
              <w:t>-43.8983</w:t>
            </w:r>
          </w:p>
        </w:tc>
      </w:tr>
      <w:tr w:rsidR="007942A8" w14:paraId="0D8E0121" w14:textId="77777777" w:rsidTr="00CA1168">
        <w:trPr>
          <w:jc w:val="center"/>
        </w:trPr>
        <w:tc>
          <w:tcPr>
            <w:tcW w:w="0" w:type="auto"/>
            <w:tcBorders>
              <w:left w:val="single" w:sz="8" w:space="0" w:color="auto"/>
              <w:right w:val="single" w:sz="8" w:space="0" w:color="auto"/>
            </w:tcBorders>
          </w:tcPr>
          <w:p w14:paraId="25ADEDDA" w14:textId="345F54C6" w:rsidR="007942A8" w:rsidRPr="00902995" w:rsidRDefault="007942A8" w:rsidP="007942A8">
            <w:pPr>
              <w:jc w:val="center"/>
              <w:rPr>
                <w:rFonts w:ascii="Times New Roman" w:hAnsi="Times New Roman" w:cs="Times New Roman"/>
              </w:rPr>
            </w:pPr>
            <w:r>
              <w:rPr>
                <w:rFonts w:ascii="Times New Roman" w:hAnsi="Times New Roman" w:cs="Times New Roman"/>
              </w:rPr>
              <w:t>200 Hz</w:t>
            </w:r>
          </w:p>
        </w:tc>
        <w:tc>
          <w:tcPr>
            <w:tcW w:w="0" w:type="auto"/>
            <w:tcBorders>
              <w:left w:val="single" w:sz="8" w:space="0" w:color="auto"/>
              <w:right w:val="single" w:sz="8" w:space="0" w:color="auto"/>
            </w:tcBorders>
            <w:vAlign w:val="bottom"/>
          </w:tcPr>
          <w:p w14:paraId="1C8A9C8A" w14:textId="144E7AEF"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0.01277</w:t>
            </w:r>
          </w:p>
        </w:tc>
        <w:tc>
          <w:tcPr>
            <w:tcW w:w="0" w:type="auto"/>
            <w:tcBorders>
              <w:left w:val="single" w:sz="8" w:space="0" w:color="auto"/>
              <w:right w:val="single" w:sz="8" w:space="0" w:color="auto"/>
            </w:tcBorders>
            <w:vAlign w:val="bottom"/>
          </w:tcPr>
          <w:p w14:paraId="0CA41388" w14:textId="3DC71B1F" w:rsidR="007942A8" w:rsidRPr="00902995" w:rsidRDefault="007942A8" w:rsidP="007942A8">
            <w:pPr>
              <w:jc w:val="center"/>
              <w:rPr>
                <w:rFonts w:ascii="Times New Roman" w:hAnsi="Times New Roman" w:cs="Times New Roman"/>
              </w:rPr>
            </w:pPr>
            <w:r w:rsidRPr="007942A8">
              <w:rPr>
                <w:rFonts w:ascii="Times New Roman" w:hAnsi="Times New Roman" w:cs="Times New Roman"/>
              </w:rPr>
              <w:t>-37.8777</w:t>
            </w:r>
          </w:p>
        </w:tc>
      </w:tr>
      <w:tr w:rsidR="007942A8" w14:paraId="44340D19" w14:textId="77777777" w:rsidTr="00CA1168">
        <w:trPr>
          <w:jc w:val="center"/>
        </w:trPr>
        <w:tc>
          <w:tcPr>
            <w:tcW w:w="0" w:type="auto"/>
            <w:tcBorders>
              <w:left w:val="single" w:sz="8" w:space="0" w:color="auto"/>
              <w:right w:val="single" w:sz="8" w:space="0" w:color="auto"/>
            </w:tcBorders>
          </w:tcPr>
          <w:p w14:paraId="2B4ABC93" w14:textId="06EB08A3" w:rsidR="007942A8" w:rsidRPr="00902995" w:rsidRDefault="007942A8" w:rsidP="007942A8">
            <w:pPr>
              <w:jc w:val="center"/>
              <w:rPr>
                <w:rFonts w:ascii="Times New Roman" w:hAnsi="Times New Roman" w:cs="Times New Roman"/>
              </w:rPr>
            </w:pPr>
            <w:r>
              <w:rPr>
                <w:rFonts w:ascii="Times New Roman" w:hAnsi="Times New Roman" w:cs="Times New Roman"/>
              </w:rPr>
              <w:t>500 Hz</w:t>
            </w:r>
          </w:p>
        </w:tc>
        <w:tc>
          <w:tcPr>
            <w:tcW w:w="0" w:type="auto"/>
            <w:tcBorders>
              <w:left w:val="single" w:sz="8" w:space="0" w:color="auto"/>
              <w:right w:val="single" w:sz="8" w:space="0" w:color="auto"/>
            </w:tcBorders>
            <w:vAlign w:val="bottom"/>
          </w:tcPr>
          <w:p w14:paraId="6D310D65" w14:textId="18140D3B"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0.03192</w:t>
            </w:r>
          </w:p>
        </w:tc>
        <w:tc>
          <w:tcPr>
            <w:tcW w:w="0" w:type="auto"/>
            <w:tcBorders>
              <w:left w:val="single" w:sz="8" w:space="0" w:color="auto"/>
              <w:right w:val="single" w:sz="8" w:space="0" w:color="auto"/>
            </w:tcBorders>
            <w:vAlign w:val="bottom"/>
          </w:tcPr>
          <w:p w14:paraId="0DDBCC2A" w14:textId="1A6846E9"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-29.9189</w:t>
            </w:r>
          </w:p>
        </w:tc>
      </w:tr>
      <w:tr w:rsidR="007942A8" w14:paraId="052738EF" w14:textId="77777777" w:rsidTr="00CA1168">
        <w:trPr>
          <w:jc w:val="center"/>
        </w:trPr>
        <w:tc>
          <w:tcPr>
            <w:tcW w:w="0" w:type="auto"/>
            <w:tcBorders>
              <w:left w:val="single" w:sz="8" w:space="0" w:color="auto"/>
              <w:right w:val="single" w:sz="8" w:space="0" w:color="auto"/>
            </w:tcBorders>
          </w:tcPr>
          <w:p w14:paraId="4667CFC9" w14:textId="5468475B" w:rsidR="007942A8" w:rsidRPr="00902995" w:rsidRDefault="007942A8" w:rsidP="007942A8">
            <w:pPr>
              <w:jc w:val="center"/>
              <w:rPr>
                <w:rFonts w:ascii="Times New Roman" w:hAnsi="Times New Roman" w:cs="Times New Roman"/>
              </w:rPr>
            </w:pPr>
            <w:r>
              <w:rPr>
                <w:rFonts w:ascii="Times New Roman" w:hAnsi="Times New Roman" w:cs="Times New Roman"/>
              </w:rPr>
              <w:t>1 kHz</w:t>
            </w:r>
          </w:p>
        </w:tc>
        <w:tc>
          <w:tcPr>
            <w:tcW w:w="0" w:type="auto"/>
            <w:tcBorders>
              <w:left w:val="single" w:sz="8" w:space="0" w:color="auto"/>
              <w:right w:val="single" w:sz="8" w:space="0" w:color="auto"/>
            </w:tcBorders>
            <w:vAlign w:val="bottom"/>
          </w:tcPr>
          <w:p w14:paraId="179B220C" w14:textId="10B8A693"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0.06384</w:t>
            </w:r>
          </w:p>
        </w:tc>
        <w:tc>
          <w:tcPr>
            <w:tcW w:w="0" w:type="auto"/>
            <w:tcBorders>
              <w:left w:val="single" w:sz="8" w:space="0" w:color="auto"/>
              <w:right w:val="single" w:sz="8" w:space="0" w:color="auto"/>
            </w:tcBorders>
            <w:vAlign w:val="bottom"/>
          </w:tcPr>
          <w:p w14:paraId="3575D989" w14:textId="2D751989"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-23.8984</w:t>
            </w:r>
          </w:p>
        </w:tc>
      </w:tr>
      <w:tr w:rsidR="007942A8" w14:paraId="71F104C5" w14:textId="77777777" w:rsidTr="00CA1168">
        <w:trPr>
          <w:jc w:val="center"/>
        </w:trPr>
        <w:tc>
          <w:tcPr>
            <w:tcW w:w="0" w:type="auto"/>
            <w:tcBorders>
              <w:left w:val="single" w:sz="8" w:space="0" w:color="auto"/>
              <w:right w:val="single" w:sz="8" w:space="0" w:color="auto"/>
            </w:tcBorders>
          </w:tcPr>
          <w:p w14:paraId="3074FA28" w14:textId="015D5B2C" w:rsidR="007942A8" w:rsidRPr="00902995" w:rsidRDefault="007942A8" w:rsidP="007942A8">
            <w:pPr>
              <w:jc w:val="center"/>
              <w:rPr>
                <w:rFonts w:ascii="Times New Roman" w:hAnsi="Times New Roman" w:cs="Times New Roman"/>
              </w:rPr>
            </w:pPr>
            <w:r>
              <w:rPr>
                <w:rFonts w:ascii="Times New Roman" w:hAnsi="Times New Roman" w:cs="Times New Roman"/>
              </w:rPr>
              <w:lastRenderedPageBreak/>
              <w:t>2kHz</w:t>
            </w:r>
          </w:p>
        </w:tc>
        <w:tc>
          <w:tcPr>
            <w:tcW w:w="0" w:type="auto"/>
            <w:tcBorders>
              <w:left w:val="single" w:sz="8" w:space="0" w:color="auto"/>
              <w:right w:val="single" w:sz="8" w:space="0" w:color="auto"/>
            </w:tcBorders>
            <w:vAlign w:val="bottom"/>
          </w:tcPr>
          <w:p w14:paraId="12ADA4AE" w14:textId="6AE7FD4E"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0.12767</w:t>
            </w:r>
          </w:p>
        </w:tc>
        <w:tc>
          <w:tcPr>
            <w:tcW w:w="0" w:type="auto"/>
            <w:tcBorders>
              <w:left w:val="single" w:sz="8" w:space="0" w:color="auto"/>
              <w:right w:val="single" w:sz="8" w:space="0" w:color="auto"/>
            </w:tcBorders>
            <w:vAlign w:val="bottom"/>
          </w:tcPr>
          <w:p w14:paraId="2A935A04" w14:textId="00615BCA"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-17.8781</w:t>
            </w:r>
          </w:p>
        </w:tc>
      </w:tr>
      <w:tr w:rsidR="007942A8" w14:paraId="2E3A47C1" w14:textId="77777777" w:rsidTr="00CA1168">
        <w:trPr>
          <w:jc w:val="center"/>
        </w:trPr>
        <w:tc>
          <w:tcPr>
            <w:tcW w:w="0" w:type="auto"/>
            <w:tcBorders>
              <w:left w:val="single" w:sz="8" w:space="0" w:color="auto"/>
              <w:right w:val="single" w:sz="8" w:space="0" w:color="auto"/>
            </w:tcBorders>
          </w:tcPr>
          <w:p w14:paraId="62C12A9D" w14:textId="669CA245" w:rsidR="007942A8" w:rsidRPr="00902995" w:rsidRDefault="007942A8" w:rsidP="007942A8">
            <w:pPr>
              <w:jc w:val="center"/>
              <w:rPr>
                <w:rFonts w:ascii="Times New Roman" w:hAnsi="Times New Roman" w:cs="Times New Roman"/>
              </w:rPr>
            </w:pPr>
            <w:r>
              <w:rPr>
                <w:rFonts w:ascii="Times New Roman" w:hAnsi="Times New Roman" w:cs="Times New Roman"/>
              </w:rPr>
              <w:t>5 kHz</w:t>
            </w:r>
          </w:p>
        </w:tc>
        <w:tc>
          <w:tcPr>
            <w:tcW w:w="0" w:type="auto"/>
            <w:tcBorders>
              <w:left w:val="single" w:sz="8" w:space="0" w:color="auto"/>
              <w:right w:val="single" w:sz="8" w:space="0" w:color="auto"/>
            </w:tcBorders>
            <w:vAlign w:val="bottom"/>
          </w:tcPr>
          <w:p w14:paraId="278CA7AC" w14:textId="156A5D6B"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0.31911</w:t>
            </w:r>
          </w:p>
        </w:tc>
        <w:tc>
          <w:tcPr>
            <w:tcW w:w="0" w:type="auto"/>
            <w:tcBorders>
              <w:left w:val="single" w:sz="8" w:space="0" w:color="auto"/>
              <w:right w:val="single" w:sz="8" w:space="0" w:color="auto"/>
            </w:tcBorders>
            <w:vAlign w:val="bottom"/>
          </w:tcPr>
          <w:p w14:paraId="5A0934C5" w14:textId="320AFEA5" w:rsidR="007942A8" w:rsidRPr="00902995" w:rsidRDefault="007942A8" w:rsidP="007942A8">
            <w:pPr>
              <w:jc w:val="center"/>
              <w:rPr>
                <w:rFonts w:ascii="Times New Roman" w:hAnsi="Times New Roman" w:cs="Times New Roman"/>
              </w:rPr>
            </w:pPr>
            <w:r w:rsidRPr="007942A8">
              <w:rPr>
                <w:rFonts w:ascii="Times New Roman" w:hAnsi="Times New Roman" w:cs="Times New Roman"/>
              </w:rPr>
              <w:t>-9.92114</w:t>
            </w:r>
          </w:p>
        </w:tc>
      </w:tr>
      <w:tr w:rsidR="007942A8" w14:paraId="37C2AB05" w14:textId="77777777" w:rsidTr="00CA1168">
        <w:trPr>
          <w:jc w:val="center"/>
        </w:trPr>
        <w:tc>
          <w:tcPr>
            <w:tcW w:w="0" w:type="auto"/>
            <w:tcBorders>
              <w:left w:val="single" w:sz="8" w:space="0" w:color="auto"/>
              <w:right w:val="single" w:sz="8" w:space="0" w:color="auto"/>
            </w:tcBorders>
          </w:tcPr>
          <w:p w14:paraId="33BA6092" w14:textId="43803694" w:rsidR="007942A8" w:rsidRDefault="007942A8" w:rsidP="007942A8">
            <w:pPr>
              <w:jc w:val="center"/>
              <w:rPr>
                <w:rFonts w:ascii="Times New Roman" w:hAnsi="Times New Roman" w:cs="Times New Roman"/>
              </w:rPr>
            </w:pPr>
            <w:r>
              <w:rPr>
                <w:rFonts w:ascii="Times New Roman" w:hAnsi="Times New Roman" w:cs="Times New Roman"/>
              </w:rPr>
              <w:t>10 kHz</w:t>
            </w:r>
          </w:p>
        </w:tc>
        <w:tc>
          <w:tcPr>
            <w:tcW w:w="0" w:type="auto"/>
            <w:tcBorders>
              <w:left w:val="single" w:sz="8" w:space="0" w:color="auto"/>
              <w:right w:val="single" w:sz="8" w:space="0" w:color="auto"/>
            </w:tcBorders>
            <w:vAlign w:val="bottom"/>
          </w:tcPr>
          <w:p w14:paraId="10178082" w14:textId="741CC7CD"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0.63773</w:t>
            </w:r>
          </w:p>
        </w:tc>
        <w:tc>
          <w:tcPr>
            <w:tcW w:w="0" w:type="auto"/>
            <w:tcBorders>
              <w:left w:val="single" w:sz="8" w:space="0" w:color="auto"/>
              <w:right w:val="single" w:sz="8" w:space="0" w:color="auto"/>
            </w:tcBorders>
            <w:vAlign w:val="bottom"/>
          </w:tcPr>
          <w:p w14:paraId="70A9A8EE" w14:textId="6AD7C480" w:rsidR="007942A8" w:rsidRPr="00902995" w:rsidRDefault="007942A8" w:rsidP="007942A8">
            <w:pPr>
              <w:jc w:val="center"/>
              <w:rPr>
                <w:rFonts w:ascii="Times New Roman" w:hAnsi="Times New Roman" w:cs="Times New Roman"/>
              </w:rPr>
            </w:pPr>
            <w:r w:rsidRPr="007942A8">
              <w:rPr>
                <w:rFonts w:ascii="Times New Roman" w:hAnsi="Times New Roman" w:cs="Times New Roman"/>
              </w:rPr>
              <w:t>-3.90721</w:t>
            </w:r>
          </w:p>
        </w:tc>
      </w:tr>
      <w:tr w:rsidR="007942A8" w14:paraId="511F674C" w14:textId="77777777" w:rsidTr="00CA1168">
        <w:trPr>
          <w:jc w:val="center"/>
        </w:trPr>
        <w:tc>
          <w:tcPr>
            <w:tcW w:w="0" w:type="auto"/>
            <w:tcBorders>
              <w:left w:val="single" w:sz="8" w:space="0" w:color="auto"/>
              <w:right w:val="single" w:sz="8" w:space="0" w:color="auto"/>
            </w:tcBorders>
          </w:tcPr>
          <w:p w14:paraId="084138FB" w14:textId="2953F6A0" w:rsidR="007942A8" w:rsidRDefault="007942A8" w:rsidP="007942A8">
            <w:pPr>
              <w:jc w:val="center"/>
              <w:rPr>
                <w:rFonts w:ascii="Times New Roman" w:hAnsi="Times New Roman" w:cs="Times New Roman"/>
              </w:rPr>
            </w:pPr>
            <w:r>
              <w:rPr>
                <w:rFonts w:ascii="Times New Roman" w:hAnsi="Times New Roman" w:cs="Times New Roman"/>
              </w:rPr>
              <w:t>15 kHz</w:t>
            </w:r>
          </w:p>
        </w:tc>
        <w:tc>
          <w:tcPr>
            <w:tcW w:w="0" w:type="auto"/>
            <w:tcBorders>
              <w:left w:val="single" w:sz="8" w:space="0" w:color="auto"/>
              <w:right w:val="single" w:sz="8" w:space="0" w:color="auto"/>
            </w:tcBorders>
            <w:vAlign w:val="bottom"/>
          </w:tcPr>
          <w:p w14:paraId="4933A6C9" w14:textId="58240974"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0.95538</w:t>
            </w:r>
          </w:p>
        </w:tc>
        <w:tc>
          <w:tcPr>
            <w:tcW w:w="0" w:type="auto"/>
            <w:tcBorders>
              <w:left w:val="single" w:sz="8" w:space="0" w:color="auto"/>
              <w:right w:val="single" w:sz="8" w:space="0" w:color="auto"/>
            </w:tcBorders>
            <w:vAlign w:val="bottom"/>
          </w:tcPr>
          <w:p w14:paraId="5D92504C" w14:textId="729A5271"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-0.396496</w:t>
            </w:r>
          </w:p>
        </w:tc>
      </w:tr>
      <w:tr w:rsidR="007942A8" w14:paraId="32B13714" w14:textId="77777777" w:rsidTr="00CA1168">
        <w:trPr>
          <w:jc w:val="center"/>
        </w:trPr>
        <w:tc>
          <w:tcPr>
            <w:tcW w:w="0" w:type="auto"/>
            <w:tcBorders>
              <w:left w:val="single" w:sz="8" w:space="0" w:color="auto"/>
              <w:right w:val="single" w:sz="8" w:space="0" w:color="auto"/>
            </w:tcBorders>
          </w:tcPr>
          <w:p w14:paraId="0FE605E2" w14:textId="1FC8C3F3" w:rsidR="007942A8" w:rsidRDefault="007942A8" w:rsidP="007942A8">
            <w:pPr>
              <w:jc w:val="center"/>
              <w:rPr>
                <w:rFonts w:ascii="Times New Roman" w:hAnsi="Times New Roman" w:cs="Times New Roman"/>
              </w:rPr>
            </w:pPr>
            <w:r>
              <w:rPr>
                <w:rFonts w:ascii="Times New Roman" w:hAnsi="Times New Roman" w:cs="Times New Roman"/>
              </w:rPr>
              <w:t>20 kHz</w:t>
            </w:r>
          </w:p>
        </w:tc>
        <w:tc>
          <w:tcPr>
            <w:tcW w:w="0" w:type="auto"/>
            <w:tcBorders>
              <w:left w:val="single" w:sz="8" w:space="0" w:color="auto"/>
              <w:right w:val="single" w:sz="8" w:space="0" w:color="auto"/>
            </w:tcBorders>
            <w:vAlign w:val="bottom"/>
          </w:tcPr>
          <w:p w14:paraId="067C6295" w14:textId="7C665ABC"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1.27157</w:t>
            </w:r>
          </w:p>
        </w:tc>
        <w:tc>
          <w:tcPr>
            <w:tcW w:w="0" w:type="auto"/>
            <w:tcBorders>
              <w:left w:val="single" w:sz="8" w:space="0" w:color="auto"/>
              <w:right w:val="single" w:sz="8" w:space="0" w:color="auto"/>
            </w:tcBorders>
            <w:vAlign w:val="bottom"/>
          </w:tcPr>
          <w:p w14:paraId="6CDE996F" w14:textId="2559A147"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2.08679</w:t>
            </w:r>
          </w:p>
        </w:tc>
      </w:tr>
      <w:tr w:rsidR="007942A8" w14:paraId="324150A4" w14:textId="77777777" w:rsidTr="00CA1168">
        <w:trPr>
          <w:jc w:val="center"/>
        </w:trPr>
        <w:tc>
          <w:tcPr>
            <w:tcW w:w="0" w:type="auto"/>
            <w:tcBorders>
              <w:left w:val="single" w:sz="8" w:space="0" w:color="auto"/>
              <w:right w:val="single" w:sz="8" w:space="0" w:color="auto"/>
            </w:tcBorders>
          </w:tcPr>
          <w:p w14:paraId="0EE223BC" w14:textId="6C570BFD" w:rsidR="007942A8" w:rsidRDefault="007942A8" w:rsidP="007942A8">
            <w:pPr>
              <w:jc w:val="center"/>
              <w:rPr>
                <w:rFonts w:ascii="Times New Roman" w:hAnsi="Times New Roman" w:cs="Times New Roman"/>
              </w:rPr>
            </w:pPr>
            <w:r>
              <w:rPr>
                <w:rFonts w:ascii="Times New Roman" w:hAnsi="Times New Roman" w:cs="Times New Roman"/>
              </w:rPr>
              <w:t>50 kHz</w:t>
            </w:r>
          </w:p>
        </w:tc>
        <w:tc>
          <w:tcPr>
            <w:tcW w:w="0" w:type="auto"/>
            <w:tcBorders>
              <w:left w:val="single" w:sz="8" w:space="0" w:color="auto"/>
              <w:right w:val="single" w:sz="8" w:space="0" w:color="auto"/>
            </w:tcBorders>
            <w:vAlign w:val="bottom"/>
          </w:tcPr>
          <w:p w14:paraId="1481A862" w14:textId="76B0FA29" w:rsidR="007942A8" w:rsidRPr="00902995" w:rsidRDefault="007942A8" w:rsidP="007942A8">
            <w:pPr>
              <w:jc w:val="center"/>
              <w:rPr>
                <w:rFonts w:ascii="Times New Roman" w:hAnsi="Times New Roman" w:cs="Times New Roman"/>
              </w:rPr>
            </w:pPr>
            <w:r w:rsidRPr="007942A8">
              <w:rPr>
                <w:rFonts w:ascii="Times New Roman" w:hAnsi="Times New Roman" w:cs="Times New Roman"/>
              </w:rPr>
              <w:t>3.11309</w:t>
            </w:r>
          </w:p>
        </w:tc>
        <w:tc>
          <w:tcPr>
            <w:tcW w:w="0" w:type="auto"/>
            <w:tcBorders>
              <w:left w:val="single" w:sz="8" w:space="0" w:color="auto"/>
              <w:right w:val="single" w:sz="8" w:space="0" w:color="auto"/>
            </w:tcBorders>
            <w:vAlign w:val="bottom"/>
          </w:tcPr>
          <w:p w14:paraId="4D257D36" w14:textId="7A8CEDBE" w:rsidR="007942A8" w:rsidRPr="00902995" w:rsidRDefault="007942A8" w:rsidP="007942A8">
            <w:pPr>
              <w:jc w:val="center"/>
              <w:rPr>
                <w:rFonts w:ascii="Times New Roman" w:hAnsi="Times New Roman" w:cs="Times New Roman"/>
              </w:rPr>
            </w:pPr>
            <w:r w:rsidRPr="007942A8">
              <w:rPr>
                <w:rFonts w:ascii="Times New Roman" w:hAnsi="Times New Roman" w:cs="Times New Roman"/>
              </w:rPr>
              <w:t>9.86382</w:t>
            </w:r>
          </w:p>
        </w:tc>
      </w:tr>
      <w:tr w:rsidR="007942A8" w14:paraId="179DC55E" w14:textId="77777777" w:rsidTr="00CA1168">
        <w:trPr>
          <w:jc w:val="center"/>
        </w:trPr>
        <w:tc>
          <w:tcPr>
            <w:tcW w:w="0" w:type="auto"/>
            <w:tcBorders>
              <w:left w:val="single" w:sz="8" w:space="0" w:color="auto"/>
              <w:right w:val="single" w:sz="8" w:space="0" w:color="auto"/>
            </w:tcBorders>
          </w:tcPr>
          <w:p w14:paraId="597CB5A9" w14:textId="279C494D" w:rsidR="007942A8" w:rsidRDefault="007942A8" w:rsidP="007942A8">
            <w:pPr>
              <w:jc w:val="center"/>
              <w:rPr>
                <w:rFonts w:ascii="Times New Roman" w:hAnsi="Times New Roman" w:cs="Times New Roman"/>
              </w:rPr>
            </w:pPr>
            <w:r>
              <w:rPr>
                <w:rFonts w:ascii="Times New Roman" w:hAnsi="Times New Roman" w:cs="Times New Roman"/>
              </w:rPr>
              <w:t>75 kHz</w:t>
            </w:r>
          </w:p>
        </w:tc>
        <w:tc>
          <w:tcPr>
            <w:tcW w:w="0" w:type="auto"/>
            <w:tcBorders>
              <w:left w:val="single" w:sz="8" w:space="0" w:color="auto"/>
              <w:right w:val="single" w:sz="8" w:space="0" w:color="auto"/>
            </w:tcBorders>
            <w:vAlign w:val="bottom"/>
          </w:tcPr>
          <w:p w14:paraId="2051F9A0" w14:textId="26659EB6" w:rsidR="007942A8" w:rsidRPr="00902995" w:rsidRDefault="007942A8" w:rsidP="007942A8">
            <w:pPr>
              <w:jc w:val="center"/>
              <w:rPr>
                <w:rFonts w:ascii="Times New Roman" w:hAnsi="Times New Roman" w:cs="Times New Roman"/>
              </w:rPr>
            </w:pPr>
            <w:r w:rsidRPr="007942A8">
              <w:rPr>
                <w:rFonts w:ascii="Times New Roman" w:hAnsi="Times New Roman" w:cs="Times New Roman"/>
              </w:rPr>
              <w:t>4.53336</w:t>
            </w:r>
          </w:p>
        </w:tc>
        <w:tc>
          <w:tcPr>
            <w:tcW w:w="0" w:type="auto"/>
            <w:tcBorders>
              <w:left w:val="single" w:sz="8" w:space="0" w:color="auto"/>
              <w:right w:val="single" w:sz="8" w:space="0" w:color="auto"/>
            </w:tcBorders>
            <w:vAlign w:val="bottom"/>
          </w:tcPr>
          <w:p w14:paraId="03E231D1" w14:textId="0B8980C5"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13.1284</w:t>
            </w:r>
          </w:p>
        </w:tc>
      </w:tr>
      <w:tr w:rsidR="007942A8" w14:paraId="395C3A07" w14:textId="77777777" w:rsidTr="00CA1168">
        <w:trPr>
          <w:jc w:val="center"/>
        </w:trPr>
        <w:tc>
          <w:tcPr>
            <w:tcW w:w="0" w:type="auto"/>
            <w:tcBorders>
              <w:left w:val="single" w:sz="8" w:space="0" w:color="auto"/>
              <w:right w:val="single" w:sz="8" w:space="0" w:color="auto"/>
            </w:tcBorders>
          </w:tcPr>
          <w:p w14:paraId="107406D6" w14:textId="4ECDFC6F" w:rsidR="007942A8" w:rsidRDefault="007942A8" w:rsidP="007942A8">
            <w:pPr>
              <w:jc w:val="center"/>
              <w:rPr>
                <w:rFonts w:ascii="Times New Roman" w:hAnsi="Times New Roman" w:cs="Times New Roman"/>
              </w:rPr>
            </w:pPr>
            <w:r>
              <w:rPr>
                <w:rFonts w:ascii="Times New Roman" w:hAnsi="Times New Roman" w:cs="Times New Roman"/>
              </w:rPr>
              <w:t>100 kHz</w:t>
            </w:r>
          </w:p>
        </w:tc>
        <w:tc>
          <w:tcPr>
            <w:tcW w:w="0" w:type="auto"/>
            <w:tcBorders>
              <w:left w:val="single" w:sz="8" w:space="0" w:color="auto"/>
              <w:right w:val="single" w:sz="8" w:space="0" w:color="auto"/>
            </w:tcBorders>
            <w:vAlign w:val="bottom"/>
          </w:tcPr>
          <w:p w14:paraId="4E370906" w14:textId="79F9233E" w:rsidR="007942A8" w:rsidRPr="00902995" w:rsidRDefault="007942A8" w:rsidP="007942A8">
            <w:pPr>
              <w:jc w:val="center"/>
              <w:rPr>
                <w:rFonts w:ascii="Times New Roman" w:hAnsi="Times New Roman" w:cs="Times New Roman"/>
              </w:rPr>
            </w:pPr>
            <w:r w:rsidRPr="007942A8">
              <w:rPr>
                <w:rFonts w:ascii="Times New Roman" w:hAnsi="Times New Roman" w:cs="Times New Roman"/>
              </w:rPr>
              <w:t>5.81514</w:t>
            </w:r>
          </w:p>
        </w:tc>
        <w:tc>
          <w:tcPr>
            <w:tcW w:w="0" w:type="auto"/>
            <w:tcBorders>
              <w:left w:val="single" w:sz="8" w:space="0" w:color="auto"/>
              <w:right w:val="single" w:sz="8" w:space="0" w:color="auto"/>
            </w:tcBorders>
            <w:vAlign w:val="bottom"/>
          </w:tcPr>
          <w:p w14:paraId="3061F762" w14:textId="351DCB07"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15.2912</w:t>
            </w:r>
          </w:p>
        </w:tc>
      </w:tr>
      <w:tr w:rsidR="007942A8" w14:paraId="08AC15FE" w14:textId="77777777" w:rsidTr="00CA1168">
        <w:trPr>
          <w:jc w:val="center"/>
        </w:trPr>
        <w:tc>
          <w:tcPr>
            <w:tcW w:w="0" w:type="auto"/>
            <w:tcBorders>
              <w:left w:val="single" w:sz="8" w:space="0" w:color="auto"/>
              <w:right w:val="single" w:sz="8" w:space="0" w:color="auto"/>
            </w:tcBorders>
          </w:tcPr>
          <w:p w14:paraId="6B06CFE8" w14:textId="74202AEC" w:rsidR="007942A8" w:rsidRDefault="007942A8" w:rsidP="007942A8">
            <w:pPr>
              <w:jc w:val="center"/>
              <w:rPr>
                <w:rFonts w:ascii="Times New Roman" w:hAnsi="Times New Roman" w:cs="Times New Roman"/>
              </w:rPr>
            </w:pPr>
            <w:r>
              <w:rPr>
                <w:rFonts w:ascii="Times New Roman" w:hAnsi="Times New Roman" w:cs="Times New Roman"/>
              </w:rPr>
              <w:t>150 kHz</w:t>
            </w:r>
          </w:p>
        </w:tc>
        <w:tc>
          <w:tcPr>
            <w:tcW w:w="0" w:type="auto"/>
            <w:tcBorders>
              <w:left w:val="single" w:sz="8" w:space="0" w:color="auto"/>
              <w:right w:val="single" w:sz="8" w:space="0" w:color="auto"/>
            </w:tcBorders>
            <w:vAlign w:val="bottom"/>
          </w:tcPr>
          <w:p w14:paraId="7F62F42F" w14:textId="11551275" w:rsidR="007942A8" w:rsidRPr="00902995" w:rsidRDefault="007942A8" w:rsidP="007942A8">
            <w:pPr>
              <w:jc w:val="center"/>
              <w:rPr>
                <w:rFonts w:ascii="Times New Roman" w:hAnsi="Times New Roman" w:cs="Times New Roman"/>
              </w:rPr>
            </w:pPr>
            <w:r w:rsidRPr="007942A8">
              <w:rPr>
                <w:rFonts w:ascii="Times New Roman" w:hAnsi="Times New Roman" w:cs="Times New Roman"/>
              </w:rPr>
              <w:t>7.92018</w:t>
            </w:r>
          </w:p>
        </w:tc>
        <w:tc>
          <w:tcPr>
            <w:tcW w:w="0" w:type="auto"/>
            <w:tcBorders>
              <w:left w:val="single" w:sz="8" w:space="0" w:color="auto"/>
              <w:right w:val="single" w:sz="8" w:space="0" w:color="auto"/>
            </w:tcBorders>
            <w:vAlign w:val="bottom"/>
          </w:tcPr>
          <w:p w14:paraId="123EA77D" w14:textId="53028DA1"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17.9747</w:t>
            </w:r>
          </w:p>
        </w:tc>
      </w:tr>
      <w:tr w:rsidR="007942A8" w14:paraId="43763B32" w14:textId="77777777" w:rsidTr="00CA1168">
        <w:trPr>
          <w:jc w:val="center"/>
        </w:trPr>
        <w:tc>
          <w:tcPr>
            <w:tcW w:w="0" w:type="auto"/>
            <w:tcBorders>
              <w:left w:val="single" w:sz="8" w:space="0" w:color="auto"/>
              <w:right w:val="single" w:sz="8" w:space="0" w:color="auto"/>
            </w:tcBorders>
          </w:tcPr>
          <w:p w14:paraId="4F6ECFEE" w14:textId="52517EE0" w:rsidR="007942A8" w:rsidRDefault="007942A8" w:rsidP="007942A8">
            <w:pPr>
              <w:jc w:val="center"/>
              <w:rPr>
                <w:rFonts w:ascii="Times New Roman" w:hAnsi="Times New Roman" w:cs="Times New Roman"/>
              </w:rPr>
            </w:pPr>
            <w:r>
              <w:rPr>
                <w:rFonts w:ascii="Times New Roman" w:hAnsi="Times New Roman" w:cs="Times New Roman"/>
              </w:rPr>
              <w:t>200 kHz</w:t>
            </w:r>
          </w:p>
        </w:tc>
        <w:tc>
          <w:tcPr>
            <w:tcW w:w="0" w:type="auto"/>
            <w:tcBorders>
              <w:left w:val="single" w:sz="8" w:space="0" w:color="auto"/>
              <w:right w:val="single" w:sz="8" w:space="0" w:color="auto"/>
            </w:tcBorders>
            <w:vAlign w:val="bottom"/>
          </w:tcPr>
          <w:p w14:paraId="692BBF9D" w14:textId="4D82F7A2" w:rsidR="007942A8" w:rsidRPr="00902995" w:rsidRDefault="007942A8" w:rsidP="007942A8">
            <w:pPr>
              <w:jc w:val="center"/>
              <w:rPr>
                <w:rFonts w:ascii="Times New Roman" w:hAnsi="Times New Roman" w:cs="Times New Roman"/>
              </w:rPr>
            </w:pPr>
            <w:r w:rsidRPr="007942A8">
              <w:rPr>
                <w:rFonts w:ascii="Times New Roman" w:hAnsi="Times New Roman" w:cs="Times New Roman"/>
              </w:rPr>
              <w:t>9.46204</w:t>
            </w:r>
          </w:p>
        </w:tc>
        <w:tc>
          <w:tcPr>
            <w:tcW w:w="0" w:type="auto"/>
            <w:tcBorders>
              <w:left w:val="single" w:sz="8" w:space="0" w:color="auto"/>
              <w:right w:val="single" w:sz="8" w:space="0" w:color="auto"/>
            </w:tcBorders>
            <w:vAlign w:val="bottom"/>
          </w:tcPr>
          <w:p w14:paraId="4E62E84A" w14:textId="24003B46"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19.5197</w:t>
            </w:r>
          </w:p>
        </w:tc>
      </w:tr>
      <w:tr w:rsidR="007942A8" w14:paraId="7B371F86" w14:textId="77777777" w:rsidTr="00CA1168">
        <w:trPr>
          <w:jc w:val="center"/>
        </w:trPr>
        <w:tc>
          <w:tcPr>
            <w:tcW w:w="0" w:type="auto"/>
            <w:tcBorders>
              <w:left w:val="single" w:sz="8" w:space="0" w:color="auto"/>
              <w:right w:val="single" w:sz="8" w:space="0" w:color="auto"/>
            </w:tcBorders>
          </w:tcPr>
          <w:p w14:paraId="5D783729" w14:textId="333574B3" w:rsidR="007942A8" w:rsidRDefault="007942A8" w:rsidP="007942A8">
            <w:pPr>
              <w:jc w:val="center"/>
              <w:rPr>
                <w:rFonts w:ascii="Times New Roman" w:hAnsi="Times New Roman" w:cs="Times New Roman"/>
              </w:rPr>
            </w:pPr>
            <w:r>
              <w:rPr>
                <w:rFonts w:ascii="Times New Roman" w:hAnsi="Times New Roman" w:cs="Times New Roman"/>
              </w:rPr>
              <w:t>500 kHz</w:t>
            </w:r>
          </w:p>
        </w:tc>
        <w:tc>
          <w:tcPr>
            <w:tcW w:w="0" w:type="auto"/>
            <w:tcBorders>
              <w:left w:val="single" w:sz="8" w:space="0" w:color="auto"/>
              <w:right w:val="single" w:sz="8" w:space="0" w:color="auto"/>
            </w:tcBorders>
            <w:vAlign w:val="bottom"/>
          </w:tcPr>
          <w:p w14:paraId="67E8F6F6" w14:textId="52E8A090"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12.89258</w:t>
            </w:r>
          </w:p>
        </w:tc>
        <w:tc>
          <w:tcPr>
            <w:tcW w:w="0" w:type="auto"/>
            <w:tcBorders>
              <w:left w:val="single" w:sz="8" w:space="0" w:color="auto"/>
              <w:right w:val="single" w:sz="8" w:space="0" w:color="auto"/>
            </w:tcBorders>
            <w:vAlign w:val="bottom"/>
          </w:tcPr>
          <w:p w14:paraId="6F5717C0" w14:textId="37EEA17B"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22.2068</w:t>
            </w:r>
          </w:p>
        </w:tc>
      </w:tr>
      <w:tr w:rsidR="007942A8" w14:paraId="7E3D8848" w14:textId="77777777" w:rsidTr="00CA1168">
        <w:trPr>
          <w:jc w:val="center"/>
        </w:trPr>
        <w:tc>
          <w:tcPr>
            <w:tcW w:w="0" w:type="auto"/>
            <w:tcBorders>
              <w:left w:val="single" w:sz="8" w:space="0" w:color="auto"/>
              <w:right w:val="single" w:sz="8" w:space="0" w:color="auto"/>
            </w:tcBorders>
          </w:tcPr>
          <w:p w14:paraId="47B26E7F" w14:textId="623E0000" w:rsidR="007942A8" w:rsidRDefault="007942A8" w:rsidP="007942A8">
            <w:pPr>
              <w:jc w:val="center"/>
              <w:rPr>
                <w:rFonts w:ascii="Times New Roman" w:hAnsi="Times New Roman" w:cs="Times New Roman"/>
              </w:rPr>
            </w:pPr>
            <w:r>
              <w:rPr>
                <w:rFonts w:ascii="Times New Roman" w:hAnsi="Times New Roman" w:cs="Times New Roman"/>
              </w:rPr>
              <w:t>750 kHz</w:t>
            </w:r>
          </w:p>
        </w:tc>
        <w:tc>
          <w:tcPr>
            <w:tcW w:w="0" w:type="auto"/>
            <w:tcBorders>
              <w:left w:val="single" w:sz="8" w:space="0" w:color="auto"/>
              <w:right w:val="single" w:sz="8" w:space="0" w:color="auto"/>
            </w:tcBorders>
            <w:vAlign w:val="bottom"/>
          </w:tcPr>
          <w:p w14:paraId="2345D3C8" w14:textId="4A29DA47"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13.51964</w:t>
            </w:r>
          </w:p>
        </w:tc>
        <w:tc>
          <w:tcPr>
            <w:tcW w:w="0" w:type="auto"/>
            <w:tcBorders>
              <w:left w:val="single" w:sz="8" w:space="0" w:color="auto"/>
              <w:right w:val="single" w:sz="8" w:space="0" w:color="auto"/>
            </w:tcBorders>
            <w:vAlign w:val="bottom"/>
          </w:tcPr>
          <w:p w14:paraId="48DA6ABC" w14:textId="58B5B63C"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22.6193</w:t>
            </w:r>
          </w:p>
        </w:tc>
      </w:tr>
      <w:tr w:rsidR="007942A8" w14:paraId="3CB87658" w14:textId="77777777" w:rsidTr="00CA1168">
        <w:trPr>
          <w:jc w:val="center"/>
        </w:trPr>
        <w:tc>
          <w:tcPr>
            <w:tcW w:w="0" w:type="auto"/>
            <w:tcBorders>
              <w:left w:val="single" w:sz="8" w:space="0" w:color="auto"/>
              <w:right w:val="single" w:sz="8" w:space="0" w:color="auto"/>
            </w:tcBorders>
          </w:tcPr>
          <w:p w14:paraId="3C421937" w14:textId="46615E93" w:rsidR="007942A8" w:rsidRDefault="007942A8" w:rsidP="007942A8">
            <w:pPr>
              <w:jc w:val="center"/>
              <w:rPr>
                <w:rFonts w:ascii="Times New Roman" w:hAnsi="Times New Roman" w:cs="Times New Roman"/>
              </w:rPr>
            </w:pPr>
            <w:r>
              <w:rPr>
                <w:rFonts w:ascii="Times New Roman" w:hAnsi="Times New Roman" w:cs="Times New Roman"/>
              </w:rPr>
              <w:t>1 MHz</w:t>
            </w:r>
          </w:p>
        </w:tc>
        <w:tc>
          <w:tcPr>
            <w:tcW w:w="0" w:type="auto"/>
            <w:tcBorders>
              <w:left w:val="single" w:sz="8" w:space="0" w:color="auto"/>
              <w:right w:val="single" w:sz="8" w:space="0" w:color="auto"/>
            </w:tcBorders>
            <w:vAlign w:val="bottom"/>
          </w:tcPr>
          <w:p w14:paraId="4ECE2015" w14:textId="3828F315"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13.76179</w:t>
            </w:r>
          </w:p>
        </w:tc>
        <w:tc>
          <w:tcPr>
            <w:tcW w:w="0" w:type="auto"/>
            <w:tcBorders>
              <w:left w:val="single" w:sz="8" w:space="0" w:color="auto"/>
              <w:right w:val="single" w:sz="8" w:space="0" w:color="auto"/>
            </w:tcBorders>
            <w:vAlign w:val="bottom"/>
          </w:tcPr>
          <w:p w14:paraId="54B19BF2" w14:textId="4E1D11BC"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22.7735</w:t>
            </w:r>
          </w:p>
        </w:tc>
      </w:tr>
      <w:tr w:rsidR="007942A8" w14:paraId="23E40539" w14:textId="77777777" w:rsidTr="00CA1168">
        <w:trPr>
          <w:jc w:val="center"/>
        </w:trPr>
        <w:tc>
          <w:tcPr>
            <w:tcW w:w="0" w:type="auto"/>
            <w:tcBorders>
              <w:left w:val="single" w:sz="8" w:space="0" w:color="auto"/>
              <w:right w:val="single" w:sz="8" w:space="0" w:color="auto"/>
            </w:tcBorders>
          </w:tcPr>
          <w:p w14:paraId="75A1120D" w14:textId="4AFFAE2B" w:rsidR="007942A8" w:rsidRDefault="007942A8" w:rsidP="007942A8">
            <w:pPr>
              <w:jc w:val="center"/>
              <w:rPr>
                <w:rFonts w:ascii="Times New Roman" w:hAnsi="Times New Roman" w:cs="Times New Roman"/>
              </w:rPr>
            </w:pPr>
            <w:r>
              <w:rPr>
                <w:rFonts w:ascii="Times New Roman" w:hAnsi="Times New Roman" w:cs="Times New Roman"/>
              </w:rPr>
              <w:t>1.5 MHz</w:t>
            </w:r>
          </w:p>
        </w:tc>
        <w:tc>
          <w:tcPr>
            <w:tcW w:w="0" w:type="auto"/>
            <w:tcBorders>
              <w:left w:val="single" w:sz="8" w:space="0" w:color="auto"/>
              <w:right w:val="single" w:sz="8" w:space="0" w:color="auto"/>
            </w:tcBorders>
            <w:vAlign w:val="bottom"/>
          </w:tcPr>
          <w:p w14:paraId="3F3E634D" w14:textId="6E877016"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13.94232</w:t>
            </w:r>
          </w:p>
        </w:tc>
        <w:tc>
          <w:tcPr>
            <w:tcW w:w="0" w:type="auto"/>
            <w:tcBorders>
              <w:left w:val="single" w:sz="8" w:space="0" w:color="auto"/>
              <w:right w:val="single" w:sz="8" w:space="0" w:color="auto"/>
            </w:tcBorders>
            <w:vAlign w:val="bottom"/>
          </w:tcPr>
          <w:p w14:paraId="57744E13" w14:textId="4C3E2F64"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22.8867</w:t>
            </w:r>
          </w:p>
        </w:tc>
      </w:tr>
      <w:tr w:rsidR="007942A8" w14:paraId="44AC652F" w14:textId="77777777" w:rsidTr="00CA1168">
        <w:trPr>
          <w:jc w:val="center"/>
        </w:trPr>
        <w:tc>
          <w:tcPr>
            <w:tcW w:w="0" w:type="auto"/>
            <w:tcBorders>
              <w:left w:val="single" w:sz="8" w:space="0" w:color="auto"/>
              <w:bottom w:val="single" w:sz="8" w:space="0" w:color="auto"/>
              <w:right w:val="single" w:sz="8" w:space="0" w:color="auto"/>
            </w:tcBorders>
          </w:tcPr>
          <w:p w14:paraId="0CFD6000" w14:textId="44810FA6" w:rsidR="007942A8" w:rsidRDefault="007942A8" w:rsidP="007942A8">
            <w:pPr>
              <w:jc w:val="center"/>
              <w:rPr>
                <w:rFonts w:ascii="Times New Roman" w:hAnsi="Times New Roman" w:cs="Times New Roman"/>
              </w:rPr>
            </w:pPr>
            <w:r>
              <w:rPr>
                <w:rFonts w:ascii="Times New Roman" w:hAnsi="Times New Roman" w:cs="Times New Roman"/>
              </w:rPr>
              <w:t>2 MHz</w:t>
            </w:r>
          </w:p>
        </w:tc>
        <w:tc>
          <w:tcPr>
            <w:tcW w:w="0" w:type="auto"/>
            <w:tcBorders>
              <w:left w:val="single" w:sz="8" w:space="0" w:color="auto"/>
              <w:bottom w:val="single" w:sz="8" w:space="0" w:color="auto"/>
              <w:right w:val="single" w:sz="8" w:space="0" w:color="auto"/>
            </w:tcBorders>
            <w:vAlign w:val="bottom"/>
          </w:tcPr>
          <w:p w14:paraId="6F588BAE" w14:textId="2D2FEB4D"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14.00683</w:t>
            </w:r>
          </w:p>
        </w:tc>
        <w:tc>
          <w:tcPr>
            <w:tcW w:w="0" w:type="auto"/>
            <w:tcBorders>
              <w:left w:val="single" w:sz="8" w:space="0" w:color="auto"/>
              <w:bottom w:val="single" w:sz="8" w:space="0" w:color="auto"/>
              <w:right w:val="single" w:sz="8" w:space="0" w:color="auto"/>
            </w:tcBorders>
            <w:vAlign w:val="bottom"/>
          </w:tcPr>
          <w:p w14:paraId="32F38E71" w14:textId="08ACDDDB"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22.9268</w:t>
            </w:r>
          </w:p>
        </w:tc>
      </w:tr>
    </w:tbl>
    <w:p w14:paraId="6DCD37FC" w14:textId="60460E37" w:rsidR="00902995" w:rsidRDefault="006B6190" w:rsidP="00902995">
      <w:pPr>
        <w:spacing w:after="0" w:line="480" w:lineRule="auto"/>
        <w:jc w:val="center"/>
        <w:rPr>
          <w:rFonts w:ascii="Times New Roman" w:hAnsi="Times New Roman" w:cs="Times New Roman"/>
          <w:b/>
          <w:bCs/>
        </w:rPr>
      </w:pPr>
      <w:r>
        <w:rPr>
          <w:rFonts w:ascii="Times New Roman" w:hAnsi="Times New Roman" w:cs="Times New Roman"/>
          <w:b/>
          <w:bCs/>
        </w:rPr>
        <w:t>Table #1: Simulation Output Voltage and Gain</w:t>
      </w:r>
    </w:p>
    <w:p w14:paraId="725AE71B" w14:textId="2460DB5D" w:rsidR="003A7740" w:rsidRPr="006B6190" w:rsidRDefault="003A7740" w:rsidP="003A7740">
      <w:pPr>
        <w:spacing w:after="0" w:line="480" w:lineRule="auto"/>
        <w:rPr>
          <w:rFonts w:ascii="Times New Roman" w:hAnsi="Times New Roman" w:cs="Times New Roman"/>
          <w:b/>
          <w:bCs/>
        </w:rPr>
      </w:pPr>
      <w:r>
        <w:rPr>
          <w:rFonts w:ascii="Times New Roman" w:hAnsi="Times New Roman" w:cs="Times New Roman"/>
        </w:rPr>
        <w:t xml:space="preserve">Figures 4 and 5 show the transient output of the circuit at 10 Hz and 20 MHz respectively. Figure 5 shows significant clipping as the output waveform reaches 16 </w:t>
      </w:r>
      <w:proofErr w:type="spellStart"/>
      <w:r>
        <w:rPr>
          <w:rFonts w:ascii="Times New Roman" w:hAnsi="Times New Roman" w:cs="Times New Roman"/>
        </w:rPr>
        <w:t>V</w:t>
      </w:r>
      <w:r>
        <w:rPr>
          <w:rFonts w:ascii="Times New Roman" w:hAnsi="Times New Roman" w:cs="Times New Roman"/>
          <w:vertAlign w:val="subscript"/>
        </w:rPr>
        <w:t>pk</w:t>
      </w:r>
      <w:proofErr w:type="spellEnd"/>
      <w:r>
        <w:rPr>
          <w:rFonts w:ascii="Times New Roman" w:hAnsi="Times New Roman" w:cs="Times New Roman"/>
          <w:vertAlign w:val="subscript"/>
        </w:rPr>
        <w:t>-pk</w:t>
      </w:r>
      <w:r>
        <w:rPr>
          <w:rFonts w:ascii="Times New Roman" w:hAnsi="Times New Roman" w:cs="Times New Roman"/>
        </w:rPr>
        <w:t>. After running the simulation at a variety of frequencies, the clipping seems to first occur at around 400 kHz, as shown in Figure 6.</w:t>
      </w:r>
    </w:p>
    <w:p w14:paraId="77A95CD9" w14:textId="11AD7A29" w:rsidR="00C31BA0" w:rsidRDefault="00742A82" w:rsidP="00C31BA0">
      <w:pPr>
        <w:spacing w:after="0" w:line="240" w:lineRule="auto"/>
        <w:jc w:val="center"/>
        <w:rPr>
          <w:rFonts w:ascii="Times New Roman" w:hAnsi="Times New Roman" w:cs="Times New Roman"/>
          <w:b/>
          <w:bCs/>
        </w:rPr>
      </w:pPr>
      <w:r w:rsidRPr="00742A82">
        <w:rPr>
          <w:rFonts w:ascii="Times New Roman" w:hAnsi="Times New Roman" w:cs="Times New Roman"/>
          <w:b/>
          <w:bCs/>
          <w:noProof/>
        </w:rPr>
        <w:drawing>
          <wp:inline distT="0" distB="0" distL="0" distR="0" wp14:anchorId="47343430" wp14:editId="080EEC4D">
            <wp:extent cx="5905500" cy="2871787"/>
            <wp:effectExtent l="19050" t="19050" r="19050" b="24130"/>
            <wp:docPr id="81035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56532" name=""/>
                    <pic:cNvPicPr/>
                  </pic:nvPicPr>
                  <pic:blipFill rotWithShape="1">
                    <a:blip r:embed="rId7"/>
                    <a:srcRect l="641" r="-1" b="1535"/>
                    <a:stretch>
                      <a:fillRect/>
                    </a:stretch>
                  </pic:blipFill>
                  <pic:spPr bwMode="auto">
                    <a:xfrm>
                      <a:off x="0" y="0"/>
                      <a:ext cx="5905500" cy="2871787"/>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5BD8E9" w14:textId="2A585278" w:rsidR="00C31BA0" w:rsidRDefault="00C31BA0" w:rsidP="00C31BA0">
      <w:pPr>
        <w:spacing w:after="0" w:line="480" w:lineRule="auto"/>
        <w:jc w:val="center"/>
        <w:rPr>
          <w:rFonts w:ascii="Times New Roman" w:hAnsi="Times New Roman" w:cs="Times New Roman"/>
          <w:b/>
          <w:bCs/>
        </w:rPr>
      </w:pPr>
      <w:r>
        <w:rPr>
          <w:rFonts w:ascii="Times New Roman" w:hAnsi="Times New Roman" w:cs="Times New Roman"/>
          <w:b/>
          <w:bCs/>
        </w:rPr>
        <w:t>Figure #4: Transient Output at 10</w:t>
      </w:r>
      <w:r w:rsidR="00742A82">
        <w:rPr>
          <w:rFonts w:ascii="Times New Roman" w:hAnsi="Times New Roman" w:cs="Times New Roman"/>
          <w:b/>
          <w:bCs/>
        </w:rPr>
        <w:t xml:space="preserve"> </w:t>
      </w:r>
      <w:r>
        <w:rPr>
          <w:rFonts w:ascii="Times New Roman" w:hAnsi="Times New Roman" w:cs="Times New Roman"/>
          <w:b/>
          <w:bCs/>
        </w:rPr>
        <w:t>Hz</w:t>
      </w:r>
    </w:p>
    <w:p w14:paraId="77CDB44E" w14:textId="0E1DD547" w:rsidR="006B6190" w:rsidRDefault="00742A82" w:rsidP="006B6190">
      <w:pPr>
        <w:spacing w:after="0" w:line="240" w:lineRule="auto"/>
        <w:jc w:val="center"/>
        <w:rPr>
          <w:rFonts w:ascii="Times New Roman" w:hAnsi="Times New Roman" w:cs="Times New Roman"/>
          <w:b/>
          <w:bCs/>
        </w:rPr>
      </w:pPr>
      <w:r w:rsidRPr="00742A82">
        <w:rPr>
          <w:rFonts w:ascii="Times New Roman" w:hAnsi="Times New Roman" w:cs="Times New Roman"/>
          <w:b/>
          <w:bCs/>
          <w:noProof/>
        </w:rPr>
        <w:lastRenderedPageBreak/>
        <w:drawing>
          <wp:inline distT="0" distB="0" distL="0" distR="0" wp14:anchorId="298BB353" wp14:editId="2E4D130C">
            <wp:extent cx="5943600" cy="2896235"/>
            <wp:effectExtent l="19050" t="19050" r="19050" b="18415"/>
            <wp:docPr id="95173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38614" name=""/>
                    <pic:cNvPicPr/>
                  </pic:nvPicPr>
                  <pic:blipFill>
                    <a:blip r:embed="rId8"/>
                    <a:stretch>
                      <a:fillRect/>
                    </a:stretch>
                  </pic:blipFill>
                  <pic:spPr>
                    <a:xfrm>
                      <a:off x="0" y="0"/>
                      <a:ext cx="5943600" cy="289623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298B1D02" w14:textId="0B5DD8F1" w:rsidR="006B6190" w:rsidRDefault="006B6190" w:rsidP="006B6190">
      <w:pPr>
        <w:spacing w:after="0" w:line="480" w:lineRule="auto"/>
        <w:jc w:val="center"/>
        <w:rPr>
          <w:rFonts w:ascii="Times New Roman" w:hAnsi="Times New Roman" w:cs="Times New Roman"/>
          <w:b/>
          <w:bCs/>
        </w:rPr>
      </w:pPr>
      <w:r>
        <w:rPr>
          <w:rFonts w:ascii="Times New Roman" w:hAnsi="Times New Roman" w:cs="Times New Roman"/>
          <w:b/>
          <w:bCs/>
        </w:rPr>
        <w:t>Figure #</w:t>
      </w:r>
      <w:r w:rsidR="00C31BA0">
        <w:rPr>
          <w:rFonts w:ascii="Times New Roman" w:hAnsi="Times New Roman" w:cs="Times New Roman"/>
          <w:b/>
          <w:bCs/>
        </w:rPr>
        <w:t>5</w:t>
      </w:r>
      <w:r>
        <w:rPr>
          <w:rFonts w:ascii="Times New Roman" w:hAnsi="Times New Roman" w:cs="Times New Roman"/>
          <w:b/>
          <w:bCs/>
        </w:rPr>
        <w:t xml:space="preserve">: </w:t>
      </w:r>
      <w:r w:rsidR="00C31BA0">
        <w:rPr>
          <w:rFonts w:ascii="Times New Roman" w:hAnsi="Times New Roman" w:cs="Times New Roman"/>
          <w:b/>
          <w:bCs/>
        </w:rPr>
        <w:t>Transient Output at 2</w:t>
      </w:r>
      <w:r w:rsidR="00742A82">
        <w:rPr>
          <w:rFonts w:ascii="Times New Roman" w:hAnsi="Times New Roman" w:cs="Times New Roman"/>
          <w:b/>
          <w:bCs/>
        </w:rPr>
        <w:t xml:space="preserve"> </w:t>
      </w:r>
      <w:r w:rsidR="00C31BA0">
        <w:rPr>
          <w:rFonts w:ascii="Times New Roman" w:hAnsi="Times New Roman" w:cs="Times New Roman"/>
          <w:b/>
          <w:bCs/>
        </w:rPr>
        <w:t>MHz</w:t>
      </w:r>
    </w:p>
    <w:p w14:paraId="4B99F96E" w14:textId="6591A8B5" w:rsidR="00742A82" w:rsidRDefault="003A7740" w:rsidP="00742A82">
      <w:pPr>
        <w:spacing w:after="0" w:line="240" w:lineRule="auto"/>
        <w:jc w:val="center"/>
        <w:rPr>
          <w:rFonts w:ascii="Times New Roman" w:hAnsi="Times New Roman" w:cs="Times New Roman"/>
          <w:b/>
          <w:bCs/>
        </w:rPr>
      </w:pPr>
      <w:r w:rsidRPr="003A7740">
        <w:rPr>
          <w:rFonts w:ascii="Times New Roman" w:hAnsi="Times New Roman" w:cs="Times New Roman"/>
          <w:b/>
          <w:bCs/>
          <w:noProof/>
        </w:rPr>
        <w:drawing>
          <wp:inline distT="0" distB="0" distL="0" distR="0" wp14:anchorId="20021C45" wp14:editId="15E74C78">
            <wp:extent cx="5910263" cy="2880995"/>
            <wp:effectExtent l="19050" t="19050" r="14605" b="14605"/>
            <wp:docPr id="164820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03578" name=""/>
                    <pic:cNvPicPr/>
                  </pic:nvPicPr>
                  <pic:blipFill rotWithShape="1">
                    <a:blip r:embed="rId9"/>
                    <a:srcRect l="321" t="329" r="229" b="339"/>
                    <a:stretch>
                      <a:fillRect/>
                    </a:stretch>
                  </pic:blipFill>
                  <pic:spPr bwMode="auto">
                    <a:xfrm>
                      <a:off x="0" y="0"/>
                      <a:ext cx="5910263" cy="288099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02D48A" w14:textId="1E64AF80" w:rsidR="00742A82" w:rsidRDefault="00742A82" w:rsidP="00742A82">
      <w:pPr>
        <w:spacing w:after="0" w:line="480" w:lineRule="auto"/>
        <w:jc w:val="center"/>
        <w:rPr>
          <w:rFonts w:ascii="Times New Roman" w:hAnsi="Times New Roman" w:cs="Times New Roman"/>
          <w:b/>
          <w:bCs/>
        </w:rPr>
      </w:pPr>
      <w:r>
        <w:rPr>
          <w:rFonts w:ascii="Times New Roman" w:hAnsi="Times New Roman" w:cs="Times New Roman"/>
          <w:b/>
          <w:bCs/>
        </w:rPr>
        <w:t>Figure #</w:t>
      </w:r>
      <w:r w:rsidR="003A7740">
        <w:rPr>
          <w:rFonts w:ascii="Times New Roman" w:hAnsi="Times New Roman" w:cs="Times New Roman"/>
          <w:b/>
          <w:bCs/>
        </w:rPr>
        <w:t>6</w:t>
      </w:r>
      <w:r>
        <w:rPr>
          <w:rFonts w:ascii="Times New Roman" w:hAnsi="Times New Roman" w:cs="Times New Roman"/>
          <w:b/>
          <w:bCs/>
        </w:rPr>
        <w:t>: Transient Output at 400 kHz</w:t>
      </w:r>
    </w:p>
    <w:p w14:paraId="0063B61E" w14:textId="3C0EF704" w:rsidR="00BF4926" w:rsidRPr="003A7740" w:rsidRDefault="003A7740" w:rsidP="003A7740">
      <w:pPr>
        <w:spacing w:after="0" w:line="480" w:lineRule="auto"/>
        <w:rPr>
          <w:rFonts w:ascii="Times New Roman" w:hAnsi="Times New Roman" w:cs="Times New Roman"/>
        </w:rPr>
      </w:pPr>
      <w:r>
        <w:rPr>
          <w:rFonts w:ascii="Times New Roman" w:hAnsi="Times New Roman" w:cs="Times New Roman"/>
        </w:rPr>
        <w:t>To reduce this clipping, R</w:t>
      </w:r>
      <w:r>
        <w:rPr>
          <w:rFonts w:ascii="Times New Roman" w:hAnsi="Times New Roman" w:cs="Times New Roman"/>
          <w:vertAlign w:val="subscript"/>
        </w:rPr>
        <w:t>B</w:t>
      </w:r>
      <w:r>
        <w:rPr>
          <w:rFonts w:ascii="Times New Roman" w:hAnsi="Times New Roman" w:cs="Times New Roman"/>
        </w:rPr>
        <w:t xml:space="preserve"> was halved and C</w:t>
      </w:r>
      <w:r>
        <w:rPr>
          <w:rFonts w:ascii="Times New Roman" w:hAnsi="Times New Roman" w:cs="Times New Roman"/>
          <w:vertAlign w:val="subscript"/>
        </w:rPr>
        <w:t>1</w:t>
      </w:r>
      <w:r>
        <w:rPr>
          <w:rFonts w:ascii="Times New Roman" w:hAnsi="Times New Roman" w:cs="Times New Roman"/>
        </w:rPr>
        <w:t xml:space="preserve"> was reduced by 0.01 </w:t>
      </w:r>
      <w:proofErr w:type="spellStart"/>
      <w:r>
        <w:rPr>
          <w:rFonts w:ascii="Times New Roman" w:hAnsi="Times New Roman" w:cs="Times New Roman"/>
        </w:rPr>
        <w:t>uF</w:t>
      </w:r>
      <w:proofErr w:type="spellEnd"/>
      <w:r>
        <w:rPr>
          <w:rFonts w:ascii="Times New Roman" w:hAnsi="Times New Roman" w:cs="Times New Roman"/>
        </w:rPr>
        <w:t xml:space="preserve">. </w:t>
      </w:r>
      <w:r w:rsidR="00BF4926">
        <w:rPr>
          <w:rFonts w:ascii="Times New Roman" w:hAnsi="Times New Roman" w:cs="Times New Roman"/>
        </w:rPr>
        <w:t>The modified circuit is shown in Figure 7. The transient output of the modified circuit at 2 MHz is shown in Figure 8.</w:t>
      </w:r>
    </w:p>
    <w:p w14:paraId="5B180ABA" w14:textId="504226C2" w:rsidR="00BF4926" w:rsidRDefault="00D77C1E" w:rsidP="00BF4926">
      <w:pPr>
        <w:spacing w:after="0" w:line="240" w:lineRule="auto"/>
        <w:jc w:val="center"/>
        <w:rPr>
          <w:rFonts w:ascii="Times New Roman" w:hAnsi="Times New Roman" w:cs="Times New Roman"/>
        </w:rPr>
      </w:pPr>
      <w:r w:rsidRPr="00D77C1E">
        <w:rPr>
          <w:rFonts w:ascii="Times New Roman" w:hAnsi="Times New Roman" w:cs="Times New Roman"/>
          <w:noProof/>
        </w:rPr>
        <w:lastRenderedPageBreak/>
        <w:drawing>
          <wp:inline distT="0" distB="0" distL="0" distR="0" wp14:anchorId="14D5C571" wp14:editId="4B891AE9">
            <wp:extent cx="3181373" cy="2914671"/>
            <wp:effectExtent l="19050" t="19050" r="19050" b="19050"/>
            <wp:docPr id="148734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47115" name=""/>
                    <pic:cNvPicPr/>
                  </pic:nvPicPr>
                  <pic:blipFill>
                    <a:blip r:embed="rId10"/>
                    <a:stretch>
                      <a:fillRect/>
                    </a:stretch>
                  </pic:blipFill>
                  <pic:spPr>
                    <a:xfrm>
                      <a:off x="0" y="0"/>
                      <a:ext cx="3181373" cy="2914671"/>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44605BDC" w14:textId="2C84D27E" w:rsidR="00BF4926" w:rsidRDefault="00BF4926" w:rsidP="00BF4926">
      <w:pPr>
        <w:spacing w:after="0" w:line="480" w:lineRule="auto"/>
        <w:jc w:val="center"/>
        <w:rPr>
          <w:rFonts w:ascii="Times New Roman" w:hAnsi="Times New Roman" w:cs="Times New Roman"/>
          <w:b/>
          <w:bCs/>
        </w:rPr>
      </w:pPr>
      <w:r>
        <w:rPr>
          <w:rFonts w:ascii="Times New Roman" w:hAnsi="Times New Roman" w:cs="Times New Roman"/>
          <w:b/>
          <w:bCs/>
        </w:rPr>
        <w:t>Figure #7: Modified BJT Amplifier Circuit (LTSpice)</w:t>
      </w:r>
    </w:p>
    <w:p w14:paraId="75AD2B2A" w14:textId="53EC9520" w:rsidR="00BF4926" w:rsidRDefault="00D77C1E" w:rsidP="00BF4926">
      <w:pPr>
        <w:spacing w:after="0" w:line="240" w:lineRule="auto"/>
        <w:jc w:val="center"/>
        <w:rPr>
          <w:rFonts w:ascii="Times New Roman" w:hAnsi="Times New Roman" w:cs="Times New Roman"/>
          <w:b/>
          <w:bCs/>
        </w:rPr>
      </w:pPr>
      <w:r w:rsidRPr="00D77C1E">
        <w:rPr>
          <w:rFonts w:ascii="Times New Roman" w:hAnsi="Times New Roman" w:cs="Times New Roman"/>
          <w:b/>
          <w:bCs/>
          <w:noProof/>
        </w:rPr>
        <w:drawing>
          <wp:inline distT="0" distB="0" distL="0" distR="0" wp14:anchorId="3621BD53" wp14:editId="0134F008">
            <wp:extent cx="5943600" cy="2892425"/>
            <wp:effectExtent l="19050" t="19050" r="19050" b="22225"/>
            <wp:docPr id="108358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88357" name=""/>
                    <pic:cNvPicPr/>
                  </pic:nvPicPr>
                  <pic:blipFill>
                    <a:blip r:embed="rId11"/>
                    <a:stretch>
                      <a:fillRect/>
                    </a:stretch>
                  </pic:blipFill>
                  <pic:spPr>
                    <a:xfrm>
                      <a:off x="0" y="0"/>
                      <a:ext cx="5943600" cy="289242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0F5DD6AF" w14:textId="3626D6B3" w:rsidR="00BF4926" w:rsidRDefault="00BF4926" w:rsidP="00BF4926">
      <w:pPr>
        <w:spacing w:after="0" w:line="480" w:lineRule="auto"/>
        <w:jc w:val="center"/>
        <w:rPr>
          <w:rFonts w:ascii="Times New Roman" w:hAnsi="Times New Roman" w:cs="Times New Roman"/>
          <w:b/>
          <w:bCs/>
        </w:rPr>
      </w:pPr>
      <w:r>
        <w:rPr>
          <w:rFonts w:ascii="Times New Roman" w:hAnsi="Times New Roman" w:cs="Times New Roman"/>
          <w:b/>
          <w:bCs/>
        </w:rPr>
        <w:t>Figure #8: Modified Circuit Transient Output at 2 MHz</w:t>
      </w:r>
    </w:p>
    <w:p w14:paraId="42129F71" w14:textId="77777777" w:rsidR="002E3FD6" w:rsidRDefault="002E3FD6" w:rsidP="002E3FD6">
      <w:pPr>
        <w:spacing w:after="0" w:line="480" w:lineRule="auto"/>
        <w:rPr>
          <w:rFonts w:ascii="Times New Roman" w:hAnsi="Times New Roman" w:cs="Times New Roman"/>
          <w:b/>
          <w:bCs/>
        </w:rPr>
      </w:pPr>
    </w:p>
    <w:sectPr w:rsidR="002E3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C9"/>
    <w:rsid w:val="000577A1"/>
    <w:rsid w:val="0009184C"/>
    <w:rsid w:val="000B75FF"/>
    <w:rsid w:val="000C4CE0"/>
    <w:rsid w:val="000D0F2A"/>
    <w:rsid w:val="000D1A02"/>
    <w:rsid w:val="00144F3B"/>
    <w:rsid w:val="001670BF"/>
    <w:rsid w:val="00186FCE"/>
    <w:rsid w:val="001A2A20"/>
    <w:rsid w:val="001A3309"/>
    <w:rsid w:val="001B509D"/>
    <w:rsid w:val="001C5862"/>
    <w:rsid w:val="00202892"/>
    <w:rsid w:val="0026202D"/>
    <w:rsid w:val="002A0179"/>
    <w:rsid w:val="002A0656"/>
    <w:rsid w:val="002C2C43"/>
    <w:rsid w:val="002C3558"/>
    <w:rsid w:val="002E3FD6"/>
    <w:rsid w:val="002E44BE"/>
    <w:rsid w:val="002F6E81"/>
    <w:rsid w:val="00320157"/>
    <w:rsid w:val="00330253"/>
    <w:rsid w:val="00335CF0"/>
    <w:rsid w:val="0034130F"/>
    <w:rsid w:val="00363438"/>
    <w:rsid w:val="00384FAE"/>
    <w:rsid w:val="003A0BAA"/>
    <w:rsid w:val="003A7740"/>
    <w:rsid w:val="00421D3B"/>
    <w:rsid w:val="004238E0"/>
    <w:rsid w:val="00450CCD"/>
    <w:rsid w:val="00463C1C"/>
    <w:rsid w:val="00486164"/>
    <w:rsid w:val="004D6C08"/>
    <w:rsid w:val="004E43F8"/>
    <w:rsid w:val="0051554A"/>
    <w:rsid w:val="005D3701"/>
    <w:rsid w:val="00600C8C"/>
    <w:rsid w:val="00602567"/>
    <w:rsid w:val="00620581"/>
    <w:rsid w:val="006304AB"/>
    <w:rsid w:val="00633ABA"/>
    <w:rsid w:val="006A5AB1"/>
    <w:rsid w:val="006B6190"/>
    <w:rsid w:val="006F7946"/>
    <w:rsid w:val="007163C9"/>
    <w:rsid w:val="00733521"/>
    <w:rsid w:val="00742A82"/>
    <w:rsid w:val="00775EB6"/>
    <w:rsid w:val="007921A2"/>
    <w:rsid w:val="007942A8"/>
    <w:rsid w:val="007A298E"/>
    <w:rsid w:val="007A2C68"/>
    <w:rsid w:val="007A7CF9"/>
    <w:rsid w:val="007D0AD7"/>
    <w:rsid w:val="007E4FB6"/>
    <w:rsid w:val="007F6182"/>
    <w:rsid w:val="00803246"/>
    <w:rsid w:val="0089318E"/>
    <w:rsid w:val="008C6097"/>
    <w:rsid w:val="008D2654"/>
    <w:rsid w:val="008E790B"/>
    <w:rsid w:val="00902995"/>
    <w:rsid w:val="00921F69"/>
    <w:rsid w:val="009312B9"/>
    <w:rsid w:val="00954D17"/>
    <w:rsid w:val="0097787E"/>
    <w:rsid w:val="009E20EE"/>
    <w:rsid w:val="009E2DA3"/>
    <w:rsid w:val="009E3B61"/>
    <w:rsid w:val="00A45226"/>
    <w:rsid w:val="00A47D72"/>
    <w:rsid w:val="00A774BA"/>
    <w:rsid w:val="00A83D66"/>
    <w:rsid w:val="00AC1981"/>
    <w:rsid w:val="00AE5508"/>
    <w:rsid w:val="00AE68DD"/>
    <w:rsid w:val="00B2379F"/>
    <w:rsid w:val="00B264C2"/>
    <w:rsid w:val="00B700E3"/>
    <w:rsid w:val="00BA6782"/>
    <w:rsid w:val="00BB1EEB"/>
    <w:rsid w:val="00BF07B4"/>
    <w:rsid w:val="00BF4926"/>
    <w:rsid w:val="00C31BA0"/>
    <w:rsid w:val="00C467C0"/>
    <w:rsid w:val="00C647C4"/>
    <w:rsid w:val="00C75188"/>
    <w:rsid w:val="00CA6F94"/>
    <w:rsid w:val="00CC7315"/>
    <w:rsid w:val="00CE73FC"/>
    <w:rsid w:val="00D15E87"/>
    <w:rsid w:val="00D76AA8"/>
    <w:rsid w:val="00D77C1E"/>
    <w:rsid w:val="00D85E7F"/>
    <w:rsid w:val="00D95007"/>
    <w:rsid w:val="00DF205A"/>
    <w:rsid w:val="00E1113F"/>
    <w:rsid w:val="00E17468"/>
    <w:rsid w:val="00E2700D"/>
    <w:rsid w:val="00E40651"/>
    <w:rsid w:val="00E43A29"/>
    <w:rsid w:val="00E505EE"/>
    <w:rsid w:val="00E6502E"/>
    <w:rsid w:val="00EA551E"/>
    <w:rsid w:val="00EA7908"/>
    <w:rsid w:val="00ED1AA0"/>
    <w:rsid w:val="00EE5148"/>
    <w:rsid w:val="00F10861"/>
    <w:rsid w:val="00F21E7E"/>
    <w:rsid w:val="00F653A6"/>
    <w:rsid w:val="00F722A0"/>
    <w:rsid w:val="00F729CF"/>
    <w:rsid w:val="00F84585"/>
    <w:rsid w:val="00F85258"/>
    <w:rsid w:val="00FB2712"/>
    <w:rsid w:val="00FE056A"/>
    <w:rsid w:val="00FF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72F9"/>
  <w15:chartTrackingRefBased/>
  <w15:docId w15:val="{06809B90-4807-478A-A509-225C8D3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12"/>
  </w:style>
  <w:style w:type="paragraph" w:styleId="Heading1">
    <w:name w:val="heading 1"/>
    <w:basedOn w:val="Normal"/>
    <w:next w:val="Normal"/>
    <w:link w:val="Heading1Char"/>
    <w:uiPriority w:val="9"/>
    <w:qFormat/>
    <w:rsid w:val="0071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C9"/>
    <w:rPr>
      <w:rFonts w:eastAsiaTheme="majorEastAsia" w:cstheme="majorBidi"/>
      <w:color w:val="272727" w:themeColor="text1" w:themeTint="D8"/>
    </w:rPr>
  </w:style>
  <w:style w:type="paragraph" w:styleId="Title">
    <w:name w:val="Title"/>
    <w:basedOn w:val="Normal"/>
    <w:next w:val="Normal"/>
    <w:link w:val="TitleChar"/>
    <w:uiPriority w:val="10"/>
    <w:qFormat/>
    <w:rsid w:val="0071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C9"/>
    <w:pPr>
      <w:spacing w:before="160"/>
      <w:jc w:val="center"/>
    </w:pPr>
    <w:rPr>
      <w:i/>
      <w:iCs/>
      <w:color w:val="404040" w:themeColor="text1" w:themeTint="BF"/>
    </w:rPr>
  </w:style>
  <w:style w:type="character" w:customStyle="1" w:styleId="QuoteChar">
    <w:name w:val="Quote Char"/>
    <w:basedOn w:val="DefaultParagraphFont"/>
    <w:link w:val="Quote"/>
    <w:uiPriority w:val="29"/>
    <w:rsid w:val="007163C9"/>
    <w:rPr>
      <w:i/>
      <w:iCs/>
      <w:color w:val="404040" w:themeColor="text1" w:themeTint="BF"/>
    </w:rPr>
  </w:style>
  <w:style w:type="paragraph" w:styleId="ListParagraph">
    <w:name w:val="List Paragraph"/>
    <w:basedOn w:val="Normal"/>
    <w:uiPriority w:val="34"/>
    <w:qFormat/>
    <w:rsid w:val="007163C9"/>
    <w:pPr>
      <w:ind w:left="720"/>
      <w:contextualSpacing/>
    </w:pPr>
  </w:style>
  <w:style w:type="character" w:styleId="IntenseEmphasis">
    <w:name w:val="Intense Emphasis"/>
    <w:basedOn w:val="DefaultParagraphFont"/>
    <w:uiPriority w:val="21"/>
    <w:qFormat/>
    <w:rsid w:val="007163C9"/>
    <w:rPr>
      <w:i/>
      <w:iCs/>
      <w:color w:val="0F4761" w:themeColor="accent1" w:themeShade="BF"/>
    </w:rPr>
  </w:style>
  <w:style w:type="paragraph" w:styleId="IntenseQuote">
    <w:name w:val="Intense Quote"/>
    <w:basedOn w:val="Normal"/>
    <w:next w:val="Normal"/>
    <w:link w:val="IntenseQuoteChar"/>
    <w:uiPriority w:val="30"/>
    <w:qFormat/>
    <w:rsid w:val="0071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C9"/>
    <w:rPr>
      <w:i/>
      <w:iCs/>
      <w:color w:val="0F4761" w:themeColor="accent1" w:themeShade="BF"/>
    </w:rPr>
  </w:style>
  <w:style w:type="character" w:styleId="IntenseReference">
    <w:name w:val="Intense Reference"/>
    <w:basedOn w:val="DefaultParagraphFont"/>
    <w:uiPriority w:val="32"/>
    <w:qFormat/>
    <w:rsid w:val="007163C9"/>
    <w:rPr>
      <w:b/>
      <w:bCs/>
      <w:smallCaps/>
      <w:color w:val="0F4761" w:themeColor="accent1" w:themeShade="BF"/>
      <w:spacing w:val="5"/>
    </w:rPr>
  </w:style>
  <w:style w:type="table" w:styleId="TableGrid">
    <w:name w:val="Table Grid"/>
    <w:basedOn w:val="TableNormal"/>
    <w:uiPriority w:val="39"/>
    <w:rsid w:val="00DF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5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365</TotalTime>
  <Pages>6</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103</cp:revision>
  <dcterms:created xsi:type="dcterms:W3CDTF">2026-09-21T19:54:00Z</dcterms:created>
  <dcterms:modified xsi:type="dcterms:W3CDTF">2026-10-11T23:21:00Z</dcterms:modified>
</cp:coreProperties>
</file>