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2440" w:rsidRDefault="00F72B40" w:rsidP="00F72B40">
      <w:pPr>
        <w:pStyle w:val="Heading1"/>
      </w:pPr>
      <w:r>
        <w:t>Curl Commands</w:t>
      </w:r>
    </w:p>
    <w:p w:rsidR="00F72B40" w:rsidRPr="00F72B40" w:rsidRDefault="00F72B40" w:rsidP="00F72B40">
      <w:bookmarkStart w:id="0" w:name="_GoBack"/>
      <w:bookmarkEnd w:id="0"/>
    </w:p>
    <w:sectPr w:rsidR="00F72B40" w:rsidRPr="00F72B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7A0"/>
    <w:rsid w:val="003457A0"/>
    <w:rsid w:val="008B4BF0"/>
    <w:rsid w:val="00C24ABB"/>
    <w:rsid w:val="00F72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074F1"/>
  <w15:chartTrackingRefBased/>
  <w15:docId w15:val="{FB95599A-A8E9-42A5-A8E7-7C2BC634A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2B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2B4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>Cisco Systems, Inc.</Company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Harshith Kesani -X (hkesani - TECH MAHINDRA LIM at Cisco)</dc:creator>
  <cp:keywords/>
  <dc:description/>
  <cp:lastModifiedBy>Harshith Kesani -X (hkesani - TECH MAHINDRA LIM at Cisco)</cp:lastModifiedBy>
  <cp:revision>2</cp:revision>
  <dcterms:created xsi:type="dcterms:W3CDTF">2020-02-17T10:04:00Z</dcterms:created>
  <dcterms:modified xsi:type="dcterms:W3CDTF">2020-02-17T10:04:00Z</dcterms:modified>
</cp:coreProperties>
</file>