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3D6" w:rsidRDefault="00CC33D6" w:rsidP="00CC33D6">
      <w:pPr>
        <w:pStyle w:val="Heading1"/>
      </w:pPr>
      <w:proofErr w:type="gramStart"/>
      <w:r>
        <w:t>apachectl</w:t>
      </w:r>
      <w:proofErr w:type="gramEnd"/>
    </w:p>
    <w:p w:rsidR="00210ED4" w:rsidRDefault="00210ED4" w:rsidP="00210ED4">
      <w:proofErr w:type="spellStart"/>
      <w:r>
        <w:t>Configtest</w:t>
      </w:r>
      <w:proofErr w:type="spellEnd"/>
      <w:r>
        <w:t xml:space="preserve"> – to test the module configuration is valid or not</w:t>
      </w:r>
    </w:p>
    <w:p w:rsidR="00CC33D6" w:rsidRDefault="00CC33D6" w:rsidP="00210ED4"/>
    <w:p w:rsidR="00CC33D6" w:rsidRDefault="00CC33D6" w:rsidP="00CC33D6">
      <w:pPr>
        <w:pStyle w:val="Heading1"/>
      </w:pPr>
      <w:r>
        <w:t xml:space="preserve">Dispatcher </w:t>
      </w:r>
    </w:p>
    <w:p w:rsidR="00CC33D6" w:rsidRDefault="00CC33D6" w:rsidP="00CC33D6">
      <w:pPr>
        <w:pStyle w:val="ListParagraph"/>
        <w:numPr>
          <w:ilvl w:val="0"/>
          <w:numId w:val="1"/>
        </w:numPr>
      </w:pPr>
      <w:r w:rsidRPr="00CC33D6">
        <w:t>The Dispatcher stores the cached document in a structure equal to the requested URL.</w:t>
      </w:r>
    </w:p>
    <w:p w:rsidR="00A72A05" w:rsidRDefault="00A72A05" w:rsidP="00CC33D6">
      <w:pPr>
        <w:pStyle w:val="ListParagraph"/>
        <w:numPr>
          <w:ilvl w:val="0"/>
          <w:numId w:val="1"/>
        </w:numPr>
      </w:pPr>
      <w:r>
        <w:t>Caching methods</w:t>
      </w:r>
    </w:p>
    <w:p w:rsidR="00A72A05" w:rsidRPr="00A72A05" w:rsidRDefault="00A72A05" w:rsidP="00A72A05">
      <w:pPr>
        <w:pStyle w:val="ListParagraph"/>
        <w:numPr>
          <w:ilvl w:val="1"/>
          <w:numId w:val="1"/>
        </w:numPr>
      </w:pPr>
      <w:r w:rsidRPr="00A72A05">
        <w:t>Content Updates remove the pages that have changed, as well as files that are directly associated with them.</w:t>
      </w:r>
    </w:p>
    <w:p w:rsidR="00A72A05" w:rsidRDefault="00A72A05" w:rsidP="00A72A05">
      <w:pPr>
        <w:pStyle w:val="ListParagraph"/>
        <w:numPr>
          <w:ilvl w:val="1"/>
          <w:numId w:val="1"/>
        </w:numPr>
      </w:pPr>
      <w:r w:rsidRPr="00A72A05">
        <w:t xml:space="preserve">Auto-Invalidation automatically invalidates those parts of the cache that may be out of date after an update. </w:t>
      </w:r>
      <w:proofErr w:type="gramStart"/>
      <w:r w:rsidRPr="00A72A05">
        <w:t>i.e</w:t>
      </w:r>
      <w:proofErr w:type="gramEnd"/>
      <w:r w:rsidRPr="00A72A05">
        <w:t>. it effectively flags relevant pages as being out of date, without deleting anything.</w:t>
      </w:r>
      <w:r w:rsidR="006C025B">
        <w:t xml:space="preserve"> </w:t>
      </w:r>
      <w:r w:rsidR="006C025B" w:rsidRPr="006C025B">
        <w:rPr>
          <w:highlight w:val="yellow"/>
        </w:rPr>
        <w:t>Dispatcher compares the requested content’s cached Date &amp; stat file touched date</w:t>
      </w:r>
      <w:r w:rsidR="006C025B">
        <w:t xml:space="preserve"> and whichever is newer will be rendered.</w:t>
      </w:r>
    </w:p>
    <w:p w:rsidR="00A72A05" w:rsidRDefault="00A72A05" w:rsidP="001027FB"/>
    <w:p w:rsidR="001027FB" w:rsidRDefault="001027FB" w:rsidP="001027FB">
      <w:pPr>
        <w:pStyle w:val="Heading1"/>
        <w:rPr>
          <w:rFonts w:eastAsiaTheme="minorHAnsi"/>
        </w:rPr>
      </w:pPr>
      <w:r>
        <w:rPr>
          <w:rFonts w:eastAsiaTheme="minorHAnsi"/>
        </w:rPr>
        <w:t>Dispatcher Configuration</w:t>
      </w:r>
    </w:p>
    <w:p w:rsidR="001027FB" w:rsidRDefault="001027FB" w:rsidP="001027FB">
      <w:r>
        <w:t>Dispatcher has below fields which constitute its behavior</w:t>
      </w:r>
    </w:p>
    <w:p w:rsidR="001027FB" w:rsidRDefault="001027FB" w:rsidP="001027FB">
      <w:r>
        <w:t>/farms</w:t>
      </w:r>
      <w:r w:rsidR="00263B9B">
        <w:t xml:space="preserve"> </w:t>
      </w:r>
      <w:r w:rsidR="00263B9B">
        <w:sym w:font="Wingdings" w:char="F0E0"/>
      </w:r>
      <w:r w:rsidR="00263B9B">
        <w:t xml:space="preserve"> array of /farm </w:t>
      </w:r>
    </w:p>
    <w:p w:rsidR="00263B9B" w:rsidRDefault="00263B9B" w:rsidP="001027FB">
      <w:r>
        <w:t>Single farm for your entire web content</w:t>
      </w:r>
    </w:p>
    <w:p w:rsidR="00263B9B" w:rsidRDefault="00263B9B" w:rsidP="001027FB">
      <w:r>
        <w:t xml:space="preserve">Multiple farms handling specific parts of website (similar to </w:t>
      </w:r>
      <w:proofErr w:type="spellStart"/>
      <w:r>
        <w:t>salesconnect</w:t>
      </w:r>
      <w:proofErr w:type="gramStart"/>
      <w:r>
        <w:t>,Techguidance,dclouddocs</w:t>
      </w:r>
      <w:proofErr w:type="spellEnd"/>
      <w:proofErr w:type="gramEnd"/>
      <w:r>
        <w:t xml:space="preserve"> in Cisco)</w:t>
      </w:r>
    </w:p>
    <w:p w:rsidR="00263B9B" w:rsidRPr="001027FB" w:rsidRDefault="00263B9B" w:rsidP="001027FB">
      <w:r>
        <w:rPr>
          <w:noProof/>
        </w:rPr>
        <w:drawing>
          <wp:inline distT="0" distB="0" distL="0" distR="0">
            <wp:extent cx="2982802" cy="2175627"/>
            <wp:effectExtent l="19050" t="19050" r="27305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31" cy="21852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72A05" w:rsidRDefault="00263B9B" w:rsidP="00263B9B">
      <w:pPr>
        <w:rPr>
          <w:rStyle w:val="highlighter--highlighted"/>
          <w:rFonts w:ascii="Arial" w:hAnsi="Arial" w:cs="Arial"/>
          <w:color w:val="323232"/>
          <w:bdr w:val="none" w:sz="0" w:space="0" w:color="auto" w:frame="1"/>
          <w:shd w:val="clear" w:color="auto" w:fill="FFFF00"/>
        </w:rPr>
      </w:pPr>
      <w:r w:rsidRPr="00263B9B">
        <w:rPr>
          <w:rStyle w:val="highlighter--highlighted"/>
          <w:rFonts w:ascii="Arial" w:hAnsi="Arial" w:cs="Arial"/>
          <w:color w:val="323232"/>
          <w:highlight w:val="yellow"/>
          <w:bdr w:val="none" w:sz="0" w:space="0" w:color="auto" w:frame="1"/>
          <w:shd w:val="clear" w:color="auto" w:fill="FFFF00"/>
        </w:rPr>
        <w:t>If you use more than one render farm, the list is evaluated bottom-up.</w:t>
      </w:r>
    </w:p>
    <w:p w:rsidR="001F3D8D" w:rsidRDefault="001F3D8D" w:rsidP="00263B9B">
      <w:pPr>
        <w:rPr>
          <w:rStyle w:val="highlighter--highlighted"/>
          <w:rFonts w:ascii="Arial" w:hAnsi="Arial" w:cs="Arial"/>
          <w:color w:val="323232"/>
          <w:bdr w:val="none" w:sz="0" w:space="0" w:color="auto" w:frame="1"/>
          <w:shd w:val="clear" w:color="auto" w:fill="FFFF00"/>
        </w:rPr>
      </w:pPr>
    </w:p>
    <w:p w:rsidR="001F3D8D" w:rsidRDefault="001F3D8D" w:rsidP="00263B9B">
      <w:pPr>
        <w:rPr>
          <w:rStyle w:val="highlighter--highlighted"/>
          <w:rFonts w:ascii="Arial" w:hAnsi="Arial" w:cs="Arial"/>
          <w:color w:val="323232"/>
          <w:bdr w:val="none" w:sz="0" w:space="0" w:color="auto" w:frame="1"/>
          <w:shd w:val="clear" w:color="auto" w:fill="FFFF00"/>
        </w:rPr>
      </w:pPr>
    </w:p>
    <w:p w:rsidR="001F3D8D" w:rsidRDefault="001F3D8D" w:rsidP="00263B9B">
      <w:pPr>
        <w:rPr>
          <w:rStyle w:val="highlighter--highlighted"/>
          <w:rFonts w:ascii="Arial" w:hAnsi="Arial" w:cs="Arial"/>
          <w:color w:val="323232"/>
          <w:bdr w:val="none" w:sz="0" w:space="0" w:color="auto" w:frame="1"/>
          <w:shd w:val="clear" w:color="auto" w:fill="FFFF00"/>
        </w:rPr>
      </w:pPr>
    </w:p>
    <w:p w:rsidR="001F3D8D" w:rsidRDefault="001F3D8D" w:rsidP="00263B9B">
      <w:pPr>
        <w:rPr>
          <w:rStyle w:val="highlighter--highlighted"/>
          <w:rFonts w:ascii="Arial" w:hAnsi="Arial" w:cs="Arial"/>
          <w:color w:val="323232"/>
          <w:bdr w:val="none" w:sz="0" w:space="0" w:color="auto" w:frame="1"/>
          <w:shd w:val="clear" w:color="auto" w:fill="FFFF0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12"/>
        <w:gridCol w:w="6928"/>
      </w:tblGrid>
      <w:tr w:rsidR="001F3D8D" w:rsidTr="001F3D8D"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D8D" w:rsidRDefault="001F3D8D">
            <w:pPr>
              <w:pStyle w:val="NormalWeb"/>
              <w:spacing w:before="0" w:beforeAutospacing="0" w:after="0" w:afterAutospacing="0"/>
              <w:rPr>
                <w:rFonts w:ascii="inherit" w:hAnsi="inherit"/>
                <w:color w:val="888888"/>
              </w:rPr>
            </w:pPr>
            <w:r>
              <w:rPr>
                <w:rFonts w:ascii="inherit" w:hAnsi="inherit"/>
                <w:b/>
                <w:bCs/>
                <w:color w:val="888888"/>
              </w:rPr>
              <w:t>Property name</w:t>
            </w:r>
          </w:p>
        </w:tc>
        <w:tc>
          <w:tcPr>
            <w:tcW w:w="7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D8D" w:rsidRDefault="001F3D8D">
            <w:pPr>
              <w:pStyle w:val="NormalWeb"/>
              <w:spacing w:before="0" w:beforeAutospacing="0" w:after="0" w:afterAutospacing="0"/>
              <w:rPr>
                <w:rFonts w:ascii="inherit" w:hAnsi="inherit"/>
                <w:color w:val="888888"/>
              </w:rPr>
            </w:pPr>
            <w:r>
              <w:rPr>
                <w:rFonts w:ascii="inherit" w:hAnsi="inherit"/>
                <w:b/>
                <w:bCs/>
                <w:color w:val="888888"/>
              </w:rPr>
              <w:t>Description</w:t>
            </w:r>
          </w:p>
        </w:tc>
      </w:tr>
      <w:tr w:rsidR="001F3D8D" w:rsidTr="001F3D8D"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D8D" w:rsidRDefault="006D2699">
            <w:pPr>
              <w:pStyle w:val="NormalWeb"/>
              <w:spacing w:before="0" w:beforeAutospacing="0" w:after="0" w:afterAutospacing="0"/>
            </w:pPr>
            <w:hyperlink r:id="rId6" w:anchor="specify-a-default-page-iis-only-homepage" w:history="1">
              <w:r w:rsidR="001F3D8D">
                <w:rPr>
                  <w:rStyle w:val="Hyperlink"/>
                  <w:rFonts w:ascii="inherit" w:hAnsi="inherit"/>
                </w:rPr>
                <w:t>/homepage</w:t>
              </w:r>
            </w:hyperlink>
          </w:p>
        </w:tc>
        <w:tc>
          <w:tcPr>
            <w:tcW w:w="7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D8D" w:rsidRDefault="001F3D8D">
            <w:pPr>
              <w:pStyle w:val="NormalWeb"/>
              <w:spacing w:before="0" w:beforeAutospacing="0" w:after="0" w:afterAutospacing="0"/>
              <w:rPr>
                <w:rFonts w:ascii="inherit" w:hAnsi="inherit"/>
                <w:color w:val="4B4B4B"/>
              </w:rPr>
            </w:pPr>
            <w:r>
              <w:rPr>
                <w:rFonts w:ascii="inherit" w:hAnsi="inherit"/>
                <w:color w:val="4B4B4B"/>
              </w:rPr>
              <w:t>Default homepage (optional)(IIS only)</w:t>
            </w:r>
          </w:p>
        </w:tc>
      </w:tr>
      <w:tr w:rsidR="001F3D8D" w:rsidTr="001F3D8D"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D8D" w:rsidRDefault="006D2699">
            <w:pPr>
              <w:pStyle w:val="NormalWeb"/>
              <w:spacing w:before="0" w:beforeAutospacing="0" w:after="0" w:afterAutospacing="0"/>
            </w:pPr>
            <w:hyperlink r:id="rId7" w:anchor="specifying-the-http-headers-to-pass-through-clientheaders" w:history="1">
              <w:r w:rsidR="001F3D8D">
                <w:rPr>
                  <w:rStyle w:val="Hyperlink"/>
                  <w:rFonts w:ascii="inherit" w:hAnsi="inherit"/>
                </w:rPr>
                <w:t>/</w:t>
              </w:r>
              <w:proofErr w:type="spellStart"/>
              <w:r w:rsidR="001F3D8D">
                <w:rPr>
                  <w:rStyle w:val="Hyperlink"/>
                  <w:rFonts w:ascii="inherit" w:hAnsi="inherit"/>
                </w:rPr>
                <w:t>clientheaders</w:t>
              </w:r>
              <w:proofErr w:type="spellEnd"/>
            </w:hyperlink>
          </w:p>
        </w:tc>
        <w:tc>
          <w:tcPr>
            <w:tcW w:w="7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D8D" w:rsidRDefault="00CE71C5" w:rsidP="00CE71C5">
            <w:pPr>
              <w:pStyle w:val="NormalWeb"/>
              <w:spacing w:before="0" w:beforeAutospacing="0" w:after="0" w:afterAutospacing="0"/>
              <w:rPr>
                <w:rFonts w:ascii="inherit" w:hAnsi="inherit"/>
                <w:color w:val="4B4B4B"/>
              </w:rPr>
            </w:pPr>
            <w:r>
              <w:rPr>
                <w:rFonts w:ascii="inherit" w:hAnsi="inherit"/>
                <w:color w:val="4B4B4B"/>
              </w:rPr>
              <w:t>Dispatcher takes care of headers to be passed/removed from the requests based on the configuration in this section for this farm.</w:t>
            </w:r>
          </w:p>
        </w:tc>
      </w:tr>
      <w:tr w:rsidR="001F3D8D" w:rsidTr="001F3D8D"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D8D" w:rsidRDefault="006D2699">
            <w:pPr>
              <w:pStyle w:val="NormalWeb"/>
              <w:spacing w:before="0" w:beforeAutospacing="0" w:after="0" w:afterAutospacing="0"/>
            </w:pPr>
            <w:hyperlink r:id="rId8" w:anchor="identifying-virtual-hosts-virtualhosts" w:history="1">
              <w:r w:rsidR="001F3D8D">
                <w:rPr>
                  <w:rStyle w:val="Hyperlink"/>
                  <w:rFonts w:ascii="inherit" w:hAnsi="inherit"/>
                </w:rPr>
                <w:t>/</w:t>
              </w:r>
              <w:proofErr w:type="spellStart"/>
              <w:r w:rsidR="001F3D8D">
                <w:rPr>
                  <w:rStyle w:val="Hyperlink"/>
                  <w:rFonts w:ascii="inherit" w:hAnsi="inherit"/>
                </w:rPr>
                <w:t>virtualhosts</w:t>
              </w:r>
              <w:proofErr w:type="spellEnd"/>
            </w:hyperlink>
          </w:p>
        </w:tc>
        <w:tc>
          <w:tcPr>
            <w:tcW w:w="7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D8D" w:rsidRDefault="001F3D8D">
            <w:pPr>
              <w:pStyle w:val="NormalWeb"/>
              <w:spacing w:before="0" w:beforeAutospacing="0" w:after="0" w:afterAutospacing="0"/>
              <w:rPr>
                <w:rFonts w:ascii="inherit" w:hAnsi="inherit"/>
                <w:color w:val="4B4B4B"/>
              </w:rPr>
            </w:pPr>
            <w:r>
              <w:rPr>
                <w:rFonts w:ascii="inherit" w:hAnsi="inherit"/>
                <w:color w:val="4B4B4B"/>
              </w:rPr>
              <w:t>The virtual hosts for this farm.</w:t>
            </w:r>
          </w:p>
          <w:p w:rsidR="00A63D11" w:rsidRPr="00A63D11" w:rsidRDefault="00A63D11" w:rsidP="00A63D11">
            <w:pPr>
              <w:pStyle w:val="HTMLPreformatted"/>
              <w:pBdr>
                <w:top w:val="single" w:sz="6" w:space="12" w:color="DDDDDD"/>
                <w:left w:val="single" w:sz="6" w:space="18" w:color="DDDDDD"/>
                <w:bottom w:val="single" w:sz="6" w:space="12" w:color="DDDDDD"/>
                <w:right w:val="single" w:sz="6" w:space="18" w:color="DDDDDD"/>
              </w:pBdr>
              <w:shd w:val="clear" w:color="auto" w:fill="F4F4F4"/>
              <w:wordWrap w:val="0"/>
              <w:spacing w:after="360"/>
              <w:textAlignment w:val="baseline"/>
              <w:rPr>
                <w:color w:val="797272"/>
                <w:sz w:val="21"/>
                <w:szCs w:val="21"/>
              </w:rPr>
            </w:pPr>
            <w:r>
              <w:rPr>
                <w:rFonts w:ascii="inherit" w:hAnsi="inherit"/>
                <w:color w:val="4B4B4B"/>
              </w:rPr>
              <w:t xml:space="preserve">It comprises of </w:t>
            </w:r>
            <w:r w:rsidRPr="00A63D11">
              <w:rPr>
                <w:color w:val="797272"/>
                <w:sz w:val="21"/>
                <w:szCs w:val="21"/>
              </w:rPr>
              <w:t>[scheme]host[</w:t>
            </w:r>
            <w:proofErr w:type="spellStart"/>
            <w:r w:rsidRPr="00A63D11">
              <w:rPr>
                <w:color w:val="797272"/>
                <w:sz w:val="21"/>
                <w:szCs w:val="21"/>
              </w:rPr>
              <w:t>uri</w:t>
            </w:r>
            <w:proofErr w:type="spellEnd"/>
            <w:r w:rsidRPr="00A63D11">
              <w:rPr>
                <w:color w:val="797272"/>
                <w:sz w:val="21"/>
                <w:szCs w:val="21"/>
              </w:rPr>
              <w:t>][*]</w:t>
            </w:r>
          </w:p>
          <w:p w:rsidR="00A63D11" w:rsidRDefault="007B6CF5">
            <w:pPr>
              <w:pStyle w:val="NormalWeb"/>
              <w:spacing w:before="0" w:beforeAutospacing="0" w:after="0" w:afterAutospacing="0"/>
              <w:rPr>
                <w:rFonts w:ascii="inherit" w:hAnsi="inherit"/>
                <w:color w:val="4B4B4B"/>
              </w:rPr>
            </w:pPr>
            <w:r>
              <w:rPr>
                <w:rFonts w:ascii="inherit" w:hAnsi="inherit"/>
                <w:color w:val="4B4B4B"/>
              </w:rPr>
              <w:t>Scheme – http /https</w:t>
            </w:r>
          </w:p>
          <w:p w:rsidR="007B6CF5" w:rsidRDefault="007B6CF5">
            <w:pPr>
              <w:pStyle w:val="NormalWeb"/>
              <w:spacing w:before="0" w:beforeAutospacing="0" w:after="0" w:afterAutospacing="0"/>
              <w:rPr>
                <w:rFonts w:ascii="inherit" w:hAnsi="inherit"/>
                <w:color w:val="4B4B4B"/>
              </w:rPr>
            </w:pPr>
            <w:r>
              <w:rPr>
                <w:rFonts w:ascii="inherit" w:hAnsi="inherit"/>
                <w:color w:val="4B4B4B"/>
              </w:rPr>
              <w:t xml:space="preserve">Uri – path to resources </w:t>
            </w:r>
          </w:p>
          <w:p w:rsidR="003B5AA3" w:rsidRDefault="003B5AA3" w:rsidP="003B5AA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inherit" w:hAnsi="inherit"/>
                <w:color w:val="4B4B4B"/>
              </w:rPr>
            </w:pPr>
            <w:proofErr w:type="spellStart"/>
            <w:r>
              <w:rPr>
                <w:rFonts w:ascii="inherit" w:hAnsi="inherit"/>
                <w:color w:val="4B4B4B"/>
              </w:rPr>
              <w:t>Evalution</w:t>
            </w:r>
            <w:proofErr w:type="spellEnd"/>
            <w:r>
              <w:rPr>
                <w:rFonts w:ascii="inherit" w:hAnsi="inherit"/>
                <w:color w:val="4B4B4B"/>
              </w:rPr>
              <w:t xml:space="preserve"> of incoming requests starts from last farm to first</w:t>
            </w:r>
          </w:p>
          <w:p w:rsidR="003B5AA3" w:rsidRDefault="003B5AA3" w:rsidP="003B5AA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inherit" w:hAnsi="inherit"/>
                <w:color w:val="4B4B4B"/>
              </w:rPr>
            </w:pPr>
            <w:r>
              <w:rPr>
                <w:rFonts w:ascii="inherit" w:hAnsi="inherit"/>
                <w:color w:val="4B4B4B"/>
              </w:rPr>
              <w:t>And in each farm, top to down fashion is followed for matching</w:t>
            </w:r>
          </w:p>
          <w:p w:rsidR="00AC2410" w:rsidRDefault="00887346" w:rsidP="00887346">
            <w:pPr>
              <w:pStyle w:val="NormalWeb"/>
              <w:spacing w:before="0" w:beforeAutospacing="0" w:after="0" w:afterAutospacing="0"/>
              <w:rPr>
                <w:rFonts w:ascii="inherit" w:hAnsi="inherit"/>
                <w:color w:val="4B4B4B"/>
              </w:rPr>
            </w:pPr>
            <w:r>
              <w:rPr>
                <w:rFonts w:ascii="Arial" w:hAnsi="Arial" w:cs="Arial"/>
                <w:color w:val="4B4B4B"/>
                <w:shd w:val="clear" w:color="auto" w:fill="FFFFFF"/>
              </w:rPr>
              <w:t xml:space="preserve">We </w:t>
            </w:r>
            <w:r w:rsidR="00AC2410" w:rsidRPr="00AC2410">
              <w:rPr>
                <w:rFonts w:ascii="Arial" w:hAnsi="Arial" w:cs="Arial"/>
                <w:color w:val="4B4B4B"/>
                <w:highlight w:val="yellow"/>
                <w:shd w:val="clear" w:color="auto" w:fill="FFFFFF"/>
              </w:rPr>
              <w:t>should place your default virtual host at the top of the </w:t>
            </w:r>
            <w:proofErr w:type="spellStart"/>
            <w:r w:rsidR="00AC2410" w:rsidRPr="00AC2410">
              <w:rPr>
                <w:rStyle w:val="ph"/>
                <w:rFonts w:ascii="Courier New" w:hAnsi="Courier New" w:cs="Courier New"/>
                <w:color w:val="4B4B4B"/>
                <w:highlight w:val="yellow"/>
                <w:bdr w:val="none" w:sz="0" w:space="0" w:color="auto" w:frame="1"/>
                <w:shd w:val="clear" w:color="auto" w:fill="FFFFFF"/>
              </w:rPr>
              <w:t>virtualhosts</w:t>
            </w:r>
            <w:proofErr w:type="spellEnd"/>
            <w:r w:rsidR="00AC2410" w:rsidRPr="00AC2410">
              <w:rPr>
                <w:rStyle w:val="ph"/>
                <w:rFonts w:ascii="Courier New" w:hAnsi="Courier New" w:cs="Courier New"/>
                <w:color w:val="4B4B4B"/>
                <w:highlight w:val="yellow"/>
                <w:bdr w:val="none" w:sz="0" w:space="0" w:color="auto" w:frame="1"/>
                <w:shd w:val="clear" w:color="auto" w:fill="FFFFFF"/>
              </w:rPr>
              <w:t> </w:t>
            </w:r>
            <w:r w:rsidR="00AC2410" w:rsidRPr="00AC2410">
              <w:rPr>
                <w:rFonts w:ascii="Arial" w:hAnsi="Arial" w:cs="Arial"/>
                <w:color w:val="4B4B4B"/>
                <w:highlight w:val="yellow"/>
                <w:shd w:val="clear" w:color="auto" w:fill="FFFFFF"/>
              </w:rPr>
              <w:t xml:space="preserve">property in the topmost farm of your </w:t>
            </w:r>
            <w:proofErr w:type="spellStart"/>
            <w:r w:rsidR="00AC2410" w:rsidRPr="00AC2410">
              <w:rPr>
                <w:rFonts w:ascii="Arial" w:hAnsi="Arial" w:cs="Arial"/>
                <w:color w:val="4B4B4B"/>
                <w:highlight w:val="yellow"/>
                <w:shd w:val="clear" w:color="auto" w:fill="FFFFFF"/>
              </w:rPr>
              <w:t>dispatcher.any</w:t>
            </w:r>
            <w:proofErr w:type="spellEnd"/>
            <w:r w:rsidR="00AC2410" w:rsidRPr="00AC2410">
              <w:rPr>
                <w:rFonts w:ascii="Arial" w:hAnsi="Arial" w:cs="Arial"/>
                <w:color w:val="4B4B4B"/>
                <w:highlight w:val="yellow"/>
                <w:shd w:val="clear" w:color="auto" w:fill="FFFFFF"/>
              </w:rPr>
              <w:t xml:space="preserve"> file.</w:t>
            </w:r>
          </w:p>
        </w:tc>
      </w:tr>
      <w:tr w:rsidR="001F3D8D" w:rsidTr="001F3D8D">
        <w:tc>
          <w:tcPr>
            <w:tcW w:w="2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D8D" w:rsidRDefault="006D2699">
            <w:pPr>
              <w:pStyle w:val="NormalWeb"/>
              <w:spacing w:before="0" w:beforeAutospacing="0" w:after="0" w:afterAutospacing="0"/>
            </w:pPr>
            <w:hyperlink r:id="rId9" w:anchor="enabling-secure-sessions-sessionmanagement" w:history="1">
              <w:r w:rsidR="001F3D8D">
                <w:rPr>
                  <w:rStyle w:val="Hyperlink"/>
                  <w:rFonts w:ascii="inherit" w:hAnsi="inherit"/>
                </w:rPr>
                <w:t>/</w:t>
              </w:r>
              <w:proofErr w:type="spellStart"/>
              <w:r w:rsidR="001F3D8D">
                <w:rPr>
                  <w:rStyle w:val="Hyperlink"/>
                  <w:rFonts w:ascii="inherit" w:hAnsi="inherit"/>
                </w:rPr>
                <w:t>sessionmanagement</w:t>
              </w:r>
              <w:proofErr w:type="spellEnd"/>
            </w:hyperlink>
          </w:p>
        </w:tc>
        <w:tc>
          <w:tcPr>
            <w:tcW w:w="70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D8D" w:rsidRDefault="00915D04">
            <w:pPr>
              <w:pStyle w:val="NormalWeb"/>
              <w:spacing w:before="0" w:beforeAutospacing="0" w:after="0" w:afterAutospacing="0"/>
              <w:rPr>
                <w:rFonts w:ascii="inherit" w:hAnsi="inherit"/>
                <w:color w:val="4B4B4B"/>
              </w:rPr>
            </w:pPr>
            <w:r>
              <w:rPr>
                <w:rFonts w:ascii="inherit" w:hAnsi="inherit"/>
                <w:color w:val="4B4B4B"/>
              </w:rPr>
              <w:t xml:space="preserve">If pages in this farm are to be accessed securely, this section takes care of session management by enabling </w:t>
            </w:r>
          </w:p>
        </w:tc>
      </w:tr>
      <w:tr w:rsidR="001F3D8D" w:rsidTr="001F3D8D"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D8D" w:rsidRDefault="006D2699">
            <w:pPr>
              <w:pStyle w:val="NormalWeb"/>
              <w:spacing w:before="0" w:beforeAutospacing="0" w:after="0" w:afterAutospacing="0"/>
            </w:pPr>
            <w:hyperlink r:id="rId10" w:anchor="defining-page-renderers-renders" w:history="1">
              <w:r w:rsidR="001F3D8D">
                <w:rPr>
                  <w:rStyle w:val="Hyperlink"/>
                  <w:rFonts w:ascii="inherit" w:hAnsi="inherit"/>
                </w:rPr>
                <w:t>/renders</w:t>
              </w:r>
            </w:hyperlink>
          </w:p>
        </w:tc>
        <w:tc>
          <w:tcPr>
            <w:tcW w:w="7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D8D" w:rsidRDefault="00915D04" w:rsidP="00915D04">
            <w:pPr>
              <w:pStyle w:val="NormalWeb"/>
              <w:spacing w:before="0" w:beforeAutospacing="0" w:after="0" w:afterAutospacing="0"/>
              <w:rPr>
                <w:rFonts w:ascii="inherit" w:hAnsi="inherit"/>
                <w:color w:val="4B4B4B"/>
              </w:rPr>
            </w:pPr>
            <w:r>
              <w:rPr>
                <w:rFonts w:ascii="inherit" w:hAnsi="inherit"/>
                <w:color w:val="4B4B4B"/>
              </w:rPr>
              <w:t>Which publish instance take</w:t>
            </w:r>
            <w:r w:rsidR="008475CF">
              <w:rPr>
                <w:rFonts w:ascii="inherit" w:hAnsi="inherit"/>
                <w:color w:val="4B4B4B"/>
              </w:rPr>
              <w:t>s</w:t>
            </w:r>
            <w:r>
              <w:rPr>
                <w:rFonts w:ascii="inherit" w:hAnsi="inherit"/>
                <w:color w:val="4B4B4B"/>
              </w:rPr>
              <w:t xml:space="preserve"> part in serving the requests when this farm is resolved for incoming request.</w:t>
            </w:r>
            <w:r w:rsidR="008475CF">
              <w:rPr>
                <w:rFonts w:ascii="inherit" w:hAnsi="inherit"/>
                <w:color w:val="4B4B4B"/>
              </w:rPr>
              <w:t xml:space="preserve"> This property can have multiple publish instances configured</w:t>
            </w:r>
          </w:p>
        </w:tc>
      </w:tr>
      <w:tr w:rsidR="001F3D8D" w:rsidTr="001F3D8D"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D8D" w:rsidRDefault="006D2699">
            <w:pPr>
              <w:pStyle w:val="NormalWeb"/>
              <w:spacing w:before="0" w:beforeAutospacing="0" w:after="0" w:afterAutospacing="0"/>
            </w:pPr>
            <w:hyperlink r:id="rId11" w:anchor="configuring-access-to-content-filter" w:history="1">
              <w:r w:rsidR="001F3D8D">
                <w:rPr>
                  <w:rStyle w:val="Hyperlink"/>
                  <w:rFonts w:ascii="inherit" w:hAnsi="inherit"/>
                </w:rPr>
                <w:t>/filter</w:t>
              </w:r>
            </w:hyperlink>
          </w:p>
          <w:p w:rsidR="00B1696C" w:rsidRDefault="00B1696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323232"/>
                <w:shd w:val="clear" w:color="auto" w:fill="D9EDF7"/>
              </w:rPr>
              <w:t>When multiple filter patterns apply to a request, the last filter pattern that applies is effective.</w:t>
            </w:r>
          </w:p>
        </w:tc>
        <w:tc>
          <w:tcPr>
            <w:tcW w:w="7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D8D" w:rsidRDefault="001F3D8D">
            <w:pPr>
              <w:pStyle w:val="NormalWeb"/>
              <w:spacing w:before="0" w:beforeAutospacing="0" w:after="0" w:afterAutospacing="0"/>
              <w:rPr>
                <w:rFonts w:ascii="inherit" w:hAnsi="inherit"/>
                <w:color w:val="4B4B4B"/>
              </w:rPr>
            </w:pPr>
            <w:r>
              <w:rPr>
                <w:rFonts w:ascii="inherit" w:hAnsi="inherit"/>
                <w:color w:val="4B4B4B"/>
              </w:rPr>
              <w:t>Defines the URLs to which Dispatcher enables access.</w:t>
            </w:r>
            <w:r w:rsidR="00303120">
              <w:rPr>
                <w:rFonts w:ascii="inherit" w:hAnsi="inherit"/>
                <w:color w:val="4B4B4B"/>
              </w:rPr>
              <w:t xml:space="preserve"> Any rule looks like below </w:t>
            </w:r>
          </w:p>
          <w:p w:rsidR="00303120" w:rsidRPr="00303120" w:rsidRDefault="00303120" w:rsidP="00303120">
            <w:pPr>
              <w:pStyle w:val="NormalWeb"/>
              <w:spacing w:after="0"/>
              <w:rPr>
                <w:rFonts w:ascii="inherit" w:hAnsi="inherit"/>
                <w:color w:val="4B4B4B"/>
              </w:rPr>
            </w:pPr>
            <w:r>
              <w:rPr>
                <w:rFonts w:ascii="inherit" w:hAnsi="inherit"/>
                <w:color w:val="4B4B4B"/>
              </w:rPr>
              <w:t>/001 {</w:t>
            </w:r>
            <w:r w:rsidRPr="00303120">
              <w:rPr>
                <w:rFonts w:ascii="inherit" w:hAnsi="inherit"/>
                <w:color w:val="4B4B4B"/>
                <w:highlight w:val="cyan"/>
              </w:rPr>
              <w:t>/type “deny”</w:t>
            </w:r>
            <w:r>
              <w:rPr>
                <w:rFonts w:ascii="inherit" w:hAnsi="inherit"/>
                <w:color w:val="4B4B4B"/>
              </w:rPr>
              <w:t xml:space="preserve"> </w:t>
            </w:r>
            <w:r w:rsidRPr="00303120">
              <w:rPr>
                <w:rFonts w:ascii="inherit" w:hAnsi="inherit"/>
                <w:color w:val="4B4B4B"/>
                <w:highlight w:val="yellow"/>
              </w:rPr>
              <w:t>/method “POST</w:t>
            </w:r>
            <w:proofErr w:type="gramStart"/>
            <w:r w:rsidRPr="00303120">
              <w:rPr>
                <w:rFonts w:ascii="inherit" w:hAnsi="inherit"/>
                <w:color w:val="4B4B4B"/>
                <w:highlight w:val="yellow"/>
              </w:rPr>
              <w:t>”</w:t>
            </w:r>
            <w:r>
              <w:rPr>
                <w:rFonts w:ascii="inherit" w:hAnsi="inherit"/>
                <w:color w:val="4B4B4B"/>
              </w:rPr>
              <w:t xml:space="preserve">  </w:t>
            </w:r>
            <w:r w:rsidRPr="00303120">
              <w:rPr>
                <w:rFonts w:ascii="inherit" w:hAnsi="inherit"/>
                <w:color w:val="4B4B4B"/>
              </w:rPr>
              <w:t>/</w:t>
            </w:r>
            <w:proofErr w:type="spellStart"/>
            <w:proofErr w:type="gramEnd"/>
            <w:r w:rsidRPr="00303120">
              <w:rPr>
                <w:rFonts w:ascii="inherit" w:hAnsi="inherit"/>
                <w:color w:val="4B4B4B"/>
              </w:rPr>
              <w:t>url</w:t>
            </w:r>
            <w:proofErr w:type="spellEnd"/>
            <w:r w:rsidRPr="00303120">
              <w:rPr>
                <w:rFonts w:ascii="inherit" w:hAnsi="inherit"/>
                <w:color w:val="4B4B4B"/>
              </w:rPr>
              <w:t xml:space="preserve"> "/content/[.]*.form.html"</w:t>
            </w:r>
          </w:p>
          <w:p w:rsidR="00303120" w:rsidRDefault="00303120">
            <w:pPr>
              <w:pStyle w:val="NormalWeb"/>
              <w:spacing w:before="0" w:beforeAutospacing="0" w:after="0" w:afterAutospacing="0"/>
              <w:rPr>
                <w:rFonts w:ascii="inherit" w:hAnsi="inherit"/>
                <w:color w:val="4B4B4B"/>
              </w:rPr>
            </w:pPr>
            <w:r>
              <w:rPr>
                <w:rFonts w:ascii="inherit" w:hAnsi="inherit"/>
                <w:color w:val="4B4B4B"/>
              </w:rPr>
              <w:t xml:space="preserve"> }</w:t>
            </w:r>
          </w:p>
          <w:p w:rsidR="00F31580" w:rsidRDefault="00F31580" w:rsidP="00F31580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inherit" w:hAnsi="inherit"/>
                <w:color w:val="4B4B4B"/>
              </w:rPr>
            </w:pPr>
            <w:r w:rsidRPr="00303120">
              <w:rPr>
                <w:rFonts w:ascii="inherit" w:hAnsi="inherit"/>
                <w:color w:val="4B4B4B"/>
                <w:highlight w:val="cyan"/>
              </w:rPr>
              <w:t>Type</w:t>
            </w:r>
            <w:r>
              <w:rPr>
                <w:rFonts w:ascii="inherit" w:hAnsi="inherit"/>
                <w:color w:val="4B4B4B"/>
              </w:rPr>
              <w:t xml:space="preserve"> : allow /deny</w:t>
            </w:r>
          </w:p>
          <w:p w:rsidR="00F31580" w:rsidRDefault="00F31580" w:rsidP="00F31580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inherit" w:hAnsi="inherit"/>
                <w:color w:val="4B4B4B"/>
              </w:rPr>
            </w:pPr>
            <w:r w:rsidRPr="00F31580">
              <w:rPr>
                <w:rFonts w:ascii="inherit" w:hAnsi="inherit"/>
                <w:color w:val="4B4B4B"/>
              </w:rPr>
              <w:t>Element of the Request Line:</w:t>
            </w:r>
            <w:r>
              <w:rPr>
                <w:rFonts w:ascii="inherit" w:hAnsi="inherit"/>
                <w:color w:val="4B4B4B"/>
              </w:rPr>
              <w:t xml:space="preserve"> </w:t>
            </w:r>
            <w:r w:rsidRPr="00F31580">
              <w:rPr>
                <w:rFonts w:ascii="Arial" w:hAnsi="Arial" w:cs="Arial"/>
                <w:i/>
                <w:color w:val="4B4B4B"/>
                <w:shd w:val="clear" w:color="auto" w:fill="FFFFFF"/>
              </w:rPr>
              <w:t> </w:t>
            </w:r>
            <w:r w:rsidRPr="00F31580">
              <w:rPr>
                <w:rStyle w:val="ph"/>
                <w:rFonts w:ascii="Courier New" w:hAnsi="Courier New" w:cs="Courier New"/>
                <w:i/>
                <w:color w:val="4B4B4B"/>
                <w:highlight w:val="yellow"/>
                <w:bdr w:val="none" w:sz="0" w:space="0" w:color="auto" w:frame="1"/>
                <w:shd w:val="clear" w:color="auto" w:fill="FFFFFF"/>
              </w:rPr>
              <w:t>/method </w:t>
            </w:r>
            <w:r w:rsidRPr="00F31580">
              <w:rPr>
                <w:rFonts w:ascii="Arial" w:hAnsi="Arial" w:cs="Arial"/>
                <w:i/>
                <w:color w:val="4B4B4B"/>
                <w:highlight w:val="yellow"/>
                <w:shd w:val="clear" w:color="auto" w:fill="FFFFFF"/>
              </w:rPr>
              <w:t>, </w:t>
            </w:r>
            <w:r w:rsidRPr="00F31580">
              <w:rPr>
                <w:rStyle w:val="ph"/>
                <w:rFonts w:ascii="Courier New" w:hAnsi="Courier New" w:cs="Courier New"/>
                <w:i/>
                <w:color w:val="4B4B4B"/>
                <w:highlight w:val="yellow"/>
                <w:bdr w:val="none" w:sz="0" w:space="0" w:color="auto" w:frame="1"/>
                <w:shd w:val="clear" w:color="auto" w:fill="FFFFFF"/>
              </w:rPr>
              <w:t>/</w:t>
            </w:r>
            <w:proofErr w:type="spellStart"/>
            <w:r w:rsidRPr="00F31580">
              <w:rPr>
                <w:rStyle w:val="ph"/>
                <w:rFonts w:ascii="Courier New" w:hAnsi="Courier New" w:cs="Courier New"/>
                <w:i/>
                <w:color w:val="4B4B4B"/>
                <w:highlight w:val="yellow"/>
                <w:bdr w:val="none" w:sz="0" w:space="0" w:color="auto" w:frame="1"/>
                <w:shd w:val="clear" w:color="auto" w:fill="FFFFFF"/>
              </w:rPr>
              <w:t>url</w:t>
            </w:r>
            <w:proofErr w:type="spellEnd"/>
            <w:r w:rsidRPr="00F31580">
              <w:rPr>
                <w:rStyle w:val="ph"/>
                <w:rFonts w:ascii="Courier New" w:hAnsi="Courier New" w:cs="Courier New"/>
                <w:i/>
                <w:color w:val="4B4B4B"/>
                <w:highlight w:val="yellow"/>
                <w:bdr w:val="none" w:sz="0" w:space="0" w:color="auto" w:frame="1"/>
                <w:shd w:val="clear" w:color="auto" w:fill="FFFFFF"/>
              </w:rPr>
              <w:t> </w:t>
            </w:r>
            <w:r w:rsidRPr="00F31580">
              <w:rPr>
                <w:rFonts w:ascii="Arial" w:hAnsi="Arial" w:cs="Arial"/>
                <w:i/>
                <w:color w:val="4B4B4B"/>
                <w:highlight w:val="yellow"/>
                <w:shd w:val="clear" w:color="auto" w:fill="FFFFFF"/>
              </w:rPr>
              <w:t>, </w:t>
            </w:r>
            <w:r w:rsidRPr="00F31580">
              <w:rPr>
                <w:rStyle w:val="ph"/>
                <w:rFonts w:ascii="Courier New" w:hAnsi="Courier New" w:cs="Courier New"/>
                <w:i/>
                <w:color w:val="4B4B4B"/>
                <w:highlight w:val="yellow"/>
                <w:bdr w:val="none" w:sz="0" w:space="0" w:color="auto" w:frame="1"/>
                <w:shd w:val="clear" w:color="auto" w:fill="FFFFFF"/>
              </w:rPr>
              <w:t>/query </w:t>
            </w:r>
            <w:r w:rsidRPr="00F31580">
              <w:rPr>
                <w:rFonts w:ascii="Arial" w:hAnsi="Arial" w:cs="Arial"/>
                <w:i/>
                <w:color w:val="4B4B4B"/>
                <w:highlight w:val="yellow"/>
                <w:shd w:val="clear" w:color="auto" w:fill="FFFFFF"/>
              </w:rPr>
              <w:t>, or </w:t>
            </w:r>
            <w:r w:rsidRPr="00F31580">
              <w:rPr>
                <w:rStyle w:val="ph"/>
                <w:rFonts w:ascii="Courier New" w:hAnsi="Courier New" w:cs="Courier New"/>
                <w:i/>
                <w:color w:val="4B4B4B"/>
                <w:highlight w:val="yellow"/>
                <w:bdr w:val="none" w:sz="0" w:space="0" w:color="auto" w:frame="1"/>
                <w:shd w:val="clear" w:color="auto" w:fill="FFFFFF"/>
              </w:rPr>
              <w:t>/protocol</w:t>
            </w:r>
          </w:p>
          <w:p w:rsidR="00F31580" w:rsidRDefault="00F31580" w:rsidP="00F31580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inherit" w:hAnsi="inherit"/>
                <w:color w:val="4B4B4B"/>
              </w:rPr>
            </w:pPr>
            <w:r w:rsidRPr="00F31580">
              <w:rPr>
                <w:rFonts w:ascii="inherit" w:hAnsi="inherit"/>
                <w:color w:val="4B4B4B"/>
              </w:rPr>
              <w:t>Advanced Elements of the Request Line:</w:t>
            </w:r>
            <w:r>
              <w:rPr>
                <w:rFonts w:ascii="inherit" w:hAnsi="inherit"/>
                <w:color w:val="4B4B4B"/>
              </w:rPr>
              <w:t xml:space="preserve"> new filter elements like </w:t>
            </w:r>
            <w:r w:rsidRPr="00F31580">
              <w:rPr>
                <w:rFonts w:ascii="inherit" w:hAnsi="inherit"/>
                <w:i/>
                <w:color w:val="4B4B4B"/>
                <w:highlight w:val="yellow"/>
              </w:rPr>
              <w:t>/path, /selector,/extension, /suffix</w:t>
            </w:r>
          </w:p>
        </w:tc>
      </w:tr>
      <w:tr w:rsidR="001F3D8D" w:rsidTr="001F3D8D"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D8D" w:rsidRDefault="006D2699">
            <w:pPr>
              <w:pStyle w:val="NormalWeb"/>
              <w:spacing w:before="0" w:beforeAutospacing="0" w:after="0" w:afterAutospacing="0"/>
            </w:pPr>
            <w:hyperlink r:id="rId12" w:anchor="enabling-access-to-vanity-urls-vanity-urls" w:history="1">
              <w:r w:rsidR="001F3D8D">
                <w:rPr>
                  <w:rStyle w:val="Hyperlink"/>
                  <w:rFonts w:ascii="inherit" w:hAnsi="inherit"/>
                </w:rPr>
                <w:t>/</w:t>
              </w:r>
              <w:proofErr w:type="spellStart"/>
              <w:r w:rsidR="001F3D8D">
                <w:rPr>
                  <w:rStyle w:val="Hyperlink"/>
                  <w:rFonts w:ascii="inherit" w:hAnsi="inherit"/>
                </w:rPr>
                <w:t>vanity_urls</w:t>
              </w:r>
              <w:proofErr w:type="spellEnd"/>
            </w:hyperlink>
          </w:p>
        </w:tc>
        <w:tc>
          <w:tcPr>
            <w:tcW w:w="7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D8D" w:rsidRDefault="001F3D8D">
            <w:pPr>
              <w:pStyle w:val="NormalWeb"/>
              <w:spacing w:before="0" w:beforeAutospacing="0" w:after="0" w:afterAutospacing="0"/>
              <w:rPr>
                <w:rFonts w:ascii="inherit" w:hAnsi="inherit"/>
                <w:color w:val="4B4B4B"/>
              </w:rPr>
            </w:pPr>
            <w:r>
              <w:rPr>
                <w:rFonts w:ascii="inherit" w:hAnsi="inherit"/>
                <w:color w:val="4B4B4B"/>
              </w:rPr>
              <w:t>Configures access to vanity URLs.</w:t>
            </w:r>
          </w:p>
        </w:tc>
      </w:tr>
      <w:tr w:rsidR="001F3D8D" w:rsidTr="001F3D8D"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D8D" w:rsidRDefault="006D2699">
            <w:pPr>
              <w:pStyle w:val="NormalWeb"/>
              <w:spacing w:before="0" w:beforeAutospacing="0" w:after="0" w:afterAutospacing="0"/>
            </w:pPr>
            <w:hyperlink r:id="rId13" w:anchor="forwarding-syndication-requests-propagatesyndpost" w:history="1">
              <w:r w:rsidR="001F3D8D">
                <w:rPr>
                  <w:rStyle w:val="Hyperlink"/>
                  <w:rFonts w:ascii="inherit" w:hAnsi="inherit"/>
                </w:rPr>
                <w:t>/</w:t>
              </w:r>
              <w:proofErr w:type="spellStart"/>
              <w:r w:rsidR="001F3D8D">
                <w:rPr>
                  <w:rStyle w:val="Hyperlink"/>
                  <w:rFonts w:ascii="inherit" w:hAnsi="inherit"/>
                </w:rPr>
                <w:t>propagateSyndPost</w:t>
              </w:r>
              <w:proofErr w:type="spellEnd"/>
            </w:hyperlink>
          </w:p>
        </w:tc>
        <w:tc>
          <w:tcPr>
            <w:tcW w:w="7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D8D" w:rsidRDefault="001F3D8D">
            <w:pPr>
              <w:pStyle w:val="NormalWeb"/>
              <w:spacing w:before="0" w:beforeAutospacing="0" w:after="0" w:afterAutospacing="0"/>
              <w:rPr>
                <w:rFonts w:ascii="inherit" w:hAnsi="inherit"/>
                <w:color w:val="4B4B4B"/>
              </w:rPr>
            </w:pPr>
            <w:r>
              <w:rPr>
                <w:rFonts w:ascii="inherit" w:hAnsi="inherit"/>
                <w:color w:val="4B4B4B"/>
              </w:rPr>
              <w:t>Support for the forwarding of syndication requests.</w:t>
            </w:r>
          </w:p>
        </w:tc>
      </w:tr>
      <w:tr w:rsidR="001F3D8D" w:rsidTr="001F3D8D"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D8D" w:rsidRDefault="006D2699">
            <w:pPr>
              <w:pStyle w:val="NormalWeb"/>
              <w:spacing w:before="0" w:beforeAutospacing="0" w:after="0" w:afterAutospacing="0"/>
            </w:pPr>
            <w:hyperlink r:id="rId14" w:anchor="configuring-the-dispatcher-cache-cache" w:history="1">
              <w:r w:rsidR="001F3D8D">
                <w:rPr>
                  <w:rStyle w:val="Hyperlink"/>
                  <w:rFonts w:ascii="inherit" w:hAnsi="inherit"/>
                </w:rPr>
                <w:t>/cache</w:t>
              </w:r>
            </w:hyperlink>
          </w:p>
        </w:tc>
        <w:tc>
          <w:tcPr>
            <w:tcW w:w="7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D8D" w:rsidRDefault="001F3D8D">
            <w:pPr>
              <w:pStyle w:val="NormalWeb"/>
              <w:spacing w:before="0" w:beforeAutospacing="0" w:after="0" w:afterAutospacing="0"/>
              <w:rPr>
                <w:rFonts w:ascii="inherit" w:hAnsi="inherit"/>
                <w:color w:val="4B4B4B"/>
              </w:rPr>
            </w:pPr>
            <w:r>
              <w:rPr>
                <w:rFonts w:ascii="inherit" w:hAnsi="inherit"/>
                <w:color w:val="4B4B4B"/>
              </w:rPr>
              <w:t>Configures caching behavior.</w:t>
            </w:r>
          </w:p>
        </w:tc>
      </w:tr>
      <w:tr w:rsidR="001F3D8D" w:rsidTr="001F3D8D"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D8D" w:rsidRDefault="006D2699">
            <w:pPr>
              <w:pStyle w:val="NormalWeb"/>
              <w:spacing w:before="0" w:beforeAutospacing="0" w:after="0" w:afterAutospacing="0"/>
            </w:pPr>
            <w:hyperlink r:id="rId15" w:anchor="configuring-load-balancing-statistics" w:history="1">
              <w:r w:rsidR="001F3D8D">
                <w:rPr>
                  <w:rStyle w:val="Hyperlink"/>
                  <w:rFonts w:ascii="inherit" w:hAnsi="inherit"/>
                </w:rPr>
                <w:t>/statistics</w:t>
              </w:r>
            </w:hyperlink>
          </w:p>
        </w:tc>
        <w:tc>
          <w:tcPr>
            <w:tcW w:w="7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D8D" w:rsidRDefault="001F3D8D">
            <w:pPr>
              <w:pStyle w:val="NormalWeb"/>
              <w:spacing w:before="0" w:beforeAutospacing="0" w:after="0" w:afterAutospacing="0"/>
              <w:rPr>
                <w:rFonts w:ascii="inherit" w:hAnsi="inherit"/>
                <w:color w:val="4B4B4B"/>
              </w:rPr>
            </w:pPr>
            <w:r>
              <w:rPr>
                <w:rFonts w:ascii="inherit" w:hAnsi="inherit"/>
                <w:color w:val="4B4B4B"/>
              </w:rPr>
              <w:t xml:space="preserve">Defining </w:t>
            </w:r>
            <w:proofErr w:type="spellStart"/>
            <w:r>
              <w:rPr>
                <w:rFonts w:ascii="inherit" w:hAnsi="inherit"/>
                <w:color w:val="4B4B4B"/>
              </w:rPr>
              <w:t>statistic</w:t>
            </w:r>
            <w:proofErr w:type="spellEnd"/>
            <w:r>
              <w:rPr>
                <w:rFonts w:ascii="inherit" w:hAnsi="inherit"/>
                <w:color w:val="4B4B4B"/>
              </w:rPr>
              <w:t xml:space="preserve"> categories for load-balancing calculations.</w:t>
            </w:r>
          </w:p>
        </w:tc>
      </w:tr>
      <w:tr w:rsidR="001F3D8D" w:rsidTr="001F3D8D">
        <w:tc>
          <w:tcPr>
            <w:tcW w:w="2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D8D" w:rsidRDefault="006D2699">
            <w:pPr>
              <w:pStyle w:val="NormalWeb"/>
              <w:spacing w:before="0" w:beforeAutospacing="0" w:after="0" w:afterAutospacing="0"/>
            </w:pPr>
            <w:hyperlink r:id="rId16" w:anchor="identifying-a-sticky-connection-folder-stickyconnectionsfor" w:history="1">
              <w:r w:rsidR="001F3D8D">
                <w:rPr>
                  <w:rStyle w:val="Hyperlink"/>
                  <w:rFonts w:ascii="inherit" w:hAnsi="inherit"/>
                </w:rPr>
                <w:t>/</w:t>
              </w:r>
              <w:proofErr w:type="spellStart"/>
              <w:r w:rsidR="001F3D8D">
                <w:rPr>
                  <w:rStyle w:val="Hyperlink"/>
                  <w:rFonts w:ascii="inherit" w:hAnsi="inherit"/>
                </w:rPr>
                <w:t>stickyConnectionsFor</w:t>
              </w:r>
              <w:proofErr w:type="spellEnd"/>
            </w:hyperlink>
          </w:p>
        </w:tc>
        <w:tc>
          <w:tcPr>
            <w:tcW w:w="7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D8D" w:rsidRDefault="001F3D8D">
            <w:pPr>
              <w:pStyle w:val="NormalWeb"/>
              <w:spacing w:before="0" w:beforeAutospacing="0" w:after="0" w:afterAutospacing="0"/>
              <w:rPr>
                <w:rFonts w:ascii="inherit" w:hAnsi="inherit"/>
                <w:color w:val="4B4B4B"/>
              </w:rPr>
            </w:pPr>
            <w:r>
              <w:rPr>
                <w:rFonts w:ascii="inherit" w:hAnsi="inherit"/>
                <w:color w:val="4B4B4B"/>
              </w:rPr>
              <w:t>The folder that contains sticky documents.</w:t>
            </w:r>
          </w:p>
        </w:tc>
      </w:tr>
      <w:tr w:rsidR="001F3D8D" w:rsidTr="001F3D8D"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D8D" w:rsidRDefault="006D2699">
            <w:pPr>
              <w:pStyle w:val="NormalWeb"/>
              <w:spacing w:before="0" w:beforeAutospacing="0" w:after="0" w:afterAutospacing="0"/>
            </w:pPr>
            <w:hyperlink r:id="rId17" w:anchor="specifying-a-health-check-page" w:history="1">
              <w:r w:rsidR="001F3D8D">
                <w:rPr>
                  <w:rStyle w:val="Hyperlink"/>
                  <w:rFonts w:ascii="inherit" w:hAnsi="inherit"/>
                </w:rPr>
                <w:t>/</w:t>
              </w:r>
              <w:proofErr w:type="spellStart"/>
              <w:r w:rsidR="001F3D8D">
                <w:rPr>
                  <w:rStyle w:val="Hyperlink"/>
                  <w:rFonts w:ascii="inherit" w:hAnsi="inherit"/>
                </w:rPr>
                <w:t>health_check</w:t>
              </w:r>
              <w:proofErr w:type="spellEnd"/>
            </w:hyperlink>
          </w:p>
        </w:tc>
        <w:tc>
          <w:tcPr>
            <w:tcW w:w="7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D8D" w:rsidRDefault="001F3D8D">
            <w:pPr>
              <w:pStyle w:val="NormalWeb"/>
              <w:spacing w:before="0" w:beforeAutospacing="0" w:after="0" w:afterAutospacing="0"/>
              <w:rPr>
                <w:rFonts w:ascii="inherit" w:hAnsi="inherit"/>
                <w:color w:val="4B4B4B"/>
              </w:rPr>
            </w:pPr>
            <w:r>
              <w:rPr>
                <w:rFonts w:ascii="inherit" w:hAnsi="inherit"/>
                <w:color w:val="4B4B4B"/>
              </w:rPr>
              <w:t>The URL to use to determine server availability.</w:t>
            </w:r>
          </w:p>
        </w:tc>
      </w:tr>
      <w:tr w:rsidR="001F3D8D" w:rsidTr="001F3D8D"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D8D" w:rsidRDefault="006D2699">
            <w:pPr>
              <w:pStyle w:val="NormalWeb"/>
              <w:spacing w:before="0" w:beforeAutospacing="0" w:after="0" w:afterAutospacing="0"/>
            </w:pPr>
            <w:hyperlink r:id="rId18" w:anchor="specifying-the-page-retry-delay" w:history="1">
              <w:r w:rsidR="001F3D8D">
                <w:rPr>
                  <w:rStyle w:val="Hyperlink"/>
                  <w:rFonts w:ascii="inherit" w:hAnsi="inherit"/>
                </w:rPr>
                <w:t>/retryDelay</w:t>
              </w:r>
            </w:hyperlink>
          </w:p>
        </w:tc>
        <w:tc>
          <w:tcPr>
            <w:tcW w:w="7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D8D" w:rsidRDefault="001F3D8D">
            <w:pPr>
              <w:pStyle w:val="NormalWeb"/>
              <w:spacing w:before="0" w:beforeAutospacing="0" w:after="0" w:afterAutospacing="0"/>
              <w:rPr>
                <w:rFonts w:ascii="inherit" w:hAnsi="inherit"/>
                <w:color w:val="4B4B4B"/>
              </w:rPr>
            </w:pPr>
            <w:r>
              <w:rPr>
                <w:rFonts w:ascii="inherit" w:hAnsi="inherit"/>
                <w:color w:val="4B4B4B"/>
              </w:rPr>
              <w:t>The delay before retrying a failed connection.</w:t>
            </w:r>
          </w:p>
        </w:tc>
      </w:tr>
      <w:tr w:rsidR="001F3D8D" w:rsidTr="001F3D8D"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D8D" w:rsidRDefault="006D2699">
            <w:pPr>
              <w:pStyle w:val="NormalWeb"/>
              <w:spacing w:before="0" w:beforeAutospacing="0" w:after="0" w:afterAutospacing="0"/>
            </w:pPr>
            <w:hyperlink r:id="rId19" w:anchor="reflecting-server-unavailability-in-dispatcher-statistics" w:history="1">
              <w:r w:rsidR="001F3D8D">
                <w:rPr>
                  <w:rStyle w:val="Hyperlink"/>
                  <w:rFonts w:ascii="inherit" w:hAnsi="inherit"/>
                </w:rPr>
                <w:t>/</w:t>
              </w:r>
              <w:proofErr w:type="spellStart"/>
              <w:r w:rsidR="001F3D8D">
                <w:rPr>
                  <w:rStyle w:val="Hyperlink"/>
                  <w:rFonts w:ascii="inherit" w:hAnsi="inherit"/>
                </w:rPr>
                <w:t>unavailablePenalty</w:t>
              </w:r>
              <w:proofErr w:type="spellEnd"/>
            </w:hyperlink>
          </w:p>
        </w:tc>
        <w:tc>
          <w:tcPr>
            <w:tcW w:w="7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D8D" w:rsidRDefault="001F3D8D">
            <w:pPr>
              <w:pStyle w:val="NormalWeb"/>
              <w:spacing w:before="0" w:beforeAutospacing="0" w:after="0" w:afterAutospacing="0"/>
              <w:rPr>
                <w:rFonts w:ascii="inherit" w:hAnsi="inherit"/>
                <w:color w:val="4B4B4B"/>
              </w:rPr>
            </w:pPr>
            <w:r>
              <w:rPr>
                <w:rFonts w:ascii="inherit" w:hAnsi="inherit"/>
                <w:color w:val="4B4B4B"/>
              </w:rPr>
              <w:t>Penalties that affect statistics for load-balancing calculations.</w:t>
            </w:r>
          </w:p>
        </w:tc>
      </w:tr>
      <w:tr w:rsidR="001F3D8D" w:rsidTr="001F3D8D"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D8D" w:rsidRDefault="006D2699">
            <w:pPr>
              <w:pStyle w:val="NormalWeb"/>
              <w:spacing w:before="0" w:beforeAutospacing="0" w:after="0" w:afterAutospacing="0"/>
            </w:pPr>
            <w:hyperlink r:id="rId20" w:anchor="using-the-failover-mechanism" w:history="1">
              <w:r w:rsidR="001F3D8D">
                <w:rPr>
                  <w:rStyle w:val="Hyperlink"/>
                  <w:rFonts w:ascii="inherit" w:hAnsi="inherit"/>
                </w:rPr>
                <w:t>/failover</w:t>
              </w:r>
            </w:hyperlink>
          </w:p>
        </w:tc>
        <w:tc>
          <w:tcPr>
            <w:tcW w:w="7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D8D" w:rsidRDefault="001F3D8D">
            <w:pPr>
              <w:pStyle w:val="NormalWeb"/>
              <w:spacing w:before="0" w:beforeAutospacing="0" w:after="0" w:afterAutospacing="0"/>
              <w:rPr>
                <w:rFonts w:ascii="inherit" w:hAnsi="inherit"/>
                <w:color w:val="4B4B4B"/>
              </w:rPr>
            </w:pPr>
            <w:r>
              <w:rPr>
                <w:rFonts w:ascii="inherit" w:hAnsi="inherit"/>
                <w:color w:val="4B4B4B"/>
              </w:rPr>
              <w:t>Resend requests to different renders when the original request fails.</w:t>
            </w:r>
          </w:p>
        </w:tc>
      </w:tr>
      <w:tr w:rsidR="001F3D8D" w:rsidTr="001F3D8D"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D8D" w:rsidRDefault="006D2699">
            <w:pPr>
              <w:pStyle w:val="NormalWeb"/>
              <w:spacing w:before="0" w:beforeAutospacing="0" w:after="0" w:afterAutospacing="0"/>
            </w:pPr>
            <w:hyperlink r:id="rId21" w:history="1">
              <w:r w:rsidR="001F3D8D">
                <w:rPr>
                  <w:rStyle w:val="Hyperlink"/>
                  <w:rFonts w:ascii="inherit" w:hAnsi="inherit"/>
                </w:rPr>
                <w:t>/</w:t>
              </w:r>
              <w:proofErr w:type="spellStart"/>
              <w:r w:rsidR="001F3D8D">
                <w:rPr>
                  <w:rStyle w:val="Hyperlink"/>
                  <w:rFonts w:ascii="inherit" w:hAnsi="inherit"/>
                </w:rPr>
                <w:t>auth_checker</w:t>
              </w:r>
              <w:proofErr w:type="spellEnd"/>
            </w:hyperlink>
          </w:p>
        </w:tc>
        <w:tc>
          <w:tcPr>
            <w:tcW w:w="7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3D8D" w:rsidRDefault="001F3D8D">
            <w:pPr>
              <w:pStyle w:val="NormalWeb"/>
              <w:spacing w:before="0" w:beforeAutospacing="0" w:after="0" w:afterAutospacing="0"/>
              <w:rPr>
                <w:rFonts w:ascii="inherit" w:hAnsi="inherit"/>
              </w:rPr>
            </w:pPr>
            <w:r>
              <w:rPr>
                <w:rFonts w:ascii="inherit" w:hAnsi="inherit"/>
                <w:color w:val="4B4B4B"/>
              </w:rPr>
              <w:t>For permission-sensitive caching, see </w:t>
            </w:r>
            <w:hyperlink r:id="rId22" w:history="1">
              <w:r>
                <w:rPr>
                  <w:rStyle w:val="Hyperlink"/>
                  <w:rFonts w:ascii="inherit" w:hAnsi="inherit"/>
                </w:rPr>
                <w:t xml:space="preserve">Caching Secured </w:t>
              </w:r>
              <w:proofErr w:type="gramStart"/>
              <w:r>
                <w:rPr>
                  <w:rStyle w:val="Hyperlink"/>
                  <w:rFonts w:ascii="inherit" w:hAnsi="inherit"/>
                </w:rPr>
                <w:t>Content </w:t>
              </w:r>
              <w:proofErr w:type="gramEnd"/>
            </w:hyperlink>
            <w:r>
              <w:rPr>
                <w:rFonts w:ascii="inherit" w:hAnsi="inherit"/>
                <w:color w:val="4B4B4B"/>
              </w:rPr>
              <w:t>.</w:t>
            </w:r>
          </w:p>
        </w:tc>
      </w:tr>
    </w:tbl>
    <w:p w:rsidR="00263B9B" w:rsidRDefault="00263B9B" w:rsidP="00263B9B"/>
    <w:p w:rsidR="00210ED4" w:rsidRDefault="00210ED4" w:rsidP="00C216CC">
      <w:pPr>
        <w:pStyle w:val="Heading1"/>
      </w:pPr>
    </w:p>
    <w:p w:rsidR="00210ED4" w:rsidRDefault="004438ED" w:rsidP="00C216CC">
      <w:pPr>
        <w:pStyle w:val="Heading1"/>
      </w:pPr>
      <w:r>
        <w:t>Cache clearance</w:t>
      </w:r>
    </w:p>
    <w:p w:rsidR="004438ED" w:rsidRDefault="004438ED" w:rsidP="004438ED">
      <w:r>
        <w:t>Content Update &amp; Auto Invalidation</w:t>
      </w:r>
    </w:p>
    <w:p w:rsidR="004438ED" w:rsidRDefault="004438ED" w:rsidP="004438ED">
      <w:r>
        <w:t xml:space="preserve">Content Update touches the </w:t>
      </w:r>
      <w:r>
        <w:rPr>
          <w:b/>
          <w:i/>
        </w:rPr>
        <w:t xml:space="preserve">.stat </w:t>
      </w:r>
      <w:r>
        <w:t>file after every content update.</w:t>
      </w:r>
    </w:p>
    <w:p w:rsidR="004438ED" w:rsidRDefault="004438ED" w:rsidP="004438ED">
      <w:pPr>
        <w:rPr>
          <w:b/>
        </w:rPr>
      </w:pPr>
      <w:r>
        <w:t xml:space="preserve">If cache clearance is configured to be done via </w:t>
      </w:r>
      <w:r>
        <w:rPr>
          <w:b/>
        </w:rPr>
        <w:t xml:space="preserve">content update </w:t>
      </w:r>
    </w:p>
    <w:p w:rsidR="004438ED" w:rsidRPr="004438ED" w:rsidRDefault="004438ED" w:rsidP="004438ED">
      <w:pPr>
        <w:pStyle w:val="ListParagraph"/>
        <w:numPr>
          <w:ilvl w:val="0"/>
          <w:numId w:val="5"/>
        </w:numPr>
        <w:rPr>
          <w:b/>
        </w:rPr>
      </w:pPr>
      <w:r>
        <w:t>all files with same handle will be removed</w:t>
      </w:r>
    </w:p>
    <w:p w:rsidR="004438ED" w:rsidRPr="004438ED" w:rsidRDefault="004438ED" w:rsidP="004438ED">
      <w:pPr>
        <w:pStyle w:val="ListParagraph"/>
        <w:numPr>
          <w:ilvl w:val="0"/>
          <w:numId w:val="5"/>
        </w:numPr>
        <w:rPr>
          <w:b/>
        </w:rPr>
      </w:pPr>
      <w:r w:rsidRPr="004438ED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1047509</wp:posOffset>
                </wp:positionH>
                <wp:positionV relativeFrom="paragraph">
                  <wp:posOffset>137674</wp:posOffset>
                </wp:positionV>
                <wp:extent cx="844952" cy="746568"/>
                <wp:effectExtent l="0" t="0" r="69850" b="539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952" cy="746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792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2.5pt;margin-top:10.85pt;width:66.55pt;height:5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4438ED">
        <w:rPr>
          <w:highlight w:val="yellow"/>
        </w:rPr>
        <w:t>.stat</w:t>
      </w:r>
      <w:r>
        <w:t xml:space="preserve"> file is touched to update the recent modification time.</w:t>
      </w:r>
    </w:p>
    <w:p w:rsidR="004438ED" w:rsidRDefault="004438ED" w:rsidP="004438ED">
      <w:pPr>
        <w:rPr>
          <w:b/>
        </w:rPr>
      </w:pPr>
    </w:p>
    <w:p w:rsidR="004438ED" w:rsidRPr="00A7063B" w:rsidRDefault="004438ED" w:rsidP="004438ED">
      <w:r>
        <w:t xml:space="preserve">If cache clearance is configured to be done via </w:t>
      </w:r>
      <w:r>
        <w:rPr>
          <w:b/>
        </w:rPr>
        <w:t>auto invalidation</w:t>
      </w:r>
      <w:r w:rsidR="00A7063B">
        <w:rPr>
          <w:b/>
        </w:rPr>
        <w:t xml:space="preserve">, </w:t>
      </w:r>
      <w:r w:rsidR="00A7063B">
        <w:t>when the same file is next requested -</w:t>
      </w:r>
    </w:p>
    <w:p w:rsidR="004438ED" w:rsidRPr="004438ED" w:rsidRDefault="004438ED" w:rsidP="004438ED">
      <w:pPr>
        <w:pStyle w:val="ListParagraph"/>
        <w:numPr>
          <w:ilvl w:val="0"/>
          <w:numId w:val="7"/>
        </w:numPr>
        <w:rPr>
          <w:b/>
        </w:rPr>
      </w:pPr>
      <w:r>
        <w:t xml:space="preserve">Dispatcher uses </w:t>
      </w:r>
      <w:r w:rsidRPr="004438ED">
        <w:rPr>
          <w:highlight w:val="yellow"/>
        </w:rPr>
        <w:t>.stat</w:t>
      </w:r>
      <w:r>
        <w:t xml:space="preserve"> file which is updated at </w:t>
      </w:r>
      <w:r w:rsidRPr="004438ED">
        <w:rPr>
          <w:b/>
        </w:rPr>
        <w:t>content update</w:t>
      </w:r>
      <w:r>
        <w:t xml:space="preserve"> </w:t>
      </w:r>
    </w:p>
    <w:p w:rsidR="004438ED" w:rsidRPr="004438ED" w:rsidRDefault="004438ED" w:rsidP="004438ED">
      <w:pPr>
        <w:pStyle w:val="ListParagraph"/>
        <w:numPr>
          <w:ilvl w:val="0"/>
          <w:numId w:val="7"/>
        </w:numPr>
        <w:rPr>
          <w:b/>
        </w:rPr>
      </w:pPr>
      <w:r>
        <w:t>Dispatcher has list of all files which are configured for auto invalidation</w:t>
      </w:r>
    </w:p>
    <w:p w:rsidR="004438ED" w:rsidRPr="004438ED" w:rsidRDefault="004438ED" w:rsidP="004438ED">
      <w:pPr>
        <w:pStyle w:val="ListParagraph"/>
        <w:numPr>
          <w:ilvl w:val="0"/>
          <w:numId w:val="7"/>
        </w:numPr>
        <w:rPr>
          <w:b/>
        </w:rPr>
      </w:pPr>
      <w:r>
        <w:t xml:space="preserve">It compares the content update time and the recent modification of cached content. </w:t>
      </w:r>
      <w:proofErr w:type="spellStart"/>
      <w:r>
        <w:t>Which ever</w:t>
      </w:r>
      <w:proofErr w:type="spellEnd"/>
      <w:r>
        <w:t xml:space="preserve"> is newer is returned</w:t>
      </w:r>
    </w:p>
    <w:p w:rsidR="004438ED" w:rsidRDefault="00A7063B" w:rsidP="004438ED">
      <w:pPr>
        <w:rPr>
          <w:b/>
        </w:rPr>
      </w:pPr>
      <w:proofErr w:type="gramStart"/>
      <w:r>
        <w:rPr>
          <w:b/>
        </w:rPr>
        <w:t>NOTE :</w:t>
      </w:r>
      <w:proofErr w:type="gramEnd"/>
      <w:r>
        <w:rPr>
          <w:b/>
        </w:rPr>
        <w:t xml:space="preserve"> Only Content Update can delete the old content but not auto Invalidation</w:t>
      </w:r>
      <w:r w:rsidR="006D2699">
        <w:rPr>
          <w:b/>
        </w:rPr>
        <w:t>.</w:t>
      </w:r>
      <w:r w:rsidR="006D2699" w:rsidRPr="006D2699">
        <w:rPr>
          <w:rFonts w:ascii="Arial" w:hAnsi="Arial" w:cs="Arial"/>
          <w:color w:val="4B4B4B"/>
          <w:shd w:val="clear" w:color="auto" w:fill="FFFFFF"/>
        </w:rPr>
        <w:t xml:space="preserve"> </w:t>
      </w:r>
      <w:r w:rsidR="006D2699" w:rsidRPr="006D2699">
        <w:rPr>
          <w:b/>
        </w:rPr>
        <w:t> Documents in the cache that are not auto-invalidated will remain in the cache until a content update explicitly deletes them.</w:t>
      </w:r>
      <w:bookmarkStart w:id="0" w:name="_GoBack"/>
      <w:bookmarkEnd w:id="0"/>
    </w:p>
    <w:p w:rsidR="006D2699" w:rsidRPr="006D2699" w:rsidRDefault="006D2699" w:rsidP="006D2699">
      <w:pPr>
        <w:pStyle w:val="ListParagraph"/>
        <w:numPr>
          <w:ilvl w:val="0"/>
          <w:numId w:val="8"/>
        </w:numPr>
        <w:rPr>
          <w:b/>
        </w:rPr>
      </w:pPr>
      <w:r w:rsidRPr="006D2699">
        <w:rPr>
          <w:rFonts w:ascii="Arial" w:hAnsi="Arial" w:cs="Arial"/>
          <w:color w:val="4B4B4B"/>
          <w:shd w:val="clear" w:color="auto" w:fill="FFFFFF"/>
        </w:rPr>
        <w:t>Dispatcher creates </w:t>
      </w:r>
      <w:r w:rsidRPr="006D2699">
        <w:rPr>
          <w:rStyle w:val="ph"/>
          <w:rFonts w:ascii="Courier New" w:hAnsi="Courier New" w:cs="Courier New"/>
          <w:color w:val="4B4B4B"/>
          <w:bdr w:val="none" w:sz="0" w:space="0" w:color="auto" w:frame="1"/>
          <w:shd w:val="clear" w:color="auto" w:fill="FFFFFF"/>
        </w:rPr>
        <w:t>.stat </w:t>
      </w:r>
      <w:r w:rsidRPr="006D2699">
        <w:rPr>
          <w:rFonts w:ascii="Arial" w:hAnsi="Arial" w:cs="Arial"/>
          <w:color w:val="4B4B4B"/>
          <w:shd w:val="clear" w:color="auto" w:fill="FFFFFF"/>
        </w:rPr>
        <w:t xml:space="preserve">files in each folder from the </w:t>
      </w:r>
      <w:proofErr w:type="spellStart"/>
      <w:r w:rsidRPr="006D2699">
        <w:rPr>
          <w:rFonts w:ascii="Arial" w:hAnsi="Arial" w:cs="Arial"/>
          <w:color w:val="4B4B4B"/>
          <w:shd w:val="clear" w:color="auto" w:fill="FFFFFF"/>
        </w:rPr>
        <w:t>docroot</w:t>
      </w:r>
      <w:proofErr w:type="spellEnd"/>
      <w:r w:rsidRPr="006D2699">
        <w:rPr>
          <w:rFonts w:ascii="Arial" w:hAnsi="Arial" w:cs="Arial"/>
          <w:color w:val="4B4B4B"/>
          <w:shd w:val="clear" w:color="auto" w:fill="FFFFFF"/>
        </w:rPr>
        <w:t xml:space="preserve"> folder to the level that you specify. The </w:t>
      </w:r>
      <w:proofErr w:type="spellStart"/>
      <w:r w:rsidRPr="006D2699">
        <w:rPr>
          <w:rFonts w:ascii="Arial" w:hAnsi="Arial" w:cs="Arial"/>
          <w:color w:val="4B4B4B"/>
          <w:shd w:val="clear" w:color="auto" w:fill="FFFFFF"/>
        </w:rPr>
        <w:t>docroot</w:t>
      </w:r>
      <w:proofErr w:type="spellEnd"/>
      <w:r w:rsidRPr="006D2699">
        <w:rPr>
          <w:rFonts w:ascii="Arial" w:hAnsi="Arial" w:cs="Arial"/>
          <w:color w:val="4B4B4B"/>
          <w:shd w:val="clear" w:color="auto" w:fill="FFFFFF"/>
        </w:rPr>
        <w:t xml:space="preserve"> folder is level 0.</w:t>
      </w:r>
    </w:p>
    <w:p w:rsidR="006D2699" w:rsidRPr="006D2699" w:rsidRDefault="006D2699" w:rsidP="006D2699">
      <w:pPr>
        <w:pStyle w:val="ListParagraph"/>
        <w:numPr>
          <w:ilvl w:val="0"/>
          <w:numId w:val="8"/>
        </w:numPr>
        <w:rPr>
          <w:b/>
        </w:rPr>
      </w:pPr>
      <w:r>
        <w:rPr>
          <w:rFonts w:ascii="Arial" w:hAnsi="Arial" w:cs="Arial"/>
          <w:color w:val="4B4B4B"/>
          <w:shd w:val="clear" w:color="auto" w:fill="FFFFFF"/>
        </w:rPr>
        <w:t>When a file located at a certain level is invalidated then </w:t>
      </w:r>
      <w:r>
        <w:rPr>
          <w:rFonts w:ascii="Arial" w:hAnsi="Arial" w:cs="Arial"/>
          <w:b/>
          <w:bCs/>
          <w:color w:val="4B4B4B"/>
          <w:bdr w:val="none" w:sz="0" w:space="0" w:color="auto" w:frame="1"/>
          <w:shd w:val="clear" w:color="auto" w:fill="FFFFFF"/>
        </w:rPr>
        <w:t>all </w:t>
      </w:r>
      <w:r>
        <w:rPr>
          <w:rStyle w:val="ph"/>
          <w:rFonts w:ascii="Courier New" w:hAnsi="Courier New" w:cs="Courier New"/>
          <w:color w:val="4B4B4B"/>
          <w:bdr w:val="none" w:sz="0" w:space="0" w:color="auto" w:frame="1"/>
          <w:shd w:val="clear" w:color="auto" w:fill="FFFFFF"/>
        </w:rPr>
        <w:t>.stat </w:t>
      </w:r>
      <w:r>
        <w:rPr>
          <w:rFonts w:ascii="Arial" w:hAnsi="Arial" w:cs="Arial"/>
          <w:color w:val="4B4B4B"/>
          <w:shd w:val="clear" w:color="auto" w:fill="FFFFFF"/>
        </w:rPr>
        <w:t xml:space="preserve">files from the </w:t>
      </w:r>
      <w:proofErr w:type="spellStart"/>
      <w:r>
        <w:rPr>
          <w:rFonts w:ascii="Arial" w:hAnsi="Arial" w:cs="Arial"/>
          <w:color w:val="4B4B4B"/>
          <w:shd w:val="clear" w:color="auto" w:fill="FFFFFF"/>
        </w:rPr>
        <w:t>docroot</w:t>
      </w:r>
      <w:proofErr w:type="spellEnd"/>
      <w:r>
        <w:rPr>
          <w:rFonts w:ascii="Arial" w:hAnsi="Arial" w:cs="Arial"/>
          <w:color w:val="4B4B4B"/>
          <w:shd w:val="clear" w:color="auto" w:fill="FFFFFF"/>
        </w:rPr>
        <w:t> </w:t>
      </w:r>
      <w:r>
        <w:rPr>
          <w:rFonts w:ascii="Arial" w:hAnsi="Arial" w:cs="Arial"/>
          <w:b/>
          <w:bCs/>
          <w:color w:val="4B4B4B"/>
          <w:bdr w:val="none" w:sz="0" w:space="0" w:color="auto" w:frame="1"/>
          <w:shd w:val="clear" w:color="auto" w:fill="FFFFFF"/>
        </w:rPr>
        <w:t>to </w:t>
      </w:r>
      <w:r>
        <w:rPr>
          <w:rFonts w:ascii="Arial" w:hAnsi="Arial" w:cs="Arial"/>
          <w:color w:val="4B4B4B"/>
          <w:shd w:val="clear" w:color="auto" w:fill="FFFFFF"/>
        </w:rPr>
        <w:t>the level of the invalidated file or the configured </w:t>
      </w:r>
      <w:proofErr w:type="spellStart"/>
      <w:r>
        <w:rPr>
          <w:rStyle w:val="ph"/>
          <w:rFonts w:ascii="Courier New" w:hAnsi="Courier New" w:cs="Courier New"/>
          <w:color w:val="4B4B4B"/>
          <w:bdr w:val="none" w:sz="0" w:space="0" w:color="auto" w:frame="1"/>
          <w:shd w:val="clear" w:color="auto" w:fill="FFFFFF"/>
        </w:rPr>
        <w:t>statsfilevel</w:t>
      </w:r>
      <w:proofErr w:type="spellEnd"/>
      <w:r>
        <w:rPr>
          <w:rStyle w:val="ph"/>
          <w:rFonts w:ascii="Courier New" w:hAnsi="Courier New" w:cs="Courier New"/>
          <w:color w:val="4B4B4B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4B4B4B"/>
          <w:shd w:val="clear" w:color="auto" w:fill="FFFFFF"/>
        </w:rPr>
        <w:t>(whichever is smaller) will be touched.</w:t>
      </w:r>
    </w:p>
    <w:p w:rsidR="00210ED4" w:rsidRDefault="00DB777F" w:rsidP="00DB777F">
      <w:pPr>
        <w:pStyle w:val="ListParagraph"/>
        <w:numPr>
          <w:ilvl w:val="0"/>
          <w:numId w:val="8"/>
        </w:numPr>
      </w:pPr>
      <w:r w:rsidRPr="00DB777F">
        <w:t>If /</w:t>
      </w:r>
      <w:proofErr w:type="spellStart"/>
      <w:r w:rsidRPr="00DB777F">
        <w:t>statfileslevel</w:t>
      </w:r>
      <w:proofErr w:type="spellEnd"/>
      <w:r w:rsidRPr="00DB777F">
        <w:t> is configured, Dispatcher ignores the /</w:t>
      </w:r>
      <w:proofErr w:type="spellStart"/>
      <w:r w:rsidRPr="00DB777F">
        <w:t>statfile</w:t>
      </w:r>
      <w:proofErr w:type="spellEnd"/>
      <w:r w:rsidRPr="00DB777F">
        <w:t xml:space="preserve"> property and uses .stat as the </w:t>
      </w:r>
      <w:proofErr w:type="gramStart"/>
      <w:r w:rsidRPr="00DB777F">
        <w:t>name</w:t>
      </w:r>
      <w:proofErr w:type="gramEnd"/>
      <w:r w:rsidRPr="00DB777F">
        <w:t>.</w:t>
      </w:r>
    </w:p>
    <w:p w:rsidR="00210ED4" w:rsidRDefault="00210ED4" w:rsidP="00C216CC">
      <w:pPr>
        <w:pStyle w:val="Heading1"/>
      </w:pPr>
    </w:p>
    <w:p w:rsidR="00C82440" w:rsidRDefault="00C216CC" w:rsidP="00C216CC">
      <w:pPr>
        <w:pStyle w:val="Heading1"/>
      </w:pPr>
      <w:r>
        <w:t xml:space="preserve">Useful </w:t>
      </w:r>
      <w:proofErr w:type="gramStart"/>
      <w:r>
        <w:t>Resources :</w:t>
      </w:r>
      <w:proofErr w:type="gramEnd"/>
    </w:p>
    <w:p w:rsidR="00C216CC" w:rsidRDefault="006D2699" w:rsidP="00C216CC">
      <w:pPr>
        <w:rPr>
          <w:u w:val="single"/>
        </w:rPr>
      </w:pPr>
      <w:hyperlink r:id="rId23" w:history="1">
        <w:r w:rsidR="00D11003" w:rsidRPr="00963505">
          <w:rPr>
            <w:rStyle w:val="Hyperlink"/>
          </w:rPr>
          <w:t>https://helpx.adobe.com/experience-manager/kt/platform-repository/using/dispatcher-macos-technical-video-setup.html</w:t>
        </w:r>
      </w:hyperlink>
    </w:p>
    <w:p w:rsidR="00112118" w:rsidRDefault="00112118" w:rsidP="00C216CC">
      <w:pPr>
        <w:rPr>
          <w:u w:val="single"/>
        </w:rPr>
      </w:pPr>
    </w:p>
    <w:p w:rsidR="00112118" w:rsidRDefault="006D2699" w:rsidP="00C216CC">
      <w:pPr>
        <w:rPr>
          <w:u w:val="single"/>
        </w:rPr>
      </w:pPr>
      <w:hyperlink r:id="rId24" w:anchor="RewriteRule_Flags" w:history="1">
        <w:r w:rsidR="00112118">
          <w:rPr>
            <w:rStyle w:val="Hyperlink"/>
          </w:rPr>
          <w:t>https://www.askapache.com/htaccess/mod_rewrite-variables-cheatsheet/#RewriteRule_Flags</w:t>
        </w:r>
      </w:hyperlink>
    </w:p>
    <w:p w:rsidR="004C4B8F" w:rsidRDefault="004C4B8F" w:rsidP="00C216CC">
      <w:pPr>
        <w:rPr>
          <w:u w:val="single"/>
        </w:rPr>
      </w:pPr>
    </w:p>
    <w:p w:rsidR="00910FB6" w:rsidRDefault="00910FB6" w:rsidP="00C216CC">
      <w:r>
        <w:t xml:space="preserve">Sling Dynamic </w:t>
      </w:r>
      <w:proofErr w:type="gramStart"/>
      <w:r>
        <w:t>Include :</w:t>
      </w:r>
      <w:proofErr w:type="gramEnd"/>
      <w:r>
        <w:t xml:space="preserve"> </w:t>
      </w:r>
      <w:hyperlink r:id="rId25" w:history="1">
        <w:r w:rsidR="004C4B8F">
          <w:rPr>
            <w:rStyle w:val="Hyperlink"/>
          </w:rPr>
          <w:t>https://docs.adobe.com/content/help/en/experience-manager-learn/foundation/development/set-up-sling-dynamic-include.html</w:t>
        </w:r>
      </w:hyperlink>
    </w:p>
    <w:p w:rsidR="004C4B8F" w:rsidRPr="00910FB6" w:rsidRDefault="004C4B8F" w:rsidP="00C216CC"/>
    <w:p w:rsidR="00D11003" w:rsidRPr="00D11003" w:rsidRDefault="00D11003" w:rsidP="00C216CC">
      <w:proofErr w:type="gramStart"/>
      <w:r>
        <w:t>controlling</w:t>
      </w:r>
      <w:proofErr w:type="gramEnd"/>
      <w:r>
        <w:t xml:space="preserve"> caching on a page : </w:t>
      </w:r>
      <w:hyperlink r:id="rId26" w:anchor=":~:text=AVOID%20PAGE%20CACHING%20VIA%20REQUEST,the%20response%20to%20the%20client" w:history="1">
        <w:r w:rsidR="00210ED4">
          <w:rPr>
            <w:rStyle w:val="Hyperlink"/>
          </w:rPr>
          <w:t>https://aemcorner.com/aem-avoid-page-caching-through-request-headers/#:~:text=AVOID%20PAGE%20CACHING%20VIA%20REQUEST,the%20response%20to%20the%20client</w:t>
        </w:r>
      </w:hyperlink>
    </w:p>
    <w:sectPr w:rsidR="00D11003" w:rsidRPr="00D11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4pt;height:11.4pt" o:bullet="t">
        <v:imagedata r:id="rId1" o:title="mso2504"/>
      </v:shape>
    </w:pict>
  </w:numPicBullet>
  <w:abstractNum w:abstractNumId="0" w15:restartNumberingAfterBreak="0">
    <w:nsid w:val="10264181"/>
    <w:multiLevelType w:val="hybridMultilevel"/>
    <w:tmpl w:val="A00A1B28"/>
    <w:lvl w:ilvl="0" w:tplc="4A88B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775EA6"/>
    <w:multiLevelType w:val="multilevel"/>
    <w:tmpl w:val="8EC2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D978C2"/>
    <w:multiLevelType w:val="hybridMultilevel"/>
    <w:tmpl w:val="D51046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B223A2"/>
    <w:multiLevelType w:val="hybridMultilevel"/>
    <w:tmpl w:val="0980F128"/>
    <w:lvl w:ilvl="0" w:tplc="92ECE7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8F95C97"/>
    <w:multiLevelType w:val="hybridMultilevel"/>
    <w:tmpl w:val="86EA60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96CAF"/>
    <w:multiLevelType w:val="hybridMultilevel"/>
    <w:tmpl w:val="7A0C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86379"/>
    <w:multiLevelType w:val="hybridMultilevel"/>
    <w:tmpl w:val="DFA4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E1CB1"/>
    <w:multiLevelType w:val="hybridMultilevel"/>
    <w:tmpl w:val="585A0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432"/>
    <w:rsid w:val="000F7034"/>
    <w:rsid w:val="001027FB"/>
    <w:rsid w:val="00112118"/>
    <w:rsid w:val="001F3D8D"/>
    <w:rsid w:val="00210ED4"/>
    <w:rsid w:val="00263B9B"/>
    <w:rsid w:val="00303120"/>
    <w:rsid w:val="00335DA0"/>
    <w:rsid w:val="00342B6C"/>
    <w:rsid w:val="00372B28"/>
    <w:rsid w:val="003B5AA3"/>
    <w:rsid w:val="004438ED"/>
    <w:rsid w:val="004C4B8F"/>
    <w:rsid w:val="004C5432"/>
    <w:rsid w:val="006C025B"/>
    <w:rsid w:val="006D2699"/>
    <w:rsid w:val="007B6CF5"/>
    <w:rsid w:val="008475CF"/>
    <w:rsid w:val="00887346"/>
    <w:rsid w:val="008B4BF0"/>
    <w:rsid w:val="00910FB6"/>
    <w:rsid w:val="00915D04"/>
    <w:rsid w:val="00A63D11"/>
    <w:rsid w:val="00A7063B"/>
    <w:rsid w:val="00A72A05"/>
    <w:rsid w:val="00AC2410"/>
    <w:rsid w:val="00B1696C"/>
    <w:rsid w:val="00C216CC"/>
    <w:rsid w:val="00C24ABB"/>
    <w:rsid w:val="00CC33D6"/>
    <w:rsid w:val="00CE71C5"/>
    <w:rsid w:val="00D11003"/>
    <w:rsid w:val="00D40D26"/>
    <w:rsid w:val="00D70C5B"/>
    <w:rsid w:val="00DB777F"/>
    <w:rsid w:val="00F3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2C03"/>
  <w15:chartTrackingRefBased/>
  <w15:docId w15:val="{88508DF6-78DE-4B72-A4F8-0AC06A7F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6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10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33D6"/>
    <w:pPr>
      <w:ind w:left="720"/>
      <w:contextualSpacing/>
    </w:pPr>
  </w:style>
  <w:style w:type="character" w:customStyle="1" w:styleId="highlighter--highlighted">
    <w:name w:val="highlighter--highlighted"/>
    <w:basedOn w:val="DefaultParagraphFont"/>
    <w:rsid w:val="00263B9B"/>
  </w:style>
  <w:style w:type="paragraph" w:styleId="NormalWeb">
    <w:name w:val="Normal (Web)"/>
    <w:basedOn w:val="Normal"/>
    <w:uiPriority w:val="99"/>
    <w:unhideWhenUsed/>
    <w:rsid w:val="001F3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D11"/>
    <w:rPr>
      <w:rFonts w:ascii="Courier New" w:eastAsia="Times New Roman" w:hAnsi="Courier New" w:cs="Courier New"/>
      <w:sz w:val="20"/>
      <w:szCs w:val="20"/>
    </w:rPr>
  </w:style>
  <w:style w:type="character" w:customStyle="1" w:styleId="ph">
    <w:name w:val="ph"/>
    <w:basedOn w:val="DefaultParagraphFont"/>
    <w:rsid w:val="00AC2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3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8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377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973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dobe.com/content/help/en/experience-manager-dispatcher/using/configuring/dispatcher-configuration.html" TargetMode="External"/><Relationship Id="rId13" Type="http://schemas.openxmlformats.org/officeDocument/2006/relationships/hyperlink" Target="https://docs.adobe.com/content/help/en/experience-manager-dispatcher/using/configuring/dispatcher-configuration.html" TargetMode="External"/><Relationship Id="rId18" Type="http://schemas.openxmlformats.org/officeDocument/2006/relationships/hyperlink" Target="https://docs.adobe.com/content/help/en/experience-manager-dispatcher/using/configuring/dispatcher-configuration.html" TargetMode="External"/><Relationship Id="rId26" Type="http://schemas.openxmlformats.org/officeDocument/2006/relationships/hyperlink" Target="https://aemcorner.com/aem-avoid-page-caching-through-request-header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adobe.com/content/help/en/experience-manager-dispatcher/using/configuring/permissions-cache.html" TargetMode="External"/><Relationship Id="rId7" Type="http://schemas.openxmlformats.org/officeDocument/2006/relationships/hyperlink" Target="https://docs.adobe.com/content/help/en/experience-manager-dispatcher/using/configuring/dispatcher-configuration.html" TargetMode="External"/><Relationship Id="rId12" Type="http://schemas.openxmlformats.org/officeDocument/2006/relationships/hyperlink" Target="https://docs.adobe.com/content/help/en/experience-manager-dispatcher/using/configuring/dispatcher-configuration.html" TargetMode="External"/><Relationship Id="rId17" Type="http://schemas.openxmlformats.org/officeDocument/2006/relationships/hyperlink" Target="https://docs.adobe.com/content/help/en/experience-manager-dispatcher/using/configuring/dispatcher-configuration.html" TargetMode="External"/><Relationship Id="rId25" Type="http://schemas.openxmlformats.org/officeDocument/2006/relationships/hyperlink" Target="https://docs.adobe.com/content/help/en/experience-manager-learn/foundation/development/set-up-sling-dynamic-includ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adobe.com/content/help/en/experience-manager-dispatcher/using/configuring/dispatcher-configuration.html" TargetMode="External"/><Relationship Id="rId20" Type="http://schemas.openxmlformats.org/officeDocument/2006/relationships/hyperlink" Target="https://docs.adobe.com/content/help/en/experience-manager-dispatcher/using/configuring/dispatcher-configurat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adobe.com/content/help/en/experience-manager-dispatcher/using/configuring/dispatcher-configuration.html" TargetMode="External"/><Relationship Id="rId11" Type="http://schemas.openxmlformats.org/officeDocument/2006/relationships/hyperlink" Target="https://docs.adobe.com/content/help/en/experience-manager-dispatcher/using/configuring/dispatcher-configuration.html" TargetMode="External"/><Relationship Id="rId24" Type="http://schemas.openxmlformats.org/officeDocument/2006/relationships/hyperlink" Target="https://www.askapache.com/htaccess/mod_rewrite-variables-cheatsheet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docs.adobe.com/content/help/en/experience-manager-dispatcher/using/configuring/dispatcher-configuration.html" TargetMode="External"/><Relationship Id="rId23" Type="http://schemas.openxmlformats.org/officeDocument/2006/relationships/hyperlink" Target="https://helpx.adobe.com/experience-manager/kt/platform-repository/using/dispatcher-macos-technical-video-setup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adobe.com/content/help/en/experience-manager-dispatcher/using/configuring/dispatcher-configuration.html" TargetMode="External"/><Relationship Id="rId19" Type="http://schemas.openxmlformats.org/officeDocument/2006/relationships/hyperlink" Target="https://docs.adobe.com/content/help/en/experience-manager-dispatcher/using/configuring/dispatcher-configur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dobe.com/content/help/en/experience-manager-dispatcher/using/configuring/dispatcher-configuration.html" TargetMode="External"/><Relationship Id="rId14" Type="http://schemas.openxmlformats.org/officeDocument/2006/relationships/hyperlink" Target="https://docs.adobe.com/content/help/en/experience-manager-dispatcher/using/configuring/dispatcher-configuration.html" TargetMode="External"/><Relationship Id="rId22" Type="http://schemas.openxmlformats.org/officeDocument/2006/relationships/hyperlink" Target="https://docs.adobe.com/content/help/en/experience-manager-dispatcher/using/configuring/permissions-cache.html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4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Kesani -X (hkesani - TECH MAHINDRA LIM at Cisco)</dc:creator>
  <cp:keywords/>
  <dc:description/>
  <cp:lastModifiedBy>Harshith Kesani -X (hkesani - TECH MAHINDRA LIM at Cisco)</cp:lastModifiedBy>
  <cp:revision>24</cp:revision>
  <dcterms:created xsi:type="dcterms:W3CDTF">2020-06-13T14:35:00Z</dcterms:created>
  <dcterms:modified xsi:type="dcterms:W3CDTF">2020-06-16T14:55:00Z</dcterms:modified>
</cp:coreProperties>
</file>