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7AB15" w14:textId="77777777" w:rsidR="00546154" w:rsidRDefault="00546154" w:rsidP="00080334">
      <w:pPr>
        <w:pStyle w:val="Heading1"/>
      </w:pPr>
      <w:r>
        <w:t>Event Handling</w:t>
      </w:r>
    </w:p>
    <w:p w14:paraId="5D3B1EC4" w14:textId="77777777" w:rsidR="00546154" w:rsidRDefault="00546154" w:rsidP="00546154"/>
    <w:p w14:paraId="401832C0" w14:textId="77777777" w:rsidR="00546154" w:rsidRPr="00546154" w:rsidRDefault="00546154" w:rsidP="00546154">
      <w:r w:rsidRPr="00546154">
        <w:t xml:space="preserve">5 ways of </w:t>
      </w:r>
      <w:r>
        <w:t>event handling</w:t>
      </w:r>
      <w:r w:rsidRPr="00546154">
        <w:t xml:space="preserve"> are detailed </w:t>
      </w:r>
      <w:proofErr w:type="gramStart"/>
      <w:r w:rsidRPr="00546154">
        <w:t>here :</w:t>
      </w:r>
      <w:proofErr w:type="gramEnd"/>
    </w:p>
    <w:p w14:paraId="7B5FB8A7" w14:textId="77777777" w:rsidR="00546154" w:rsidRPr="00546154" w:rsidRDefault="00546154" w:rsidP="00546154">
      <w:r w:rsidRPr="00546154">
        <w:t>- At the JCR lev</w:t>
      </w:r>
      <w:r w:rsidRPr="00546154">
        <w:softHyphen/>
        <w:t>el with obser</w:t>
      </w:r>
      <w:r w:rsidRPr="00546154">
        <w:softHyphen/>
        <w:t>va</w:t>
      </w:r>
      <w:r w:rsidRPr="00546154">
        <w:softHyphen/>
        <w:t>tion</w:t>
      </w:r>
      <w:r w:rsidR="00476878">
        <w:t xml:space="preserve"> – </w:t>
      </w:r>
      <w:r w:rsidR="00476878" w:rsidRPr="00476878">
        <w:rPr>
          <w:highlight w:val="yellow"/>
        </w:rPr>
        <w:t>Event Listeners</w:t>
      </w:r>
    </w:p>
    <w:p w14:paraId="223BD4C2" w14:textId="77777777" w:rsidR="00546154" w:rsidRPr="00546154" w:rsidRDefault="00546154" w:rsidP="00546154">
      <w:r w:rsidRPr="00546154">
        <w:t>- At the Sling lev</w:t>
      </w:r>
      <w:r w:rsidRPr="00546154">
        <w:softHyphen/>
        <w:t>el with event han</w:t>
      </w:r>
      <w:r w:rsidRPr="00546154">
        <w:softHyphen/>
        <w:t>dlers and jobs</w:t>
      </w:r>
      <w:r w:rsidR="00476878">
        <w:t xml:space="preserve"> –</w:t>
      </w:r>
      <w:r w:rsidR="00073398">
        <w:t xml:space="preserve">Application level events like Replication </w:t>
      </w:r>
      <w:proofErr w:type="gramStart"/>
      <w:r w:rsidR="00073398">
        <w:t xml:space="preserve">- </w:t>
      </w:r>
      <w:r w:rsidR="00476878">
        <w:t xml:space="preserve"> </w:t>
      </w:r>
      <w:r w:rsidR="00476878" w:rsidRPr="00476878">
        <w:rPr>
          <w:highlight w:val="yellow"/>
        </w:rPr>
        <w:t>Event</w:t>
      </w:r>
      <w:proofErr w:type="gramEnd"/>
      <w:r w:rsidR="00476878" w:rsidRPr="00476878">
        <w:rPr>
          <w:highlight w:val="yellow"/>
        </w:rPr>
        <w:t xml:space="preserve"> Handlers</w:t>
      </w:r>
    </w:p>
    <w:p w14:paraId="6C5DD424" w14:textId="77777777" w:rsidR="00546154" w:rsidRPr="00546154" w:rsidRDefault="00546154" w:rsidP="00546154">
      <w:r w:rsidRPr="00546154">
        <w:t>- At the CQ lev</w:t>
      </w:r>
      <w:r w:rsidRPr="00546154">
        <w:softHyphen/>
        <w:t>el with work</w:t>
      </w:r>
      <w:r w:rsidRPr="00546154">
        <w:softHyphen/>
        <w:t>flows &amp; launch</w:t>
      </w:r>
      <w:r w:rsidRPr="00546154">
        <w:softHyphen/>
        <w:t>ers</w:t>
      </w:r>
    </w:p>
    <w:p w14:paraId="66A055B9" w14:textId="77777777" w:rsidR="00546154" w:rsidRPr="00546154" w:rsidRDefault="00546154" w:rsidP="00546154">
      <w:r w:rsidRPr="00546154">
        <w:t>- Par</w:t>
      </w:r>
      <w:r w:rsidRPr="00546154">
        <w:softHyphen/>
        <w:t>tic</w:t>
      </w:r>
      <w:r w:rsidRPr="00546154">
        <w:softHyphen/>
        <w:t>u</w:t>
      </w:r>
      <w:r w:rsidRPr="00546154">
        <w:softHyphen/>
        <w:t>lar case of sched</w:t>
      </w:r>
      <w:r w:rsidRPr="00546154">
        <w:softHyphen/>
        <w:t>uled events</w:t>
      </w:r>
    </w:p>
    <w:p w14:paraId="300582BC" w14:textId="77777777" w:rsidR="00546154" w:rsidRDefault="00546154" w:rsidP="00546154">
      <w:r w:rsidRPr="00546154">
        <w:t>- Par</w:t>
      </w:r>
      <w:r w:rsidRPr="00546154">
        <w:softHyphen/>
        <w:t>tic</w:t>
      </w:r>
      <w:r w:rsidRPr="00546154">
        <w:softHyphen/>
        <w:t>u</w:t>
      </w:r>
      <w:r w:rsidRPr="00546154">
        <w:softHyphen/>
        <w:t>lar case of POST to the repos</w:t>
      </w:r>
      <w:r w:rsidRPr="00546154">
        <w:softHyphen/>
        <w:t>i</w:t>
      </w:r>
      <w:r w:rsidRPr="00546154">
        <w:softHyphen/>
        <w:t>to</w:t>
      </w:r>
      <w:r w:rsidRPr="00546154">
        <w:softHyphen/>
        <w:t>ry</w:t>
      </w:r>
    </w:p>
    <w:p w14:paraId="5E7528AF" w14:textId="77777777" w:rsidR="00B552B5" w:rsidRDefault="00B552B5" w:rsidP="00546154"/>
    <w:p w14:paraId="4FA698DD" w14:textId="77777777" w:rsidR="00B552B5" w:rsidRPr="00B552B5" w:rsidRDefault="00B552B5" w:rsidP="00546154">
      <w:pPr>
        <w:rPr>
          <w:sz w:val="24"/>
        </w:rPr>
      </w:pPr>
      <w:r w:rsidRPr="00B552B5">
        <w:rPr>
          <w:sz w:val="24"/>
        </w:rPr>
        <w:t>Why workflows when event handlers &amp; event listeners are available???</w:t>
      </w:r>
    </w:p>
    <w:p w14:paraId="45434794" w14:textId="77777777" w:rsidR="00B552B5" w:rsidRPr="00B552B5" w:rsidRDefault="00B552B5" w:rsidP="00B552B5">
      <w:pPr>
        <w:pStyle w:val="ListParagraph"/>
        <w:numPr>
          <w:ilvl w:val="0"/>
          <w:numId w:val="3"/>
        </w:numPr>
        <w:rPr>
          <w:sz w:val="20"/>
        </w:rPr>
      </w:pPr>
      <w:proofErr w:type="gramStart"/>
      <w:r w:rsidRPr="00B552B5">
        <w:rPr>
          <w:sz w:val="20"/>
        </w:rPr>
        <w:t>if</w:t>
      </w:r>
      <w:proofErr w:type="gramEnd"/>
      <w:r w:rsidRPr="00B552B5">
        <w:rPr>
          <w:sz w:val="20"/>
        </w:rPr>
        <w:t xml:space="preserve"> of course there’s a human step at one stage of the pro</w:t>
      </w:r>
      <w:r w:rsidRPr="00B552B5">
        <w:rPr>
          <w:sz w:val="20"/>
        </w:rPr>
        <w:softHyphen/>
        <w:t>cess</w:t>
      </w:r>
      <w:r w:rsidRPr="00B552B5">
        <w:rPr>
          <w:sz w:val="20"/>
        </w:rPr>
        <w:softHyphen/>
        <w:t>ing.</w:t>
      </w:r>
    </w:p>
    <w:p w14:paraId="411DC4D1" w14:textId="77777777" w:rsidR="00B552B5" w:rsidRPr="00B552B5" w:rsidRDefault="00B552B5" w:rsidP="00B552B5">
      <w:pPr>
        <w:pStyle w:val="ListParagraph"/>
        <w:numPr>
          <w:ilvl w:val="0"/>
          <w:numId w:val="3"/>
        </w:numPr>
        <w:rPr>
          <w:sz w:val="20"/>
        </w:rPr>
      </w:pPr>
      <w:proofErr w:type="gramStart"/>
      <w:r w:rsidRPr="00B552B5">
        <w:rPr>
          <w:sz w:val="20"/>
        </w:rPr>
        <w:t>if</w:t>
      </w:r>
      <w:proofErr w:type="gramEnd"/>
      <w:r w:rsidRPr="00B552B5">
        <w:rPr>
          <w:sz w:val="20"/>
        </w:rPr>
        <w:t xml:space="preserve"> the event han</w:t>
      </w:r>
      <w:r w:rsidRPr="00B552B5">
        <w:rPr>
          <w:sz w:val="20"/>
        </w:rPr>
        <w:softHyphen/>
        <w:t>dling process should be fre</w:t>
      </w:r>
      <w:r w:rsidRPr="00B552B5">
        <w:rPr>
          <w:sz w:val="20"/>
        </w:rPr>
        <w:softHyphen/>
        <w:t>quent</w:t>
      </w:r>
      <w:r w:rsidRPr="00B552B5">
        <w:rPr>
          <w:sz w:val="20"/>
        </w:rPr>
        <w:softHyphen/>
        <w:t>ly cus</w:t>
      </w:r>
      <w:r w:rsidRPr="00B552B5">
        <w:rPr>
          <w:sz w:val="20"/>
        </w:rPr>
        <w:softHyphen/>
        <w:t>tomized / para</w:t>
      </w:r>
      <w:r w:rsidRPr="00B552B5">
        <w:rPr>
          <w:sz w:val="20"/>
        </w:rPr>
        <w:softHyphen/>
        <w:t>me</w:t>
      </w:r>
      <w:r w:rsidRPr="00B552B5">
        <w:rPr>
          <w:sz w:val="20"/>
        </w:rPr>
        <w:softHyphen/>
        <w:t>ter</w:t>
      </w:r>
      <w:r w:rsidRPr="00B552B5">
        <w:rPr>
          <w:sz w:val="20"/>
        </w:rPr>
        <w:softHyphen/>
        <w:t>ized by non-admin users.</w:t>
      </w:r>
    </w:p>
    <w:p w14:paraId="2E146DC7" w14:textId="2395DC7F" w:rsidR="00546154" w:rsidRDefault="00F45CCB" w:rsidP="00F45CCB">
      <w:pPr>
        <w:pStyle w:val="Heading1"/>
      </w:pPr>
      <w:r>
        <w:t>Event listeners</w:t>
      </w:r>
      <w:r w:rsidR="00D608B0">
        <w:t xml:space="preserve"> – JCR level Events</w:t>
      </w:r>
    </w:p>
    <w:p w14:paraId="60C43BB0" w14:textId="77777777" w:rsidR="00F45CCB" w:rsidRDefault="00F45CCB" w:rsidP="00F45CCB">
      <w:r>
        <w:t>These are the used for lowest level of event handling by JCR observer.</w:t>
      </w:r>
      <w:r w:rsidR="00722951">
        <w:t xml:space="preserve"> Below are the event lists</w:t>
      </w:r>
    </w:p>
    <w:p w14:paraId="6332CB51" w14:textId="77777777" w:rsidR="00722951" w:rsidRDefault="00722951" w:rsidP="00F45CCB">
      <w:r w:rsidRPr="00722951">
        <w:t xml:space="preserve"> </w:t>
      </w:r>
      <w:r>
        <w:t xml:space="preserve">      </w:t>
      </w:r>
      <w:r w:rsidRPr="00722951">
        <w:t>Event.NODE_ADDED</w:t>
      </w:r>
      <w:r w:rsidRPr="00722951">
        <w:br/>
        <w:t xml:space="preserve">       </w:t>
      </w:r>
      <w:proofErr w:type="spellStart"/>
      <w:r w:rsidRPr="00722951">
        <w:t>Event.NODE_MOVED</w:t>
      </w:r>
      <w:proofErr w:type="spellEnd"/>
      <w:r w:rsidRPr="00722951">
        <w:br/>
        <w:t xml:space="preserve">       </w:t>
      </w:r>
      <w:proofErr w:type="spellStart"/>
      <w:r w:rsidRPr="00722951">
        <w:t>Event.NODE_REMOVED</w:t>
      </w:r>
      <w:proofErr w:type="spellEnd"/>
      <w:r w:rsidRPr="00722951">
        <w:br/>
        <w:t xml:space="preserve">       </w:t>
      </w:r>
      <w:proofErr w:type="spellStart"/>
      <w:r w:rsidRPr="00722951">
        <w:t>Event.PERSIST</w:t>
      </w:r>
      <w:proofErr w:type="spellEnd"/>
      <w:r w:rsidRPr="00722951">
        <w:br/>
        <w:t xml:space="preserve">       </w:t>
      </w:r>
      <w:proofErr w:type="spellStart"/>
      <w:r w:rsidRPr="00722951">
        <w:t>Event.PROPERTY_ADDED</w:t>
      </w:r>
      <w:proofErr w:type="spellEnd"/>
      <w:r w:rsidRPr="00722951">
        <w:br/>
        <w:t xml:space="preserve">       </w:t>
      </w:r>
      <w:proofErr w:type="spellStart"/>
      <w:r w:rsidRPr="00722951">
        <w:t>Event.PROPERTY_CHANGED</w:t>
      </w:r>
      <w:proofErr w:type="spellEnd"/>
      <w:r w:rsidRPr="00722951">
        <w:br/>
        <w:t xml:space="preserve">       </w:t>
      </w:r>
      <w:proofErr w:type="spellStart"/>
      <w:r w:rsidRPr="00722951">
        <w:t>Event.PROPERTY_REMOVED</w:t>
      </w:r>
      <w:proofErr w:type="spellEnd"/>
    </w:p>
    <w:p w14:paraId="2EAED059" w14:textId="77777777" w:rsidR="00C04CEA" w:rsidRDefault="00C04CEA" w:rsidP="00F45CCB">
      <w:r>
        <w:t xml:space="preserve">To listen to an event at JCR level, a live session is needed. A handler is to be implemented to process the event after filtering </w:t>
      </w:r>
    </w:p>
    <w:p w14:paraId="037BABB8" w14:textId="77777777" w:rsidR="00B82C5F" w:rsidRDefault="00B82C5F" w:rsidP="00F45CCB"/>
    <w:p w14:paraId="3A776CF6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adminSession</w:t>
      </w:r>
      <w:proofErr w:type="spellEnd"/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repository.loginAdministrative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(null);</w:t>
      </w:r>
    </w:p>
    <w:p w14:paraId="129BFF46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 </w:t>
      </w:r>
      <w:commentRangeStart w:id="0"/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adminSession</w:t>
      </w:r>
      <w:commentRangeEnd w:id="0"/>
      <w:proofErr w:type="gramEnd"/>
      <w:r w:rsidR="00386DAD">
        <w:rPr>
          <w:rStyle w:val="CommentReference"/>
        </w:rPr>
        <w:commentReference w:id="0"/>
      </w: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.getWorkspace().getObservationManager().addEventListener(</w:t>
      </w:r>
    </w:p>
    <w:p w14:paraId="059CD51C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//handler</w:t>
      </w:r>
    </w:p>
    <w:p w14:paraId="6CA83AE2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Event.PROPERTY_ADDED|Event.NODE_ADDED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//binary combination of event types</w:t>
      </w:r>
    </w:p>
    <w:p w14:paraId="0CE7D449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      "/apps/example", //path</w:t>
      </w:r>
    </w:p>
    <w:p w14:paraId="34C7A274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//is Deep?</w:t>
      </w:r>
    </w:p>
    <w:p w14:paraId="69AFFCE0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uuids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</w:p>
    <w:p w14:paraId="1F851B2F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, //</w:t>
      </w:r>
      <w:proofErr w:type="spell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nodetypes</w:t>
      </w:r>
      <w:proofErr w:type="spell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filter</w:t>
      </w:r>
    </w:p>
    <w:p w14:paraId="50708C93" w14:textId="77777777" w:rsidR="00B82C5F" w:rsidRPr="00B82C5F" w:rsidRDefault="00B82C5F" w:rsidP="00B8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gramStart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B82C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8CDCD94" w14:textId="533D7674" w:rsidR="00B82C5F" w:rsidRDefault="00B82C5F" w:rsidP="00F45CCB"/>
    <w:p w14:paraId="77F628F6" w14:textId="77777777" w:rsidR="00B8278F" w:rsidRPr="00F45CCB" w:rsidRDefault="00B8278F" w:rsidP="00F45CCB"/>
    <w:p w14:paraId="662CCE48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onEvent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EventIterator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eventIterator</w:t>
      </w:r>
      <w:proofErr w:type="spellEnd"/>
      <w:r>
        <w:rPr>
          <w:color w:val="000000"/>
        </w:rPr>
        <w:t>) {</w:t>
      </w:r>
    </w:p>
    <w:p w14:paraId="5FF28D40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14:paraId="7721BC12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  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eventIterator.hasNext</w:t>
      </w:r>
      <w:proofErr w:type="spellEnd"/>
      <w:r>
        <w:rPr>
          <w:color w:val="000000"/>
        </w:rPr>
        <w:t>()){</w:t>
      </w:r>
    </w:p>
    <w:p w14:paraId="6438E6FD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     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 xml:space="preserve">"something has been added : {}", </w:t>
      </w:r>
      <w:proofErr w:type="spellStart"/>
      <w:r>
        <w:rPr>
          <w:color w:val="000000"/>
        </w:rPr>
        <w:t>eventIterator.nextEvent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getPath</w:t>
      </w:r>
      <w:proofErr w:type="spellEnd"/>
      <w:r>
        <w:rPr>
          <w:color w:val="000000"/>
        </w:rPr>
        <w:t>());</w:t>
      </w:r>
    </w:p>
    <w:p w14:paraId="760259D7" w14:textId="77777777" w:rsidR="00B8278F" w:rsidRDefault="00B8278F" w:rsidP="00B8278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 }</w:t>
      </w:r>
    </w:p>
    <w:p w14:paraId="5A546900" w14:textId="6CB8032D" w:rsidR="00546154" w:rsidRDefault="00082F85" w:rsidP="00082F85">
      <w:r>
        <w:t>Event listeners listens to</w:t>
      </w:r>
      <w:r w:rsidRPr="00082F85">
        <w:t xml:space="preserve"> all the events be it your application or framework raised event.</w:t>
      </w:r>
      <w:r>
        <w:t xml:space="preserve"> We will manually have to filter the events raised </w:t>
      </w:r>
    </w:p>
    <w:p w14:paraId="734D14B7" w14:textId="1344A89D" w:rsidR="00546154" w:rsidRDefault="00D608B0" w:rsidP="00080334">
      <w:pPr>
        <w:pStyle w:val="Heading1"/>
      </w:pPr>
      <w:r>
        <w:t>Event Handlers – Sling level Events</w:t>
      </w:r>
    </w:p>
    <w:p w14:paraId="4C05505F" w14:textId="1420177D" w:rsidR="00D608B0" w:rsidRDefault="00D608B0" w:rsidP="00D608B0">
      <w:r w:rsidRPr="00D608B0">
        <w:t>Sling offers with</w:t>
      </w:r>
      <w:r w:rsidRPr="00D608B0">
        <w:softHyphen/>
        <w:t>in CQ an appli</w:t>
      </w:r>
      <w:r w:rsidRPr="00D608B0">
        <w:softHyphen/>
        <w:t>ca</w:t>
      </w:r>
      <w:r w:rsidRPr="00D608B0">
        <w:softHyphen/>
        <w:t>tion lev</w:t>
      </w:r>
      <w:r w:rsidRPr="00D608B0">
        <w:softHyphen/>
        <w:t>el mod</w:t>
      </w:r>
      <w:r w:rsidRPr="00D608B0">
        <w:softHyphen/>
        <w:t>el for han</w:t>
      </w:r>
      <w:r w:rsidRPr="00D608B0">
        <w:softHyphen/>
        <w:t xml:space="preserve">dling events, which is called “Sling </w:t>
      </w:r>
      <w:proofErr w:type="spellStart"/>
      <w:r w:rsidRPr="00D608B0">
        <w:t>event</w:t>
      </w:r>
      <w:r w:rsidRPr="00D608B0">
        <w:softHyphen/>
        <w:t>ing</w:t>
      </w:r>
      <w:proofErr w:type="spellEnd"/>
      <w:r w:rsidRPr="00D608B0">
        <w:t xml:space="preserve"> sup</w:t>
      </w:r>
      <w:r w:rsidRPr="00D608B0">
        <w:softHyphen/>
        <w:t>port”</w:t>
      </w:r>
      <w:r>
        <w:t>.</w:t>
      </w:r>
      <w:r w:rsidR="00255D30">
        <w:t xml:space="preserve"> The events are sent by applications with come along with application related information.</w:t>
      </w:r>
    </w:p>
    <w:p w14:paraId="2E31DC8B" w14:textId="20395703" w:rsidR="00BF0FB3" w:rsidRDefault="00BF0FB3" w:rsidP="00D608B0"/>
    <w:p w14:paraId="6FCCD26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@Component</w:t>
      </w:r>
    </w:p>
    <w:p w14:paraId="1FB06CE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@Service</w:t>
      </w:r>
    </w:p>
    <w:p w14:paraId="4E4E5EF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@Property(</w:t>
      </w:r>
      <w:proofErr w:type="gramEnd"/>
      <w:r>
        <w:rPr>
          <w:color w:val="000000"/>
        </w:rPr>
        <w:t>name="</w:t>
      </w:r>
      <w:proofErr w:type="spellStart"/>
      <w:r>
        <w:rPr>
          <w:color w:val="000000"/>
        </w:rPr>
        <w:t>event.topics",value</w:t>
      </w:r>
      <w:proofErr w:type="spellEnd"/>
      <w:r>
        <w:rPr>
          <w:color w:val="000000"/>
        </w:rPr>
        <w:t>= {</w:t>
      </w:r>
      <w:commentRangeStart w:id="1"/>
      <w:proofErr w:type="spellStart"/>
      <w:r w:rsidRPr="00255D30">
        <w:rPr>
          <w:b/>
          <w:color w:val="000000"/>
        </w:rPr>
        <w:t>ReplicationAction.EVENT_TOPIC</w:t>
      </w:r>
      <w:proofErr w:type="spellEnd"/>
      <w:r w:rsidRPr="00255D30">
        <w:rPr>
          <w:b/>
          <w:color w:val="000000"/>
        </w:rPr>
        <w:t xml:space="preserve">, </w:t>
      </w:r>
      <w:proofErr w:type="spellStart"/>
      <w:r w:rsidRPr="00255D30">
        <w:rPr>
          <w:b/>
          <w:color w:val="000000"/>
        </w:rPr>
        <w:t>Example.EVENT_TOPIC</w:t>
      </w:r>
      <w:commentRangeEnd w:id="1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1"/>
      </w:r>
      <w:r>
        <w:rPr>
          <w:color w:val="000000"/>
        </w:rPr>
        <w:t>})</w:t>
      </w:r>
    </w:p>
    <w:p w14:paraId="2F9CFD8C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ExampleEventHandler</w:t>
      </w:r>
      <w:proofErr w:type="spellEnd"/>
      <w:r>
        <w:rPr>
          <w:color w:val="000000"/>
        </w:rPr>
        <w:t xml:space="preserve"> implements </w:t>
      </w:r>
      <w:commentRangeStart w:id="2"/>
      <w:proofErr w:type="spellStart"/>
      <w:r>
        <w:rPr>
          <w:color w:val="000000"/>
        </w:rPr>
        <w:t>EventHandler</w:t>
      </w:r>
      <w:proofErr w:type="spellEnd"/>
      <w:r>
        <w:rPr>
          <w:color w:val="000000"/>
        </w:rPr>
        <w:t xml:space="preserve"> </w:t>
      </w:r>
      <w:commentRangeEnd w:id="2"/>
      <w:r w:rsidR="00722B49">
        <w:rPr>
          <w:rStyle w:val="CommentReference"/>
          <w:rFonts w:asciiTheme="minorHAnsi" w:eastAsiaTheme="minorHAnsi" w:hAnsiTheme="minorHAnsi" w:cstheme="minorBidi"/>
        </w:rPr>
        <w:commentReference w:id="2"/>
      </w:r>
      <w:r>
        <w:rPr>
          <w:color w:val="000000"/>
        </w:rPr>
        <w:t>{</w:t>
      </w:r>
    </w:p>
    <w:p w14:paraId="34B7ADF7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 Logger log = </w:t>
      </w:r>
      <w:proofErr w:type="spellStart"/>
      <w:proofErr w:type="gramStart"/>
      <w:r>
        <w:rPr>
          <w:color w:val="000000"/>
        </w:rPr>
        <w:t>LoggerFactory.getLogger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this.getClass</w:t>
      </w:r>
      <w:proofErr w:type="spellEnd"/>
      <w:r>
        <w:rPr>
          <w:color w:val="000000"/>
        </w:rPr>
        <w:t>());</w:t>
      </w:r>
    </w:p>
    <w:p w14:paraId="0599A8DD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handleEvent</w:t>
      </w:r>
      <w:proofErr w:type="spellEnd"/>
      <w:r>
        <w:rPr>
          <w:color w:val="000000"/>
        </w:rPr>
        <w:t>(Event event) {</w:t>
      </w:r>
    </w:p>
    <w:p w14:paraId="72EFC86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event.getTopic</w:t>
      </w:r>
      <w:proofErr w:type="spellEnd"/>
      <w:r>
        <w:rPr>
          <w:color w:val="000000"/>
        </w:rPr>
        <w:t>().equals(</w:t>
      </w:r>
      <w:proofErr w:type="spellStart"/>
      <w:r>
        <w:rPr>
          <w:color w:val="000000"/>
        </w:rPr>
        <w:t>Example.EVENT_TOPIC</w:t>
      </w:r>
      <w:proofErr w:type="spellEnd"/>
      <w:r>
        <w:rPr>
          <w:color w:val="000000"/>
        </w:rPr>
        <w:t>)){</w:t>
      </w:r>
    </w:p>
    <w:p w14:paraId="73E6FD83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>"Example {}, with description {} has been created...",event.getProperty(Example.PN_NAME),event.getProperty(Example.PN_DESC));</w:t>
      </w:r>
    </w:p>
    <w:p w14:paraId="7F98877E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} else if (</w:t>
      </w:r>
      <w:proofErr w:type="spellStart"/>
      <w:proofErr w:type="gramStart"/>
      <w:r>
        <w:rPr>
          <w:color w:val="000000"/>
        </w:rPr>
        <w:t>event.getTopic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).equals(</w:t>
      </w:r>
      <w:proofErr w:type="spellStart"/>
      <w:r>
        <w:rPr>
          <w:color w:val="000000"/>
        </w:rPr>
        <w:t>ReplicationAction.EVENT_TOPIC</w:t>
      </w:r>
      <w:proofErr w:type="spellEnd"/>
      <w:r>
        <w:rPr>
          <w:color w:val="000000"/>
        </w:rPr>
        <w:t>)){</w:t>
      </w:r>
    </w:p>
    <w:p w14:paraId="1992E530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spellStart"/>
      <w:r>
        <w:rPr>
          <w:color w:val="000000"/>
        </w:rPr>
        <w:t>ReplicationAction</w:t>
      </w:r>
      <w:proofErr w:type="spellEnd"/>
      <w:r>
        <w:rPr>
          <w:color w:val="000000"/>
        </w:rPr>
        <w:t xml:space="preserve"> action = </w:t>
      </w:r>
      <w:proofErr w:type="spellStart"/>
      <w:proofErr w:type="gramStart"/>
      <w:r>
        <w:rPr>
          <w:color w:val="000000"/>
        </w:rPr>
        <w:t>ReplicationAction.fromEvent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event);</w:t>
      </w:r>
    </w:p>
    <w:p w14:paraId="336F1205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 </w:t>
      </w:r>
      <w:proofErr w:type="gramStart"/>
      <w:r>
        <w:rPr>
          <w:color w:val="000000"/>
        </w:rPr>
        <w:t>log.info(</w:t>
      </w:r>
      <w:proofErr w:type="gramEnd"/>
      <w:r>
        <w:rPr>
          <w:color w:val="000000"/>
        </w:rPr>
        <w:t>"User {} has tried to replicate {}",</w:t>
      </w:r>
      <w:proofErr w:type="spellStart"/>
      <w:r>
        <w:rPr>
          <w:color w:val="000000"/>
        </w:rPr>
        <w:t>action.getUserId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action.getPath</w:t>
      </w:r>
      <w:proofErr w:type="spellEnd"/>
      <w:r>
        <w:rPr>
          <w:color w:val="000000"/>
        </w:rPr>
        <w:t>());</w:t>
      </w:r>
    </w:p>
    <w:p w14:paraId="47130A68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 }</w:t>
      </w:r>
    </w:p>
    <w:p w14:paraId="40830149" w14:textId="77777777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}</w:t>
      </w:r>
    </w:p>
    <w:p w14:paraId="7CD52EA0" w14:textId="45A14B20" w:rsidR="00255D30" w:rsidRDefault="00255D30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57CBD2DB" w14:textId="7A2EACEB" w:rsidR="007B39FF" w:rsidRDefault="00082F85" w:rsidP="00255D3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-----------------------------------------------------------</w:t>
      </w:r>
    </w:p>
    <w:p w14:paraId="26977749" w14:textId="1BC7E810" w:rsidR="00082F85" w:rsidRDefault="00082F85" w:rsidP="00255D30">
      <w:pPr>
        <w:pStyle w:val="HTMLPreformatted"/>
        <w:shd w:val="clear" w:color="auto" w:fill="FFFFFF"/>
        <w:rPr>
          <w:color w:val="000000"/>
        </w:rPr>
      </w:pPr>
    </w:p>
    <w:p w14:paraId="2FEDF2DC" w14:textId="28DF52F3" w:rsidR="00082F85" w:rsidRDefault="00082F85" w:rsidP="00082F85">
      <w:r>
        <w:t>Event listeners listens to</w:t>
      </w:r>
      <w:r w:rsidRPr="00082F85">
        <w:t xml:space="preserve"> all the events be it your application or framework raised event.</w:t>
      </w:r>
      <w:r>
        <w:t xml:space="preserve"> We will manually have to filter t</w:t>
      </w:r>
      <w:r w:rsidR="00D91977">
        <w:t>he events raised.</w:t>
      </w:r>
    </w:p>
    <w:p w14:paraId="28834027" w14:textId="77777777" w:rsidR="00D91977" w:rsidRDefault="00D91977" w:rsidP="00D91977">
      <w:r w:rsidRPr="007B39FF">
        <w:rPr>
          <w:highlight w:val="yellow"/>
        </w:rPr>
        <w:t>Sling event has a property "</w:t>
      </w:r>
      <w:proofErr w:type="spellStart"/>
      <w:r w:rsidRPr="007B39FF">
        <w:rPr>
          <w:highlight w:val="yellow"/>
        </w:rPr>
        <w:t>event.filter</w:t>
      </w:r>
      <w:proofErr w:type="spellEnd"/>
      <w:r w:rsidRPr="007B39FF">
        <w:rPr>
          <w:highlight w:val="yellow"/>
        </w:rPr>
        <w:t xml:space="preserve">" using which you can handle only those events which matches specific path and </w:t>
      </w:r>
      <w:proofErr w:type="spellStart"/>
      <w:r w:rsidRPr="007B39FF">
        <w:rPr>
          <w:highlight w:val="yellow"/>
        </w:rPr>
        <w:t>resourceType</w:t>
      </w:r>
      <w:proofErr w:type="spellEnd"/>
      <w:r w:rsidRPr="007B39FF">
        <w:rPr>
          <w:highlight w:val="yellow"/>
        </w:rPr>
        <w:t>.</w:t>
      </w:r>
    </w:p>
    <w:p w14:paraId="59BC9500" w14:textId="32AD0A46" w:rsidR="007B39FF" w:rsidRDefault="007B39FF" w:rsidP="00255D30">
      <w:pPr>
        <w:pStyle w:val="HTMLPreformatted"/>
        <w:shd w:val="clear" w:color="auto" w:fill="FFFFFF"/>
        <w:rPr>
          <w:color w:val="000000"/>
        </w:rPr>
      </w:pPr>
    </w:p>
    <w:p w14:paraId="6AE87028" w14:textId="77777777" w:rsidR="007B39FF" w:rsidRDefault="007B39FF" w:rsidP="007B39FF">
      <w:r>
        <w:rPr>
          <w:noProof/>
        </w:rPr>
        <w:drawing>
          <wp:inline distT="0" distB="0" distL="0" distR="0" wp14:anchorId="5C46E763" wp14:editId="2727A898">
            <wp:extent cx="5943600" cy="9613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00123" w14:textId="6F2A3DFB" w:rsidR="007B39FF" w:rsidRDefault="007B39FF" w:rsidP="007B39FF">
      <w:r w:rsidRPr="007B39FF">
        <w:t>* is the wild-card character and will match any sub paths below /content/</w:t>
      </w:r>
      <w:proofErr w:type="spellStart"/>
      <w:r w:rsidRPr="007B39FF">
        <w:t>myapp</w:t>
      </w:r>
      <w:proofErr w:type="spellEnd"/>
      <w:r w:rsidRPr="007B39FF">
        <w:t xml:space="preserve">/ , "&amp;" is AND operation saying filter also needs to match the </w:t>
      </w:r>
      <w:proofErr w:type="spellStart"/>
      <w:r w:rsidRPr="007B39FF">
        <w:t>resourceType</w:t>
      </w:r>
      <w:proofErr w:type="spellEnd"/>
      <w:r w:rsidRPr="007B39FF">
        <w:t xml:space="preserve"> to be fit for processing by event handler.</w:t>
      </w:r>
    </w:p>
    <w:p w14:paraId="4298BEF8" w14:textId="08B16F20" w:rsidR="001D7B91" w:rsidRPr="007B39FF" w:rsidRDefault="001D7B91" w:rsidP="007B39FF">
      <w:proofErr w:type="spellStart"/>
      <w:r>
        <w:lastRenderedPageBreak/>
        <w:t>Eg</w:t>
      </w:r>
      <w:proofErr w:type="spellEnd"/>
      <w:r>
        <w:t xml:space="preserve"> for above ‘</w:t>
      </w:r>
      <w:proofErr w:type="spellStart"/>
      <w:r>
        <w:rPr>
          <w:b/>
          <w:i/>
        </w:rPr>
        <w:t>event.filter</w:t>
      </w:r>
      <w:proofErr w:type="spellEnd"/>
      <w:r>
        <w:t xml:space="preserve">’ is available at </w:t>
      </w:r>
      <w:r w:rsidRPr="001D7B91">
        <w:t>C:\projects\dcloud_feature\osgi\AuthoringEventListeners\src\main\java\com\cisco\wem\author\event\handler\ImageRenditionGenerationHandler.java</w:t>
      </w:r>
    </w:p>
    <w:p w14:paraId="171E38A0" w14:textId="2A167496" w:rsidR="00C82440" w:rsidRDefault="00DB7920" w:rsidP="00080334">
      <w:pPr>
        <w:pStyle w:val="Heading1"/>
      </w:pPr>
      <w:r>
        <w:t>S</w:t>
      </w:r>
      <w:r w:rsidR="00080334">
        <w:t>ling Jobs</w:t>
      </w:r>
    </w:p>
    <w:p w14:paraId="7D6F2105" w14:textId="77777777" w:rsidR="00C7516E" w:rsidRDefault="00C7516E" w:rsidP="00C7516E">
      <w:r>
        <w:t>Event Mechanism is a ‘</w:t>
      </w:r>
      <w:r>
        <w:rPr>
          <w:b/>
          <w:i/>
        </w:rPr>
        <w:t>Fire event and forget it</w:t>
      </w:r>
      <w:r>
        <w:t>’. There is no way is the triggered event was processed or not.</w:t>
      </w:r>
    </w:p>
    <w:p w14:paraId="2B52C749" w14:textId="77777777" w:rsidR="009C5786" w:rsidRDefault="009C5786" w:rsidP="009C5786">
      <w:pPr>
        <w:pStyle w:val="ListParagraph"/>
        <w:numPr>
          <w:ilvl w:val="0"/>
          <w:numId w:val="1"/>
        </w:numPr>
      </w:pPr>
      <w:r>
        <w:t xml:space="preserve">In some use cases, importance is not given to ensure if the event has been processed </w:t>
      </w:r>
      <w:proofErr w:type="spellStart"/>
      <w:r>
        <w:t>atleast</w:t>
      </w:r>
      <w:proofErr w:type="spellEnd"/>
      <w:r>
        <w:t xml:space="preserve"> once</w:t>
      </w:r>
    </w:p>
    <w:p w14:paraId="21B408C6" w14:textId="77777777" w:rsidR="00C7516E" w:rsidRDefault="009C5786" w:rsidP="009C5786">
      <w:pPr>
        <w:pStyle w:val="ListParagraph"/>
        <w:numPr>
          <w:ilvl w:val="0"/>
          <w:numId w:val="1"/>
        </w:numPr>
      </w:pPr>
      <w:r>
        <w:t>In some, the guarantee  of processing is a must</w:t>
      </w:r>
    </w:p>
    <w:p w14:paraId="12C151D3" w14:textId="77777777" w:rsidR="009C5786" w:rsidRDefault="009C5786" w:rsidP="009C5786">
      <w:r w:rsidRPr="009C5786">
        <w:rPr>
          <w:highlight w:val="yellow"/>
        </w:rPr>
        <w:t>A job is a special event that has to be processed exactly once.</w:t>
      </w:r>
      <w:r w:rsidRPr="009C5786">
        <w:t> </w:t>
      </w:r>
    </w:p>
    <w:p w14:paraId="1D6CC07B" w14:textId="77777777" w:rsidR="006C0B0A" w:rsidRPr="00C7516E" w:rsidRDefault="006C0B0A" w:rsidP="009C5786">
      <w:r w:rsidRPr="006C0B0A">
        <w:t>A job consists of two parts, the job topic describing the nature of the job and the payload which is a key value map of serializable objects. </w:t>
      </w:r>
    </w:p>
    <w:p w14:paraId="7020E454" w14:textId="77777777" w:rsidR="001F7C79" w:rsidRDefault="00C7516E" w:rsidP="001F7C79">
      <w:r w:rsidRPr="00C7516E">
        <w:t>Apache Sling supports the execution of jobs with the guarantee of processing the job at least once</w:t>
      </w:r>
      <w:r>
        <w:t>.</w:t>
      </w:r>
    </w:p>
    <w:p w14:paraId="38E46CD1" w14:textId="77777777" w:rsidR="006C0B0A" w:rsidRDefault="00D27482" w:rsidP="001F7C79">
      <w:pPr>
        <w:rPr>
          <w:i/>
        </w:rPr>
      </w:pPr>
      <w:r>
        <w:t xml:space="preserve">Sling jobs are persisted in repository under </w:t>
      </w:r>
      <w:r>
        <w:rPr>
          <w:i/>
        </w:rPr>
        <w:t>‘</w:t>
      </w:r>
      <w:r w:rsidRPr="00D27482">
        <w:rPr>
          <w:i/>
          <w:highlight w:val="yellow"/>
        </w:rPr>
        <w:t>/</w:t>
      </w:r>
      <w:proofErr w:type="spellStart"/>
      <w:r w:rsidRPr="00D27482">
        <w:rPr>
          <w:i/>
          <w:highlight w:val="yellow"/>
        </w:rPr>
        <w:t>var</w:t>
      </w:r>
      <w:proofErr w:type="spellEnd"/>
      <w:r w:rsidRPr="00D27482">
        <w:rPr>
          <w:i/>
          <w:highlight w:val="yellow"/>
        </w:rPr>
        <w:t>/</w:t>
      </w:r>
      <w:proofErr w:type="spellStart"/>
      <w:r w:rsidRPr="00D27482">
        <w:rPr>
          <w:i/>
          <w:highlight w:val="yellow"/>
        </w:rPr>
        <w:t>eventing</w:t>
      </w:r>
      <w:proofErr w:type="spellEnd"/>
      <w:r w:rsidRPr="00D27482">
        <w:rPr>
          <w:i/>
          <w:highlight w:val="yellow"/>
        </w:rPr>
        <w:t>/jobs</w:t>
      </w:r>
      <w:r>
        <w:rPr>
          <w:i/>
        </w:rPr>
        <w:t>’</w:t>
      </w:r>
    </w:p>
    <w:p w14:paraId="2E2F62F9" w14:textId="75A5A3B7" w:rsidR="00BB3F82" w:rsidRPr="00CC1E8E" w:rsidRDefault="00CC1E8E" w:rsidP="001F7C79">
      <w:proofErr w:type="gramStart"/>
      <w:r>
        <w:t>Reference :</w:t>
      </w:r>
      <w:proofErr w:type="gramEnd"/>
      <w:r>
        <w:t xml:space="preserve"> </w:t>
      </w:r>
      <w:r w:rsidRPr="00CC1E8E">
        <w:t>C:\projects\dcloud_feature\osgi\XMLAuthoring\src\main\java\com\cisco\wem\xml\author\core\job\RenditionJobConsumer.java</w:t>
      </w:r>
    </w:p>
    <w:p w14:paraId="6AF4A426" w14:textId="392A778F" w:rsidR="00BB3F82" w:rsidRDefault="00BB3F82" w:rsidP="001F7C79">
      <w:pPr>
        <w:rPr>
          <w:b/>
        </w:rPr>
      </w:pPr>
      <w:r>
        <w:t xml:space="preserve">Sling jobs work on publisher &amp; consumer model. In which publisher publishes the event with properties where as consumer consumes the job, processes it and finally returns </w:t>
      </w:r>
      <w:proofErr w:type="spellStart"/>
      <w:r>
        <w:rPr>
          <w:b/>
        </w:rPr>
        <w:t>JobResult.OK</w:t>
      </w:r>
      <w:proofErr w:type="spellEnd"/>
      <w:r>
        <w:rPr>
          <w:b/>
        </w:rPr>
        <w:t xml:space="preserve"> (</w:t>
      </w:r>
      <w:r>
        <w:t>in case of success</w:t>
      </w:r>
      <w:r>
        <w:rPr>
          <w:b/>
        </w:rPr>
        <w:t xml:space="preserve">), </w:t>
      </w:r>
      <w:proofErr w:type="spellStart"/>
      <w:proofErr w:type="gramStart"/>
      <w:r>
        <w:rPr>
          <w:b/>
        </w:rPr>
        <w:t>JobResult.Failed</w:t>
      </w:r>
      <w:proofErr w:type="spellEnd"/>
      <w:r>
        <w:rPr>
          <w:b/>
        </w:rPr>
        <w:t>(</w:t>
      </w:r>
      <w:proofErr w:type="gramEnd"/>
      <w:r>
        <w:t>in case of retry</w:t>
      </w:r>
      <w:r>
        <w:rPr>
          <w:b/>
        </w:rPr>
        <w:t xml:space="preserve">) &amp; </w:t>
      </w:r>
      <w:proofErr w:type="spellStart"/>
      <w:r>
        <w:rPr>
          <w:b/>
        </w:rPr>
        <w:t>JobResult.CANCEL</w:t>
      </w:r>
      <w:proofErr w:type="spellEnd"/>
    </w:p>
    <w:p w14:paraId="2D398BC8" w14:textId="13B4418A" w:rsidR="001D7B91" w:rsidRDefault="001D7B91" w:rsidP="001F7C79">
      <w:pPr>
        <w:rPr>
          <w:b/>
        </w:rPr>
      </w:pPr>
    </w:p>
    <w:p w14:paraId="0543025C" w14:textId="1D833DDA" w:rsidR="001D7B91" w:rsidRDefault="001D7B91" w:rsidP="001F7C79">
      <w:pPr>
        <w:rPr>
          <w:b/>
        </w:rPr>
      </w:pPr>
      <w:r>
        <w:rPr>
          <w:b/>
        </w:rPr>
        <w:t>Various Sling events available</w:t>
      </w:r>
    </w:p>
    <w:p w14:paraId="392A7277" w14:textId="495EFCB4" w:rsidR="001D7B91" w:rsidRDefault="004D63A3" w:rsidP="001D7B91">
      <w:pPr>
        <w:pStyle w:val="Heading5"/>
        <w:rPr>
          <w:rFonts w:ascii="Segoe UI" w:hAnsi="Segoe UI" w:cs="Segoe UI"/>
          <w:sz w:val="18"/>
          <w:szCs w:val="18"/>
        </w:rPr>
      </w:pPr>
      <w:hyperlink r:id="rId8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com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9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0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1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replication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 xml:space="preserve">.ReplicationAction </w:t>
      </w:r>
    </w:p>
    <w:p w14:paraId="1AC189B0" w14:textId="77777777" w:rsidR="001D7B91" w:rsidRDefault="004D63A3" w:rsidP="001D7B91">
      <w:pPr>
        <w:pStyle w:val="Heading5"/>
        <w:rPr>
          <w:rFonts w:ascii="Segoe UI" w:hAnsi="Segoe UI" w:cs="Segoe UI"/>
          <w:sz w:val="18"/>
          <w:szCs w:val="18"/>
        </w:rPr>
      </w:pPr>
      <w:hyperlink r:id="rId12" w:history="1">
        <w:proofErr w:type="spellStart"/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com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3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4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5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wcm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6" w:history="1">
        <w:proofErr w:type="gramStart"/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api</w:t>
        </w:r>
        <w:proofErr w:type="gramEnd"/>
      </w:hyperlink>
      <w:r w:rsidR="001D7B91">
        <w:rPr>
          <w:rFonts w:ascii="Segoe UI" w:hAnsi="Segoe UI" w:cs="Segoe UI"/>
          <w:sz w:val="18"/>
          <w:szCs w:val="18"/>
        </w:rPr>
        <w:t>.PageEvent</w:t>
      </w:r>
      <w:proofErr w:type="spellEnd"/>
    </w:p>
    <w:bookmarkStart w:id="3" w:name="_GoBack"/>
    <w:bookmarkEnd w:id="3"/>
    <w:p w14:paraId="63480900" w14:textId="42BD31BF" w:rsidR="001D7B91" w:rsidRPr="001D7B91" w:rsidRDefault="004D63A3" w:rsidP="001D7B91">
      <w:r>
        <w:fldChar w:fldCharType="begin"/>
      </w:r>
      <w:r>
        <w:instrText xml:space="preserve"> HYPERLINK "eclipse-javadoc:%E2%98%82=au</w:instrText>
      </w:r>
      <w:r>
        <w:instrText xml:space="preserve">thoringeventlisteners/C:%5C/Users%5C/hkesani%5C/.m2%5C/repository%5C/com%5C/adobe%5C/aem%5C/uber-jar%5C/6.3.0%5C/uber-jar-6.3.0-apis.jar%3Ccom" </w:instrText>
      </w:r>
      <w:r>
        <w:fldChar w:fldCharType="separate"/>
      </w:r>
      <w:proofErr w:type="spellStart"/>
      <w:r w:rsidR="001D7B91">
        <w:rPr>
          <w:rStyle w:val="Hyperlink"/>
          <w:rFonts w:ascii="Segoe UI" w:hAnsi="Segoe UI" w:cs="Segoe UI"/>
          <w:color w:val="000000"/>
          <w:sz w:val="18"/>
          <w:szCs w:val="18"/>
        </w:rPr>
        <w:t>com</w:t>
      </w:r>
      <w:r>
        <w:rPr>
          <w:rStyle w:val="Hyperlink"/>
          <w:rFonts w:ascii="Segoe UI" w:hAnsi="Segoe UI" w:cs="Segoe UI"/>
          <w:color w:val="000000"/>
          <w:sz w:val="18"/>
          <w:szCs w:val="18"/>
        </w:rPr>
        <w:fldChar w:fldCharType="end"/>
      </w:r>
      <w:r w:rsidR="001D7B91">
        <w:rPr>
          <w:rFonts w:ascii="Segoe UI" w:hAnsi="Segoe UI" w:cs="Segoe UI"/>
          <w:sz w:val="18"/>
          <w:szCs w:val="18"/>
        </w:rPr>
        <w:t>.</w:t>
      </w:r>
      <w:hyperlink r:id="rId17" w:history="1"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day</w:t>
        </w:r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8" w:history="1"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cq</w:t>
        </w:r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19" w:history="1"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dam</w:t>
        </w:r>
      </w:hyperlink>
      <w:r w:rsidR="001D7B91">
        <w:rPr>
          <w:rFonts w:ascii="Segoe UI" w:hAnsi="Segoe UI" w:cs="Segoe UI"/>
          <w:sz w:val="18"/>
          <w:szCs w:val="18"/>
        </w:rPr>
        <w:t>.</w:t>
      </w:r>
      <w:hyperlink r:id="rId20" w:history="1">
        <w:r w:rsidR="001D7B91">
          <w:rPr>
            <w:rStyle w:val="Hyperlink"/>
            <w:rFonts w:ascii="Segoe UI" w:hAnsi="Segoe UI" w:cs="Segoe UI"/>
            <w:color w:val="000000"/>
            <w:sz w:val="18"/>
            <w:szCs w:val="18"/>
          </w:rPr>
          <w:t>api</w:t>
        </w:r>
      </w:hyperlink>
      <w:r w:rsidR="001D7B91">
        <w:rPr>
          <w:rFonts w:ascii="Segoe UI" w:hAnsi="Segoe UI" w:cs="Segoe UI"/>
          <w:sz w:val="18"/>
          <w:szCs w:val="18"/>
        </w:rPr>
        <w:t>.DamEvent</w:t>
      </w:r>
      <w:proofErr w:type="spellEnd"/>
    </w:p>
    <w:p w14:paraId="2E9D8C80" w14:textId="77777777" w:rsidR="001D7B91" w:rsidRPr="00BB3F82" w:rsidRDefault="001D7B91" w:rsidP="001F7C79">
      <w:pPr>
        <w:rPr>
          <w:b/>
        </w:rPr>
      </w:pPr>
    </w:p>
    <w:p w14:paraId="464A40C3" w14:textId="77777777" w:rsidR="006C0B0A" w:rsidRDefault="006C0B0A" w:rsidP="006C0B0A">
      <w:pPr>
        <w:pStyle w:val="Heading1"/>
      </w:pPr>
      <w:r>
        <w:t>Useful Resources</w:t>
      </w:r>
    </w:p>
    <w:p w14:paraId="29A35587" w14:textId="77777777" w:rsidR="006C0B0A" w:rsidRDefault="006C0B0A" w:rsidP="006C0B0A"/>
    <w:p w14:paraId="7A14E9F7" w14:textId="77777777" w:rsidR="006C0B0A" w:rsidRDefault="004D63A3" w:rsidP="006C0B0A">
      <w:pPr>
        <w:rPr>
          <w:rStyle w:val="Hyperlink"/>
        </w:rPr>
      </w:pPr>
      <w:hyperlink r:id="rId21" w:history="1">
        <w:r w:rsidR="006C0B0A">
          <w:rPr>
            <w:rStyle w:val="Hyperlink"/>
          </w:rPr>
          <w:t>https://www.linkedin.com/pulse/aem-how-write-sling-jobs-aem-veena-vikraman</w:t>
        </w:r>
      </w:hyperlink>
    </w:p>
    <w:p w14:paraId="0F60A557" w14:textId="1A7DF46B" w:rsidR="00546154" w:rsidRDefault="004D63A3" w:rsidP="006C0B0A">
      <w:pPr>
        <w:rPr>
          <w:rStyle w:val="Hyperlink"/>
        </w:rPr>
      </w:pPr>
      <w:hyperlink r:id="rId22" w:history="1">
        <w:r w:rsidR="00546154">
          <w:rPr>
            <w:rStyle w:val="Hyperlink"/>
          </w:rPr>
          <w:t>https://blogs.adobe.com/experiencedelivers/experience-management/event_handling_incq/</w:t>
        </w:r>
      </w:hyperlink>
    </w:p>
    <w:p w14:paraId="6D1672ED" w14:textId="567CB952" w:rsidR="00D91977" w:rsidRPr="006C0B0A" w:rsidRDefault="004D63A3" w:rsidP="006C0B0A">
      <w:hyperlink r:id="rId23" w:history="1">
        <w:r w:rsidR="00D91977">
          <w:rPr>
            <w:rStyle w:val="Hyperlink"/>
          </w:rPr>
          <w:t>http://techagyan.blogspot.com/2015/02/aem-event-handling-and-filtering.html</w:t>
        </w:r>
      </w:hyperlink>
      <w:r w:rsidR="00C13D7B">
        <w:tab/>
      </w:r>
    </w:p>
    <w:p w14:paraId="09B3B0C8" w14:textId="77777777" w:rsidR="00C7516E" w:rsidRPr="001F7C79" w:rsidRDefault="00C7516E" w:rsidP="001F7C79"/>
    <w:sectPr w:rsidR="00C7516E" w:rsidRPr="001F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20-01-26T21:06:00Z" w:initials="HK-(-TMLa">
    <w:p w14:paraId="13E7E9B5" w14:textId="77777777" w:rsidR="00386DAD" w:rsidRDefault="00386DAD">
      <w:pPr>
        <w:pStyle w:val="CommentText"/>
      </w:pPr>
      <w:r>
        <w:rPr>
          <w:rStyle w:val="CommentReference"/>
        </w:rPr>
        <w:annotationRef/>
      </w:r>
      <w:r>
        <w:t>Live session to listen to</w:t>
      </w:r>
    </w:p>
  </w:comment>
  <w:comment w:id="1" w:author="Harshith Kesani -X (hkesani - TECH MAHINDRA LIM at Cisco)" w:date="2020-01-26T21:11:00Z" w:initials="HK-(-TMLa">
    <w:p w14:paraId="196A998D" w14:textId="0C0A0F82" w:rsidR="00255D30" w:rsidRDefault="00255D30">
      <w:pPr>
        <w:pStyle w:val="CommentText"/>
      </w:pPr>
      <w:r>
        <w:rPr>
          <w:rStyle w:val="CommentReference"/>
        </w:rPr>
        <w:annotationRef/>
      </w:r>
      <w:r>
        <w:t>Listening to specific topics</w:t>
      </w:r>
    </w:p>
  </w:comment>
  <w:comment w:id="2" w:author="Harshith Kesani -X (hkesani - TECH MAHINDRA LIM at Cisco)" w:date="2020-01-26T21:11:00Z" w:initials="HK-(-TMLa">
    <w:p w14:paraId="15C1CFE7" w14:textId="77777777" w:rsidR="00722B49" w:rsidRDefault="00722B49">
      <w:pPr>
        <w:pStyle w:val="CommentText"/>
      </w:pPr>
      <w:r>
        <w:rPr>
          <w:rStyle w:val="CommentReference"/>
        </w:rPr>
        <w:annotationRef/>
      </w:r>
      <w:r>
        <w:t>Class to implement for registering an event handler</w:t>
      </w:r>
    </w:p>
    <w:p w14:paraId="389792DD" w14:textId="344D02DC" w:rsidR="00722B49" w:rsidRDefault="00722B49">
      <w:pPr>
        <w:pStyle w:val="CommentText"/>
      </w:pPr>
      <w:r>
        <w:t xml:space="preserve">And </w:t>
      </w:r>
      <w:proofErr w:type="gramStart"/>
      <w:r>
        <w:t>‘</w:t>
      </w:r>
      <w:proofErr w:type="spellStart"/>
      <w:r>
        <w:rPr>
          <w:b/>
        </w:rPr>
        <w:t>handleEvent</w:t>
      </w:r>
      <w:proofErr w:type="spellEnd"/>
      <w:r>
        <w:rPr>
          <w:b/>
        </w:rPr>
        <w:t>(</w:t>
      </w:r>
      <w:proofErr w:type="gramEnd"/>
      <w:r>
        <w:rPr>
          <w:b/>
        </w:rPr>
        <w:t>Event)</w:t>
      </w:r>
      <w:r>
        <w:t>’ is to be overridden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E7E9B5" w15:done="0"/>
  <w15:commentEx w15:paraId="196A998D" w15:done="0"/>
  <w15:commentEx w15:paraId="389792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327C8"/>
    <w:multiLevelType w:val="hybridMultilevel"/>
    <w:tmpl w:val="B6E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64A8"/>
    <w:multiLevelType w:val="hybridMultilevel"/>
    <w:tmpl w:val="51B60AD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4C3016">
      <w:numFmt w:val="bullet"/>
      <w:lvlText w:val="·"/>
      <w:lvlJc w:val="left"/>
      <w:pPr>
        <w:ind w:left="1630" w:hanging="37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1790EE1"/>
    <w:multiLevelType w:val="hybridMultilevel"/>
    <w:tmpl w:val="26C0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6"/>
    <w:rsid w:val="00073398"/>
    <w:rsid w:val="00080334"/>
    <w:rsid w:val="00082F85"/>
    <w:rsid w:val="001D7B91"/>
    <w:rsid w:val="001F7C79"/>
    <w:rsid w:val="00255D30"/>
    <w:rsid w:val="00360356"/>
    <w:rsid w:val="00386DAD"/>
    <w:rsid w:val="00476878"/>
    <w:rsid w:val="004D63A3"/>
    <w:rsid w:val="00546154"/>
    <w:rsid w:val="006C0B0A"/>
    <w:rsid w:val="00722951"/>
    <w:rsid w:val="00722B49"/>
    <w:rsid w:val="007B39FF"/>
    <w:rsid w:val="008B4BF0"/>
    <w:rsid w:val="009C5786"/>
    <w:rsid w:val="00B552B5"/>
    <w:rsid w:val="00B8278F"/>
    <w:rsid w:val="00B82C5F"/>
    <w:rsid w:val="00BB3F82"/>
    <w:rsid w:val="00BF0FB3"/>
    <w:rsid w:val="00C04CEA"/>
    <w:rsid w:val="00C13D7B"/>
    <w:rsid w:val="00C24ABB"/>
    <w:rsid w:val="00C7215C"/>
    <w:rsid w:val="00C7516E"/>
    <w:rsid w:val="00CC1E8E"/>
    <w:rsid w:val="00D27482"/>
    <w:rsid w:val="00D608B0"/>
    <w:rsid w:val="00D91977"/>
    <w:rsid w:val="00DB7920"/>
    <w:rsid w:val="00F4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78D5"/>
  <w15:chartTrackingRefBased/>
  <w15:docId w15:val="{17B394BE-0D01-4B81-AA38-36E756CE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7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B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C5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86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D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A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9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02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6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7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1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authoringeventlisteners/C:%5C/Users%5C/hkesani%5C/.m2%5C/repository%5C/com%5C/adobe%5C/aem%5C/uber-jar%5C/6.3.0%5C/uber-jar-6.3.0-apis.jar%3Ccom" TargetMode="External"/><Relationship Id="rId13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18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pulse/aem-how-write-sling-jobs-aem-veena-vikraman" TargetMode="External"/><Relationship Id="rId7" Type="http://schemas.openxmlformats.org/officeDocument/2006/relationships/image" Target="media/image1.png"/><Relationship Id="rId12" Type="http://schemas.openxmlformats.org/officeDocument/2006/relationships/hyperlink" Target="eclipse-javadoc:%E2%98%82=authoringeventlisteners/C:%5C/Users%5C/hkesani%5C/.m2%5C/repository%5C/com%5C/adobe%5C/aem%5C/uber-jar%5C/6.3.0%5C/uber-jar-6.3.0-apis.jar%3Ccom" TargetMode="External"/><Relationship Id="rId17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eclipse-javadoc:%E2%98%82=authoringeventlisteners/C:%5C/Users%5C/hkesani%5C/.m2%5C/repository%5C/com%5C/adobe%5C/aem%5C/uber-jar%5C/6.3.0%5C/uber-jar-6.3.0-apis.jar%3Ccom.day.cq.wcm.api" TargetMode="External"/><Relationship Id="rId20" Type="http://schemas.openxmlformats.org/officeDocument/2006/relationships/hyperlink" Target="eclipse-javadoc:%E2%98%82=authoringeventlisteners/C:%5C/Users%5C/hkesani%5C/.m2%5C/repository%5C/com%5C/adobe%5C/aem%5C/uber-jar%5C/6.3.0%5C/uber-jar-6.3.0-apis.jar%3Ccom.day.cq.dam.api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eclipse-javadoc:%E2%98%82=authoringeventlisteners/C:%5C/Users%5C/hkesani%5C/.m2%5C/repository%5C/com%5C/adobe%5C/aem%5C/uber-jar%5C/6.3.0%5C/uber-jar-6.3.0-apis.jar%3Ccom.day.cq.replication" TargetMode="External"/><Relationship Id="rId24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hyperlink" Target="eclipse-javadoc:%E2%98%82=authoringeventlisteners/C:%5C/Users%5C/hkesani%5C/.m2%5C/repository%5C/com%5C/adobe%5C/aem%5C/uber-jar%5C/6.3.0%5C/uber-jar-6.3.0-apis.jar%3Ccom.day.cq.wcm" TargetMode="External"/><Relationship Id="rId23" Type="http://schemas.openxmlformats.org/officeDocument/2006/relationships/hyperlink" Target="http://techagyan.blogspot.com/2015/02/aem-event-handling-and-filtering.html" TargetMode="External"/><Relationship Id="rId10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19" Type="http://schemas.openxmlformats.org/officeDocument/2006/relationships/hyperlink" Target="eclipse-javadoc:%E2%98%82=authoringeventlisteners/C:%5C/Users%5C/hkesani%5C/.m2%5C/repository%5C/com%5C/adobe%5C/aem%5C/uber-jar%5C/6.3.0%5C/uber-jar-6.3.0-apis.jar%3Ccom.day.cq.d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authoringeventlisteners/C:%5C/Users%5C/hkesani%5C/.m2%5C/repository%5C/com%5C/adobe%5C/aem%5C/uber-jar%5C/6.3.0%5C/uber-jar-6.3.0-apis.jar%3Ccom.day" TargetMode="External"/><Relationship Id="rId14" Type="http://schemas.openxmlformats.org/officeDocument/2006/relationships/hyperlink" Target="eclipse-javadoc:%E2%98%82=authoringeventlisteners/C:%5C/Users%5C/hkesani%5C/.m2%5C/repository%5C/com%5C/adobe%5C/aem%5C/uber-jar%5C/6.3.0%5C/uber-jar-6.3.0-apis.jar%3Ccom.day.cq" TargetMode="External"/><Relationship Id="rId22" Type="http://schemas.openxmlformats.org/officeDocument/2006/relationships/hyperlink" Target="https://blogs.adobe.com/experiencedelivers/experience-management/event_handling_in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3</Pages>
  <Words>938</Words>
  <Characters>6900</Characters>
  <Application>Microsoft Office Word</Application>
  <DocSecurity>0</DocSecurity>
  <Lines>186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24</cp:revision>
  <dcterms:created xsi:type="dcterms:W3CDTF">2020-01-22T12:20:00Z</dcterms:created>
  <dcterms:modified xsi:type="dcterms:W3CDTF">2020-02-18T06:22:00Z</dcterms:modified>
</cp:coreProperties>
</file>