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4788" w:rsidRDefault="00534788" w:rsidP="00534788">
      <w:pPr>
        <w:pStyle w:val="Heading1"/>
      </w:pPr>
      <w:r>
        <w:t>Indexing</w:t>
      </w:r>
    </w:p>
    <w:p w:rsidR="00534788" w:rsidRDefault="00534788" w:rsidP="00534788">
      <w:r>
        <w:t xml:space="preserve">We index the content so that when a JCR query is </w:t>
      </w:r>
      <w:proofErr w:type="gramStart"/>
      <w:r>
        <w:t>executed ,</w:t>
      </w:r>
      <w:proofErr w:type="gramEnd"/>
      <w:r>
        <w:t xml:space="preserve"> the indexes are searched initially.</w:t>
      </w:r>
    </w:p>
    <w:p w:rsidR="00F91994" w:rsidRDefault="00F91994" w:rsidP="00534788">
      <w:r w:rsidRPr="00F91994">
        <w:t>Indexes are configured as nodes in the repository under the </w:t>
      </w:r>
      <w:r w:rsidRPr="00F91994">
        <w:rPr>
          <w:b/>
          <w:bCs/>
        </w:rPr>
        <w:t>oak</w:t>
      </w:r>
      <w:proofErr w:type="gramStart"/>
      <w:r w:rsidRPr="00F91994">
        <w:rPr>
          <w:b/>
          <w:bCs/>
        </w:rPr>
        <w:t>:index</w:t>
      </w:r>
      <w:proofErr w:type="gramEnd"/>
      <w:r w:rsidRPr="00F91994">
        <w:rPr>
          <w:b/>
          <w:bCs/>
        </w:rPr>
        <w:t> </w:t>
      </w:r>
      <w:r w:rsidRPr="00F91994">
        <w:t>node.</w:t>
      </w:r>
    </w:p>
    <w:p w:rsidR="000E0C6A" w:rsidRDefault="000E0C6A" w:rsidP="00534788">
      <w:r>
        <w:t xml:space="preserve">Available indexes are </w:t>
      </w:r>
    </w:p>
    <w:p w:rsidR="000E0C6A" w:rsidRPr="000E0C6A" w:rsidRDefault="000E0C6A" w:rsidP="000E0C6A">
      <w:pPr>
        <w:pStyle w:val="ListParagraph"/>
        <w:numPr>
          <w:ilvl w:val="0"/>
          <w:numId w:val="1"/>
        </w:numPr>
        <w:rPr>
          <w:rStyle w:val="Strong"/>
        </w:rPr>
      </w:pPr>
      <w:r w:rsidRPr="000E0C6A">
        <w:rPr>
          <w:rStyle w:val="Strong"/>
        </w:rPr>
        <w:t>Property Index</w:t>
      </w:r>
    </w:p>
    <w:p w:rsidR="000E0C6A" w:rsidRDefault="000E0C6A" w:rsidP="000E0C6A">
      <w:r>
        <w:t xml:space="preserve">Useful for queries that have property </w:t>
      </w:r>
      <w:proofErr w:type="gramStart"/>
      <w:r>
        <w:t>constraints(</w:t>
      </w:r>
      <w:proofErr w:type="gramEnd"/>
      <w:r>
        <w:t xml:space="preserve">not full text). To create a property index </w:t>
      </w:r>
    </w:p>
    <w:p w:rsidR="000E0C6A" w:rsidRPr="000E0C6A" w:rsidRDefault="000E0C6A" w:rsidP="000E0C6A">
      <w:pPr>
        <w:pStyle w:val="ListParagraph"/>
        <w:numPr>
          <w:ilvl w:val="0"/>
          <w:numId w:val="2"/>
        </w:numPr>
      </w:pPr>
      <w:proofErr w:type="spellStart"/>
      <w:r w:rsidRPr="000E0C6A">
        <w:t>Oak:index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nt:unstructured</w:t>
      </w:r>
      <w:proofErr w:type="spellEnd"/>
      <w:r>
        <w:rPr>
          <w:b/>
        </w:rPr>
        <w:t>)</w:t>
      </w:r>
    </w:p>
    <w:p w:rsidR="000E0C6A" w:rsidRDefault="000E0C6A" w:rsidP="000E0C6A">
      <w:pPr>
        <w:pStyle w:val="ListParagraph"/>
        <w:numPr>
          <w:ilvl w:val="1"/>
          <w:numId w:val="2"/>
        </w:numPr>
      </w:pPr>
      <w:proofErr w:type="spellStart"/>
      <w:r w:rsidRPr="000E0C6A">
        <w:t>propertyIndex</w:t>
      </w:r>
      <w:proofErr w:type="spellEnd"/>
      <w:r>
        <w:t>(</w:t>
      </w:r>
      <w:proofErr w:type="spellStart"/>
      <w:r w:rsidRPr="000E0C6A">
        <w:rPr>
          <w:b/>
          <w:highlight w:val="yellow"/>
        </w:rPr>
        <w:t>oak:QueryIndexDefinition</w:t>
      </w:r>
      <w:proofErr w:type="spellEnd"/>
      <w:r>
        <w:t>)</w:t>
      </w:r>
      <w:r w:rsidR="001B00A8">
        <w:t xml:space="preserve"> (A)</w:t>
      </w:r>
    </w:p>
    <w:p w:rsidR="000E0C6A" w:rsidRDefault="000E0C6A" w:rsidP="000E0C6A">
      <w:proofErr w:type="gramStart"/>
      <w:r>
        <w:t>below</w:t>
      </w:r>
      <w:proofErr w:type="gramEnd"/>
      <w:r>
        <w:t xml:space="preserve"> are the properties to be </w:t>
      </w:r>
      <w:r w:rsidR="001B00A8">
        <w:t>added on (A) node for configuring the indexing behavior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702"/>
        <w:gridCol w:w="5638"/>
      </w:tblGrid>
      <w:tr w:rsidR="000E0C6A" w:rsidRPr="000E0C6A" w:rsidTr="000E0C6A">
        <w:tc>
          <w:tcPr>
            <w:tcW w:w="37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E0C6A" w:rsidRPr="000E0C6A" w:rsidRDefault="000E0C6A" w:rsidP="000E0C6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E0C6A">
              <w:rPr>
                <w:rFonts w:ascii="Calibri" w:eastAsia="Times New Roman" w:hAnsi="Calibri" w:cs="Calibri"/>
              </w:rPr>
              <w:t xml:space="preserve">Property on </w:t>
            </w:r>
            <w:proofErr w:type="spellStart"/>
            <w:r w:rsidRPr="000E0C6A">
              <w:rPr>
                <w:rFonts w:ascii="Calibri" w:eastAsia="Times New Roman" w:hAnsi="Calibri" w:cs="Calibri"/>
              </w:rPr>
              <w:t>oak:QueryIndexDefinition</w:t>
            </w:r>
            <w:proofErr w:type="spellEnd"/>
          </w:p>
        </w:tc>
        <w:tc>
          <w:tcPr>
            <w:tcW w:w="56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E0C6A" w:rsidRPr="000E0C6A" w:rsidRDefault="000E0C6A" w:rsidP="000E0C6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E0C6A">
              <w:rPr>
                <w:rFonts w:ascii="Calibri" w:eastAsia="Times New Roman" w:hAnsi="Calibri" w:cs="Calibri"/>
              </w:rPr>
              <w:t>Significance</w:t>
            </w:r>
          </w:p>
          <w:p w:rsidR="000E0C6A" w:rsidRPr="000E0C6A" w:rsidRDefault="000E0C6A" w:rsidP="000E0C6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E0C6A">
              <w:rPr>
                <w:rFonts w:ascii="Calibri" w:eastAsia="Times New Roman" w:hAnsi="Calibri" w:cs="Calibri"/>
              </w:rPr>
              <w:t> </w:t>
            </w:r>
          </w:p>
        </w:tc>
      </w:tr>
      <w:tr w:rsidR="000E0C6A" w:rsidRPr="000E0C6A" w:rsidTr="000E0C6A">
        <w:tc>
          <w:tcPr>
            <w:tcW w:w="3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E0C6A" w:rsidRPr="000E0C6A" w:rsidRDefault="000E0C6A" w:rsidP="000E0C6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E0C6A">
              <w:rPr>
                <w:rFonts w:ascii="Calibri" w:eastAsia="Times New Roman" w:hAnsi="Calibri" w:cs="Calibri"/>
                <w:b/>
                <w:bCs/>
              </w:rPr>
              <w:t>Type</w:t>
            </w:r>
          </w:p>
        </w:tc>
        <w:tc>
          <w:tcPr>
            <w:tcW w:w="56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E0C6A" w:rsidRPr="000E0C6A" w:rsidRDefault="000E0C6A" w:rsidP="000E0C6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E0C6A">
              <w:rPr>
                <w:rFonts w:ascii="Calibri" w:eastAsia="Times New Roman" w:hAnsi="Calibri" w:cs="Calibri"/>
              </w:rPr>
              <w:t>Specifies the type of index</w:t>
            </w:r>
          </w:p>
        </w:tc>
      </w:tr>
      <w:tr w:rsidR="000E0C6A" w:rsidRPr="000E0C6A" w:rsidTr="000E0C6A">
        <w:tc>
          <w:tcPr>
            <w:tcW w:w="3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E0C6A" w:rsidRPr="000E0C6A" w:rsidRDefault="000E0C6A" w:rsidP="000E0C6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0E0C6A">
              <w:rPr>
                <w:rFonts w:ascii="Calibri" w:eastAsia="Times New Roman" w:hAnsi="Calibri" w:cs="Calibri"/>
                <w:b/>
                <w:bCs/>
              </w:rPr>
              <w:t>propertyNames</w:t>
            </w:r>
            <w:proofErr w:type="spellEnd"/>
          </w:p>
        </w:tc>
        <w:tc>
          <w:tcPr>
            <w:tcW w:w="56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E0C6A" w:rsidRPr="000E0C6A" w:rsidRDefault="000E0C6A" w:rsidP="000E0C6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E0C6A">
              <w:rPr>
                <w:rFonts w:ascii="Calibri" w:eastAsia="Times New Roman" w:hAnsi="Calibri" w:cs="Calibri"/>
              </w:rPr>
              <w:t>List of properties to be stored in index</w:t>
            </w:r>
          </w:p>
        </w:tc>
      </w:tr>
      <w:tr w:rsidR="000E0C6A" w:rsidRPr="000E0C6A" w:rsidTr="000E0C6A">
        <w:tc>
          <w:tcPr>
            <w:tcW w:w="3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E0C6A" w:rsidRPr="000E0C6A" w:rsidRDefault="000E0C6A" w:rsidP="000E0C6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E0C6A">
              <w:rPr>
                <w:rFonts w:ascii="Calibri" w:eastAsia="Times New Roman" w:hAnsi="Calibri" w:cs="Calibri"/>
                <w:b/>
                <w:bCs/>
              </w:rPr>
              <w:t xml:space="preserve">Unique </w:t>
            </w:r>
          </w:p>
        </w:tc>
        <w:tc>
          <w:tcPr>
            <w:tcW w:w="56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E0C6A" w:rsidRPr="000E0C6A" w:rsidRDefault="000E0C6A" w:rsidP="000E0C6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E0C6A">
              <w:rPr>
                <w:rFonts w:ascii="Calibri" w:eastAsia="Times New Roman" w:hAnsi="Calibri" w:cs="Calibri"/>
              </w:rPr>
              <w:t xml:space="preserve">If set to </w:t>
            </w:r>
            <w:r w:rsidRPr="000E0C6A">
              <w:rPr>
                <w:rFonts w:ascii="Calibri" w:eastAsia="Times New Roman" w:hAnsi="Calibri" w:cs="Calibri"/>
                <w:b/>
                <w:bCs/>
              </w:rPr>
              <w:t xml:space="preserve">true, </w:t>
            </w:r>
            <w:r w:rsidRPr="000E0C6A">
              <w:rPr>
                <w:rFonts w:ascii="Calibri" w:eastAsia="Times New Roman" w:hAnsi="Calibri" w:cs="Calibri"/>
              </w:rPr>
              <w:t>add a uniqueness constraint on property index</w:t>
            </w:r>
          </w:p>
        </w:tc>
      </w:tr>
      <w:tr w:rsidR="000E0C6A" w:rsidRPr="000E0C6A" w:rsidTr="000E0C6A">
        <w:tc>
          <w:tcPr>
            <w:tcW w:w="3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E0C6A" w:rsidRPr="000E0C6A" w:rsidRDefault="000E0C6A" w:rsidP="000E0C6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0E0C6A">
              <w:rPr>
                <w:rFonts w:ascii="Calibri" w:eastAsia="Times New Roman" w:hAnsi="Calibri" w:cs="Calibri"/>
                <w:b/>
                <w:bCs/>
              </w:rPr>
              <w:t>declaringNodeTypes</w:t>
            </w:r>
            <w:proofErr w:type="spellEnd"/>
          </w:p>
        </w:tc>
        <w:tc>
          <w:tcPr>
            <w:tcW w:w="57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E0C6A" w:rsidRPr="000E0C6A" w:rsidRDefault="000E0C6A" w:rsidP="000E0C6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E0C6A">
              <w:rPr>
                <w:rFonts w:ascii="Calibri" w:eastAsia="Times New Roman" w:hAnsi="Calibri" w:cs="Calibri"/>
              </w:rPr>
              <w:t xml:space="preserve">Allows to specify specific </w:t>
            </w:r>
            <w:proofErr w:type="spellStart"/>
            <w:r w:rsidRPr="000E0C6A">
              <w:rPr>
                <w:rFonts w:ascii="Calibri" w:eastAsia="Times New Roman" w:hAnsi="Calibri" w:cs="Calibri"/>
              </w:rPr>
              <w:t>nodeTypes</w:t>
            </w:r>
            <w:proofErr w:type="spellEnd"/>
            <w:r w:rsidRPr="000E0C6A">
              <w:rPr>
                <w:rFonts w:ascii="Calibri" w:eastAsia="Times New Roman" w:hAnsi="Calibri" w:cs="Calibri"/>
              </w:rPr>
              <w:t xml:space="preserve"> on which index is applied</w:t>
            </w:r>
          </w:p>
        </w:tc>
      </w:tr>
      <w:tr w:rsidR="000E0C6A" w:rsidRPr="000E0C6A" w:rsidTr="000E0C6A">
        <w:tc>
          <w:tcPr>
            <w:tcW w:w="3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E0C6A" w:rsidRPr="000E0C6A" w:rsidRDefault="000E0C6A" w:rsidP="000E0C6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0E0C6A">
              <w:rPr>
                <w:rFonts w:ascii="Calibri" w:eastAsia="Times New Roman" w:hAnsi="Calibri" w:cs="Calibri"/>
                <w:b/>
                <w:bCs/>
              </w:rPr>
              <w:t>reIndex</w:t>
            </w:r>
            <w:proofErr w:type="spellEnd"/>
          </w:p>
        </w:tc>
        <w:tc>
          <w:tcPr>
            <w:tcW w:w="56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E0C6A" w:rsidRPr="000E0C6A" w:rsidRDefault="000E0C6A" w:rsidP="000E0C6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E0C6A">
              <w:rPr>
                <w:rFonts w:ascii="Calibri" w:eastAsia="Times New Roman" w:hAnsi="Calibri" w:cs="Calibri"/>
              </w:rPr>
              <w:t xml:space="preserve">If set to </w:t>
            </w:r>
            <w:r w:rsidRPr="000E0C6A">
              <w:rPr>
                <w:rFonts w:ascii="Calibri" w:eastAsia="Times New Roman" w:hAnsi="Calibri" w:cs="Calibri"/>
                <w:b/>
                <w:bCs/>
              </w:rPr>
              <w:t xml:space="preserve">true, </w:t>
            </w:r>
            <w:r w:rsidRPr="000E0C6A">
              <w:rPr>
                <w:rFonts w:ascii="Calibri" w:eastAsia="Times New Roman" w:hAnsi="Calibri" w:cs="Calibri"/>
              </w:rPr>
              <w:t xml:space="preserve">will trigger a full context </w:t>
            </w:r>
            <w:proofErr w:type="spellStart"/>
            <w:r w:rsidRPr="000E0C6A">
              <w:rPr>
                <w:rFonts w:ascii="Calibri" w:eastAsia="Times New Roman" w:hAnsi="Calibri" w:cs="Calibri"/>
              </w:rPr>
              <w:t>reindex</w:t>
            </w:r>
            <w:proofErr w:type="spellEnd"/>
          </w:p>
        </w:tc>
      </w:tr>
    </w:tbl>
    <w:p w:rsidR="000E0C6A" w:rsidRDefault="000E0C6A" w:rsidP="000E0C6A"/>
    <w:p w:rsidR="000E0C6A" w:rsidRDefault="001B00A8" w:rsidP="000E0C6A">
      <w:pPr>
        <w:pStyle w:val="ListParagraph"/>
        <w:numPr>
          <w:ilvl w:val="0"/>
          <w:numId w:val="1"/>
        </w:numPr>
      </w:pPr>
      <w:r>
        <w:t>Ordered Index</w:t>
      </w:r>
    </w:p>
    <w:p w:rsidR="001B00A8" w:rsidRDefault="001B00A8" w:rsidP="001B00A8">
      <w:r>
        <w:t xml:space="preserve">This is deprecated and has to be replaced with </w:t>
      </w:r>
      <w:proofErr w:type="spellStart"/>
      <w:r>
        <w:t>Lucene</w:t>
      </w:r>
      <w:proofErr w:type="spellEnd"/>
      <w:r>
        <w:t xml:space="preserve"> Property index</w:t>
      </w:r>
    </w:p>
    <w:p w:rsidR="001B00A8" w:rsidRDefault="001B00A8" w:rsidP="000E0C6A">
      <w:pPr>
        <w:pStyle w:val="ListParagraph"/>
        <w:numPr>
          <w:ilvl w:val="0"/>
          <w:numId w:val="1"/>
        </w:numPr>
      </w:pPr>
      <w:proofErr w:type="spellStart"/>
      <w:r>
        <w:t>Lucene</w:t>
      </w:r>
      <w:proofErr w:type="spellEnd"/>
      <w:r>
        <w:t xml:space="preserve"> Full Text Index</w:t>
      </w:r>
      <w:r w:rsidR="00ED7CF1">
        <w:t xml:space="preserve"> </w:t>
      </w:r>
    </w:p>
    <w:p w:rsidR="00ED7CF1" w:rsidRDefault="00ED7CF1" w:rsidP="00ED7CF1">
      <w:r>
        <w:t xml:space="preserve">Used for full text indexing irrespective of other indexed conditions. To create a </w:t>
      </w:r>
      <w:proofErr w:type="spellStart"/>
      <w:r>
        <w:t>lucene</w:t>
      </w:r>
      <w:proofErr w:type="spellEnd"/>
      <w:r>
        <w:t xml:space="preserve"> property index </w:t>
      </w:r>
    </w:p>
    <w:p w:rsidR="00ED7CF1" w:rsidRPr="000E0C6A" w:rsidRDefault="00ED7CF1" w:rsidP="00ED7CF1">
      <w:pPr>
        <w:pStyle w:val="ListParagraph"/>
        <w:numPr>
          <w:ilvl w:val="0"/>
          <w:numId w:val="2"/>
        </w:numPr>
      </w:pPr>
      <w:proofErr w:type="spellStart"/>
      <w:r w:rsidRPr="000E0C6A">
        <w:t>Oak:index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nt:unstructured</w:t>
      </w:r>
      <w:proofErr w:type="spellEnd"/>
      <w:r>
        <w:rPr>
          <w:b/>
        </w:rPr>
        <w:t>)</w:t>
      </w:r>
    </w:p>
    <w:p w:rsidR="00ED7CF1" w:rsidRDefault="00ED7CF1" w:rsidP="00ED7CF1">
      <w:pPr>
        <w:pStyle w:val="ListParagraph"/>
        <w:numPr>
          <w:ilvl w:val="1"/>
          <w:numId w:val="2"/>
        </w:numPr>
      </w:pPr>
      <w:proofErr w:type="spellStart"/>
      <w:r w:rsidRPr="000E0C6A">
        <w:t>propertyIndex</w:t>
      </w:r>
      <w:proofErr w:type="spellEnd"/>
      <w:r>
        <w:t>(</w:t>
      </w:r>
      <w:proofErr w:type="spellStart"/>
      <w:r w:rsidRPr="000E0C6A">
        <w:rPr>
          <w:b/>
          <w:highlight w:val="yellow"/>
        </w:rPr>
        <w:t>oak:QueryIndexDefinition</w:t>
      </w:r>
      <w:proofErr w:type="spellEnd"/>
      <w:r>
        <w:t>) (A)</w:t>
      </w:r>
    </w:p>
    <w:p w:rsidR="00ED7CF1" w:rsidRDefault="00ED7CF1" w:rsidP="00ED7CF1"/>
    <w:p w:rsidR="00ED7CF1" w:rsidRDefault="00ED7CF1" w:rsidP="00ED7CF1">
      <w:proofErr w:type="gramStart"/>
      <w:r>
        <w:t>below</w:t>
      </w:r>
      <w:proofErr w:type="gramEnd"/>
      <w:r>
        <w:t xml:space="preserve"> are the properties to be added on (A) node for configuring the indexing behavior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3531"/>
        <w:gridCol w:w="5809"/>
      </w:tblGrid>
      <w:tr w:rsidR="00E20ABF" w:rsidRPr="00E20ABF" w:rsidTr="00E20ABF">
        <w:tc>
          <w:tcPr>
            <w:tcW w:w="35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20ABF" w:rsidRPr="00E20ABF" w:rsidRDefault="00E20ABF" w:rsidP="00E20AB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20ABF">
              <w:rPr>
                <w:rFonts w:ascii="Calibri" w:eastAsia="Times New Roman" w:hAnsi="Calibri" w:cs="Calibri"/>
              </w:rPr>
              <w:t xml:space="preserve">Property on </w:t>
            </w:r>
            <w:proofErr w:type="spellStart"/>
            <w:r w:rsidRPr="00E20ABF">
              <w:rPr>
                <w:rFonts w:ascii="Calibri" w:eastAsia="Times New Roman" w:hAnsi="Calibri" w:cs="Calibri"/>
              </w:rPr>
              <w:t>oak:QueryIndexDefinition</w:t>
            </w:r>
            <w:proofErr w:type="spellEnd"/>
          </w:p>
        </w:tc>
        <w:tc>
          <w:tcPr>
            <w:tcW w:w="59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20ABF" w:rsidRPr="00E20ABF" w:rsidRDefault="00E20ABF" w:rsidP="00E20AB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20ABF">
              <w:rPr>
                <w:rFonts w:ascii="Calibri" w:eastAsia="Times New Roman" w:hAnsi="Calibri" w:cs="Calibri"/>
              </w:rPr>
              <w:t>Significance</w:t>
            </w:r>
          </w:p>
          <w:p w:rsidR="00E20ABF" w:rsidRPr="00E20ABF" w:rsidRDefault="00E20ABF" w:rsidP="00E20AB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20ABF">
              <w:rPr>
                <w:rFonts w:ascii="Calibri" w:eastAsia="Times New Roman" w:hAnsi="Calibri" w:cs="Calibri"/>
              </w:rPr>
              <w:t> </w:t>
            </w:r>
          </w:p>
        </w:tc>
      </w:tr>
      <w:tr w:rsidR="00E20ABF" w:rsidRPr="00E20ABF" w:rsidTr="00E20ABF">
        <w:tc>
          <w:tcPr>
            <w:tcW w:w="35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20ABF" w:rsidRPr="00E20ABF" w:rsidRDefault="00E20ABF" w:rsidP="00E20AB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20ABF">
              <w:rPr>
                <w:rFonts w:ascii="Calibri" w:eastAsia="Times New Roman" w:hAnsi="Calibri" w:cs="Calibri"/>
                <w:b/>
                <w:bCs/>
              </w:rPr>
              <w:t>Type</w:t>
            </w:r>
          </w:p>
        </w:tc>
        <w:tc>
          <w:tcPr>
            <w:tcW w:w="59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20ABF" w:rsidRPr="00E20ABF" w:rsidRDefault="00E20ABF" w:rsidP="00E20AB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20ABF">
              <w:rPr>
                <w:rFonts w:ascii="Calibri" w:eastAsia="Times New Roman" w:hAnsi="Calibri" w:cs="Calibri"/>
              </w:rPr>
              <w:t xml:space="preserve">Specifies the type of index. Here its </w:t>
            </w:r>
            <w:proofErr w:type="spellStart"/>
            <w:r w:rsidRPr="00E20ABF">
              <w:rPr>
                <w:rFonts w:ascii="Calibri" w:eastAsia="Times New Roman" w:hAnsi="Calibri" w:cs="Calibri"/>
                <w:b/>
                <w:bCs/>
              </w:rPr>
              <w:t>lucene</w:t>
            </w:r>
            <w:proofErr w:type="spellEnd"/>
          </w:p>
        </w:tc>
      </w:tr>
      <w:tr w:rsidR="00E20ABF" w:rsidRPr="00E20ABF" w:rsidTr="00E20ABF">
        <w:tc>
          <w:tcPr>
            <w:tcW w:w="35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20ABF" w:rsidRPr="00E20ABF" w:rsidRDefault="00E20ABF" w:rsidP="00E20AB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E20ABF">
              <w:rPr>
                <w:rFonts w:ascii="Calibri" w:eastAsia="Times New Roman" w:hAnsi="Calibri" w:cs="Calibri"/>
                <w:b/>
                <w:bCs/>
              </w:rPr>
              <w:t>async</w:t>
            </w:r>
            <w:proofErr w:type="spellEnd"/>
          </w:p>
        </w:tc>
        <w:tc>
          <w:tcPr>
            <w:tcW w:w="59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20ABF" w:rsidRPr="00E20ABF" w:rsidRDefault="00E20ABF" w:rsidP="00E20AB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20ABF">
              <w:rPr>
                <w:rFonts w:ascii="Calibri" w:eastAsia="Times New Roman" w:hAnsi="Calibri" w:cs="Calibri"/>
              </w:rPr>
              <w:t xml:space="preserve">If set to </w:t>
            </w:r>
            <w:r w:rsidRPr="00E20ABF">
              <w:rPr>
                <w:rFonts w:ascii="Calibri" w:eastAsia="Times New Roman" w:hAnsi="Calibri" w:cs="Calibri"/>
                <w:b/>
                <w:bCs/>
              </w:rPr>
              <w:t xml:space="preserve">true, </w:t>
            </w:r>
          </w:p>
          <w:p w:rsidR="00E20ABF" w:rsidRPr="00E20ABF" w:rsidRDefault="00E20ABF" w:rsidP="00E20AB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20ABF">
              <w:rPr>
                <w:rFonts w:ascii="Calibri" w:eastAsia="Times New Roman" w:hAnsi="Calibri" w:cs="Calibri"/>
              </w:rPr>
              <w:lastRenderedPageBreak/>
              <w:t>This will send the index update process to a background thread.</w:t>
            </w:r>
          </w:p>
        </w:tc>
      </w:tr>
      <w:tr w:rsidR="00E20ABF" w:rsidRPr="00E20ABF" w:rsidTr="00E20ABF">
        <w:tc>
          <w:tcPr>
            <w:tcW w:w="35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20ABF" w:rsidRPr="00E20ABF" w:rsidRDefault="00E20ABF" w:rsidP="00E20ABF">
            <w:pPr>
              <w:spacing w:after="0" w:line="240" w:lineRule="auto"/>
              <w:rPr>
                <w:rFonts w:ascii="Adobe Clean" w:eastAsia="Times New Roman" w:hAnsi="Adobe Clean" w:cs="Times New Roman"/>
                <w:color w:val="4B4B4B"/>
                <w:sz w:val="24"/>
                <w:szCs w:val="24"/>
              </w:rPr>
            </w:pPr>
            <w:proofErr w:type="spellStart"/>
            <w:r w:rsidRPr="00E20ABF">
              <w:rPr>
                <w:rFonts w:ascii="Adobe Clean" w:eastAsia="Times New Roman" w:hAnsi="Adobe Clean" w:cs="Times New Roman"/>
                <w:b/>
                <w:bCs/>
                <w:color w:val="4B4B4B"/>
                <w:sz w:val="24"/>
                <w:szCs w:val="24"/>
                <w:shd w:val="clear" w:color="auto" w:fill="FFFFFF"/>
              </w:rPr>
              <w:lastRenderedPageBreak/>
              <w:t>excludePropertyNames</w:t>
            </w:r>
            <w:proofErr w:type="spellEnd"/>
            <w:r w:rsidRPr="00E20ABF">
              <w:rPr>
                <w:rFonts w:ascii="Adobe Clean" w:eastAsia="Times New Roman" w:hAnsi="Adobe Clean" w:cs="Times New Roman"/>
                <w:b/>
                <w:bCs/>
                <w:color w:val="4B4B4B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59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20ABF" w:rsidRPr="00E20ABF" w:rsidRDefault="00E20ABF" w:rsidP="00E20AB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20ABF">
              <w:rPr>
                <w:rFonts w:ascii="Calibri" w:eastAsia="Times New Roman" w:hAnsi="Calibri" w:cs="Calibri"/>
              </w:rPr>
              <w:t>define a blacklist of property names</w:t>
            </w:r>
          </w:p>
        </w:tc>
      </w:tr>
      <w:tr w:rsidR="00E20ABF" w:rsidRPr="00E20ABF" w:rsidTr="00E20ABF">
        <w:tc>
          <w:tcPr>
            <w:tcW w:w="35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20ABF" w:rsidRPr="00E20ABF" w:rsidRDefault="00E20ABF" w:rsidP="00E20ABF">
            <w:pPr>
              <w:spacing w:after="0" w:line="240" w:lineRule="auto"/>
              <w:rPr>
                <w:rFonts w:ascii="Adobe Clean" w:eastAsia="Times New Roman" w:hAnsi="Adobe Clean" w:cs="Times New Roman"/>
                <w:color w:val="4B4B4B"/>
                <w:sz w:val="24"/>
                <w:szCs w:val="24"/>
              </w:rPr>
            </w:pPr>
            <w:proofErr w:type="spellStart"/>
            <w:r w:rsidRPr="00E20ABF">
              <w:rPr>
                <w:rFonts w:ascii="Adobe Clean" w:eastAsia="Times New Roman" w:hAnsi="Adobe Clean" w:cs="Times New Roman"/>
                <w:b/>
                <w:bCs/>
                <w:color w:val="4B4B4B"/>
                <w:sz w:val="24"/>
                <w:szCs w:val="24"/>
                <w:shd w:val="clear" w:color="auto" w:fill="FFFFFF"/>
              </w:rPr>
              <w:t>includePropertyTypes</w:t>
            </w:r>
            <w:proofErr w:type="spellEnd"/>
            <w:r w:rsidRPr="00E20ABF">
              <w:rPr>
                <w:rFonts w:ascii="Adobe Clean" w:eastAsia="Times New Roman" w:hAnsi="Adobe Clean" w:cs="Times New Roman"/>
                <w:b/>
                <w:bCs/>
                <w:color w:val="4B4B4B"/>
                <w:sz w:val="24"/>
                <w:szCs w:val="24"/>
                <w:shd w:val="clear" w:color="auto" w:fill="FFFFFF"/>
              </w:rPr>
              <w:t> </w:t>
            </w:r>
          </w:p>
          <w:p w:rsidR="00E20ABF" w:rsidRPr="00E20ABF" w:rsidRDefault="00E20ABF" w:rsidP="00E20AB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20ABF">
              <w:rPr>
                <w:rFonts w:ascii="Calibri" w:eastAsia="Times New Roman" w:hAnsi="Calibri" w:cs="Calibri"/>
              </w:rPr>
              <w:t> </w:t>
            </w:r>
          </w:p>
          <w:p w:rsidR="00E20ABF" w:rsidRPr="00E20ABF" w:rsidRDefault="00E20ABF" w:rsidP="00E20ABF">
            <w:pPr>
              <w:spacing w:beforeAutospacing="1" w:after="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20ABF">
              <w:rPr>
                <w:rFonts w:ascii="Calibri" w:eastAsia="Times New Roman" w:hAnsi="Calibri" w:cs="Calibri"/>
                <w:i/>
                <w:iCs/>
                <w:color w:val="595959"/>
                <w:sz w:val="18"/>
                <w:szCs w:val="18"/>
              </w:rPr>
              <w:t> </w:t>
            </w:r>
          </w:p>
          <w:p w:rsidR="00E20ABF" w:rsidRPr="00E20ABF" w:rsidRDefault="00E20ABF" w:rsidP="00E20AB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20ABF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59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20ABF" w:rsidRPr="00E20ABF" w:rsidRDefault="00E20ABF" w:rsidP="00E20AB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20ABF">
              <w:rPr>
                <w:rFonts w:ascii="Calibri" w:eastAsia="Times New Roman" w:hAnsi="Calibri" w:cs="Calibri"/>
              </w:rPr>
              <w:t xml:space="preserve">Defines which subset of property types will be included in the index </w:t>
            </w:r>
          </w:p>
        </w:tc>
      </w:tr>
      <w:tr w:rsidR="00E20ABF" w:rsidRPr="00E20ABF" w:rsidTr="00E20ABF">
        <w:tc>
          <w:tcPr>
            <w:tcW w:w="35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20ABF" w:rsidRPr="00E20ABF" w:rsidRDefault="00E20ABF" w:rsidP="00E20AB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E20ABF">
              <w:rPr>
                <w:rFonts w:ascii="Calibri" w:eastAsia="Times New Roman" w:hAnsi="Calibri" w:cs="Calibri"/>
                <w:b/>
                <w:bCs/>
              </w:rPr>
              <w:t>reIndex</w:t>
            </w:r>
            <w:proofErr w:type="spellEnd"/>
          </w:p>
        </w:tc>
        <w:tc>
          <w:tcPr>
            <w:tcW w:w="59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20ABF" w:rsidRPr="00E20ABF" w:rsidRDefault="00E20ABF" w:rsidP="00E20AB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20ABF">
              <w:rPr>
                <w:rFonts w:ascii="Calibri" w:eastAsia="Times New Roman" w:hAnsi="Calibri" w:cs="Calibri"/>
              </w:rPr>
              <w:t xml:space="preserve">If set to </w:t>
            </w:r>
            <w:r w:rsidRPr="00E20ABF">
              <w:rPr>
                <w:rFonts w:ascii="Calibri" w:eastAsia="Times New Roman" w:hAnsi="Calibri" w:cs="Calibri"/>
                <w:b/>
                <w:bCs/>
              </w:rPr>
              <w:t xml:space="preserve">true, </w:t>
            </w:r>
            <w:r w:rsidRPr="00E20ABF">
              <w:rPr>
                <w:rFonts w:ascii="Calibri" w:eastAsia="Times New Roman" w:hAnsi="Calibri" w:cs="Calibri"/>
              </w:rPr>
              <w:t xml:space="preserve">will trigger a full context </w:t>
            </w:r>
            <w:proofErr w:type="spellStart"/>
            <w:r w:rsidRPr="00E20ABF">
              <w:rPr>
                <w:rFonts w:ascii="Calibri" w:eastAsia="Times New Roman" w:hAnsi="Calibri" w:cs="Calibri"/>
              </w:rPr>
              <w:t>reindex</w:t>
            </w:r>
            <w:proofErr w:type="spellEnd"/>
          </w:p>
        </w:tc>
      </w:tr>
      <w:tr w:rsidR="00E20ABF" w:rsidRPr="00E20ABF" w:rsidTr="00E20ABF">
        <w:tc>
          <w:tcPr>
            <w:tcW w:w="35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20ABF" w:rsidRPr="00E20ABF" w:rsidRDefault="00E20ABF" w:rsidP="00E20AB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E20ABF">
              <w:rPr>
                <w:rFonts w:ascii="Calibri" w:eastAsia="Times New Roman" w:hAnsi="Calibri" w:cs="Calibri"/>
                <w:b/>
                <w:bCs/>
              </w:rPr>
              <w:t>fullTextEnabled</w:t>
            </w:r>
            <w:proofErr w:type="spellEnd"/>
          </w:p>
        </w:tc>
        <w:tc>
          <w:tcPr>
            <w:tcW w:w="59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20ABF" w:rsidRPr="00E20ABF" w:rsidRDefault="00E20ABF" w:rsidP="00E20AB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E20ABF">
              <w:rPr>
                <w:rFonts w:ascii="Calibri" w:eastAsia="Times New Roman" w:hAnsi="Calibri" w:cs="Calibri"/>
              </w:rPr>
              <w:t>True/false</w:t>
            </w:r>
          </w:p>
        </w:tc>
      </w:tr>
    </w:tbl>
    <w:p w:rsidR="00ED7CF1" w:rsidRDefault="00ED7CF1" w:rsidP="00ED7CF1"/>
    <w:p w:rsidR="00ED7CF1" w:rsidRDefault="00ED7CF1" w:rsidP="00ED7CF1"/>
    <w:p w:rsidR="00ED7CF1" w:rsidRDefault="0066701A" w:rsidP="000E0C6A">
      <w:pPr>
        <w:pStyle w:val="ListParagraph"/>
        <w:numPr>
          <w:ilvl w:val="0"/>
          <w:numId w:val="1"/>
        </w:numPr>
      </w:pPr>
      <w:proofErr w:type="spellStart"/>
      <w:r>
        <w:t>Lucene</w:t>
      </w:r>
      <w:proofErr w:type="spellEnd"/>
      <w:r>
        <w:t xml:space="preserve"> Property Index</w:t>
      </w:r>
    </w:p>
    <w:p w:rsidR="0066701A" w:rsidRDefault="0066701A" w:rsidP="0066701A">
      <w:proofErr w:type="spellStart"/>
      <w:r w:rsidRPr="0066701A">
        <w:t>Lucene</w:t>
      </w:r>
      <w:proofErr w:type="spellEnd"/>
      <w:r w:rsidRPr="0066701A">
        <w:t xml:space="preserve"> can be used to create indexes which involve property constraints that are not full-text.</w:t>
      </w:r>
    </w:p>
    <w:p w:rsidR="0066701A" w:rsidRPr="000E0C6A" w:rsidRDefault="0066701A" w:rsidP="0066701A">
      <w:pPr>
        <w:pStyle w:val="ListParagraph"/>
        <w:numPr>
          <w:ilvl w:val="0"/>
          <w:numId w:val="2"/>
        </w:numPr>
      </w:pPr>
      <w:proofErr w:type="spellStart"/>
      <w:r w:rsidRPr="000E0C6A">
        <w:t>Oak:index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nt:unstructured</w:t>
      </w:r>
      <w:proofErr w:type="spellEnd"/>
      <w:r>
        <w:rPr>
          <w:b/>
        </w:rPr>
        <w:t>)</w:t>
      </w:r>
    </w:p>
    <w:p w:rsidR="0066701A" w:rsidRDefault="0066701A" w:rsidP="0066701A">
      <w:pPr>
        <w:pStyle w:val="ListParagraph"/>
        <w:numPr>
          <w:ilvl w:val="1"/>
          <w:numId w:val="2"/>
        </w:numPr>
      </w:pPr>
      <w:proofErr w:type="spellStart"/>
      <w:r>
        <w:t>Lucene</w:t>
      </w:r>
      <w:bookmarkStart w:id="0" w:name="_GoBack"/>
      <w:bookmarkEnd w:id="0"/>
      <w:r w:rsidRPr="000E0C6A">
        <w:t>propertyIndex</w:t>
      </w:r>
      <w:proofErr w:type="spellEnd"/>
      <w:r>
        <w:t>(</w:t>
      </w:r>
      <w:proofErr w:type="spellStart"/>
      <w:r w:rsidRPr="000E0C6A">
        <w:rPr>
          <w:b/>
          <w:highlight w:val="yellow"/>
        </w:rPr>
        <w:t>oak:QueryIndexDefinition</w:t>
      </w:r>
      <w:proofErr w:type="spellEnd"/>
      <w:r>
        <w:t>) (A)</w:t>
      </w:r>
    </w:p>
    <w:p w:rsidR="0066701A" w:rsidRDefault="0066701A" w:rsidP="0066701A"/>
    <w:p w:rsidR="0066701A" w:rsidRPr="00534788" w:rsidRDefault="0066701A" w:rsidP="000E0C6A">
      <w:pPr>
        <w:pStyle w:val="ListParagraph"/>
        <w:numPr>
          <w:ilvl w:val="0"/>
          <w:numId w:val="1"/>
        </w:numPr>
      </w:pPr>
    </w:p>
    <w:sectPr w:rsidR="0066701A" w:rsidRPr="005347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dobe Cle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F665EE"/>
    <w:multiLevelType w:val="hybridMultilevel"/>
    <w:tmpl w:val="6172DE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B0C0C26"/>
    <w:multiLevelType w:val="hybridMultilevel"/>
    <w:tmpl w:val="DFEC0C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40E"/>
    <w:rsid w:val="000E0C6A"/>
    <w:rsid w:val="001767F3"/>
    <w:rsid w:val="001B00A8"/>
    <w:rsid w:val="00534788"/>
    <w:rsid w:val="0066701A"/>
    <w:rsid w:val="008B4BF0"/>
    <w:rsid w:val="00C24ABB"/>
    <w:rsid w:val="00E20ABF"/>
    <w:rsid w:val="00ED540E"/>
    <w:rsid w:val="00ED7CF1"/>
    <w:rsid w:val="00F91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207FA"/>
  <w15:chartTrackingRefBased/>
  <w15:docId w15:val="{AD15C676-8993-4F28-8FD7-FD10BE3B3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47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47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E0C6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E0C6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E0C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E0C6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ED7CF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122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69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86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9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50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4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2</Pages>
  <Words>266</Words>
  <Characters>1560</Characters>
  <Application>Microsoft Office Word</Application>
  <DocSecurity>0</DocSecurity>
  <Lines>61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 Kesani -X (hkesani - TECH MAHINDRA LIM at Cisco)</dc:creator>
  <cp:keywords/>
  <dc:description/>
  <cp:lastModifiedBy>Harshith Kesani -X (hkesani - TECH MAHINDRA LIM at Cisco)</cp:lastModifiedBy>
  <cp:revision>1</cp:revision>
  <dcterms:created xsi:type="dcterms:W3CDTF">2020-01-31T07:13:00Z</dcterms:created>
  <dcterms:modified xsi:type="dcterms:W3CDTF">2020-02-03T14:41:00Z</dcterms:modified>
</cp:coreProperties>
</file>