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1B3D84" w:rsidP="001B3D84">
      <w:pPr>
        <w:pStyle w:val="Heading1"/>
      </w:pPr>
      <w:r>
        <w:t>Granite</w:t>
      </w:r>
      <w:proofErr w:type="gramStart"/>
      <w:r>
        <w:t>:renderConditions</w:t>
      </w:r>
      <w:proofErr w:type="gramEnd"/>
    </w:p>
    <w:p w:rsidR="00CD4FEA" w:rsidRDefault="00365934" w:rsidP="00CD4FEA">
      <w:r w:rsidRPr="00365934">
        <w:t>Render condition is mechanic to indicate if the component should be rendered or not. </w:t>
      </w:r>
    </w:p>
    <w:p w:rsidR="00CD4FEA" w:rsidRPr="00CD4FEA" w:rsidRDefault="00CD4FEA" w:rsidP="00CD4FEA"/>
    <w:p w:rsidR="00CD4FEA" w:rsidRPr="00CD4FEA" w:rsidRDefault="00CD4FEA" w:rsidP="00CD4FEA">
      <w:proofErr w:type="spellStart"/>
      <w:proofErr w:type="gramStart"/>
      <w:r w:rsidRPr="00CD4FEA">
        <w:rPr>
          <w:b/>
          <w:bCs/>
        </w:rPr>
        <w:t>granite:</w:t>
      </w:r>
      <w:proofErr w:type="gramEnd"/>
      <w:r w:rsidRPr="00CD4FEA">
        <w:rPr>
          <w:b/>
          <w:bCs/>
        </w:rPr>
        <w:t>rendercondition</w:t>
      </w:r>
      <w:proofErr w:type="spellEnd"/>
    </w:p>
    <w:p w:rsidR="00CD4FEA" w:rsidRDefault="00CD4FEA" w:rsidP="00CD4FEA">
      <w:r w:rsidRPr="00CD4FEA">
        <w:t xml:space="preserve">The render condition </w:t>
      </w:r>
      <w:proofErr w:type="spellStart"/>
      <w:r w:rsidRPr="00CD4FEA">
        <w:t>config</w:t>
      </w:r>
      <w:proofErr w:type="spellEnd"/>
      <w:r w:rsidRPr="00CD4FEA">
        <w:t>. This node at very least has </w:t>
      </w:r>
      <w:proofErr w:type="spellStart"/>
      <w:r w:rsidRPr="00CD4FEA">
        <w:t>sling</w:t>
      </w:r>
      <w:proofErr w:type="gramStart"/>
      <w:r w:rsidRPr="00CD4FEA">
        <w:t>:resourceType</w:t>
      </w:r>
      <w:proofErr w:type="spellEnd"/>
      <w:proofErr w:type="gramEnd"/>
      <w:r w:rsidRPr="00CD4FEA">
        <w:t> property, which point to the actual render condition component that is doing the actual decision making logic.</w:t>
      </w:r>
    </w:p>
    <w:p w:rsidR="001C6CAE" w:rsidRPr="001C6CAE" w:rsidRDefault="001C6CAE" w:rsidP="00CD4FEA">
      <w:pPr>
        <w:rPr>
          <w:b/>
          <w:i/>
        </w:rPr>
      </w:pPr>
      <w:r>
        <w:t xml:space="preserve">To come up with </w:t>
      </w:r>
      <w:proofErr w:type="spellStart"/>
      <w:r>
        <w:t>rendercondition</w:t>
      </w:r>
      <w:proofErr w:type="spellEnd"/>
      <w:r>
        <w:t xml:space="preserve">, create a node </w:t>
      </w:r>
      <w:proofErr w:type="spellStart"/>
      <w:r>
        <w:rPr>
          <w:b/>
          <w:i/>
        </w:rPr>
        <w:t>granite</w:t>
      </w:r>
      <w:proofErr w:type="gramStart"/>
      <w:r>
        <w:rPr>
          <w:b/>
          <w:i/>
        </w:rPr>
        <w:t>:renderCondition</w:t>
      </w:r>
      <w:proofErr w:type="spellEnd"/>
      <w:proofErr w:type="gramEnd"/>
      <w:r>
        <w:rPr>
          <w:b/>
          <w:i/>
        </w:rPr>
        <w:t>(</w:t>
      </w:r>
      <w:proofErr w:type="spellStart"/>
      <w:r>
        <w:rPr>
          <w:b/>
          <w:i/>
        </w:rPr>
        <w:t>nt:unstructured</w:t>
      </w:r>
      <w:proofErr w:type="spellEnd"/>
      <w:r>
        <w:rPr>
          <w:b/>
          <w:i/>
        </w:rPr>
        <w:t xml:space="preserve">) </w:t>
      </w:r>
      <w:r>
        <w:t xml:space="preserve"> under your </w:t>
      </w:r>
      <w:proofErr w:type="spellStart"/>
      <w:r w:rsidRPr="001C6CAE">
        <w:rPr>
          <w:b/>
          <w:i/>
        </w:rPr>
        <w:t>cq:widget</w:t>
      </w:r>
      <w:proofErr w:type="spellEnd"/>
      <w:r>
        <w:rPr>
          <w:b/>
          <w:i/>
        </w:rPr>
        <w:t xml:space="preserve"> </w:t>
      </w:r>
      <w:r>
        <w:t xml:space="preserve">node with a </w:t>
      </w:r>
      <w:proofErr w:type="spellStart"/>
      <w:r>
        <w:rPr>
          <w:b/>
          <w:i/>
        </w:rPr>
        <w:t>sling:resourceType</w:t>
      </w:r>
      <w:proofErr w:type="spellEnd"/>
      <w:r>
        <w:rPr>
          <w:b/>
          <w:i/>
        </w:rPr>
        <w:t xml:space="preserve"> </w:t>
      </w:r>
      <w:r w:rsidRPr="001C6CAE">
        <w:rPr>
          <w:b/>
          <w:i/>
        </w:rPr>
        <w:sym w:font="Wingdings" w:char="F0E0"/>
      </w:r>
      <w:r>
        <w:rPr>
          <w:b/>
          <w:i/>
        </w:rPr>
        <w:t xml:space="preserve"> pointing to logic </w:t>
      </w:r>
      <w:bookmarkStart w:id="0" w:name="_GoBack"/>
      <w:bookmarkEnd w:id="0"/>
    </w:p>
    <w:p w:rsidR="001B3D84" w:rsidRPr="001B3D84" w:rsidRDefault="001B3D84" w:rsidP="001B3D84"/>
    <w:sectPr w:rsidR="001B3D84" w:rsidRPr="001B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4"/>
    <w:rsid w:val="001B3D84"/>
    <w:rsid w:val="001C6CAE"/>
    <w:rsid w:val="00365934"/>
    <w:rsid w:val="00495A21"/>
    <w:rsid w:val="008B4BF0"/>
    <w:rsid w:val="00C24ABB"/>
    <w:rsid w:val="00C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C240"/>
  <w15:chartTrackingRefBased/>
  <w15:docId w15:val="{4A3274B1-1062-4947-BEF5-51DF2FF3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64</Words>
  <Characters>417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4</cp:revision>
  <dcterms:created xsi:type="dcterms:W3CDTF">2020-01-20T14:55:00Z</dcterms:created>
  <dcterms:modified xsi:type="dcterms:W3CDTF">2020-01-21T12:53:00Z</dcterms:modified>
</cp:coreProperties>
</file>