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文物测绘记录表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测绘对象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测绘日期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测绘方法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□全站仪  □三维扫描  □无人机航测  □传统测量  □其他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测绘精度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测绘单位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测绘人员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仪器设备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天气状况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测绘内容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发现问题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备注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测绘负责人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审核人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