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849B8" w14:textId="3DF071E4" w:rsidR="007A661C" w:rsidRDefault="004F0A51" w:rsidP="004F68B3">
      <w:pPr>
        <w:ind w:left="720" w:firstLine="720"/>
        <w:jc w:val="center"/>
        <w:rPr>
          <w:b/>
          <w:bCs/>
          <w:noProof/>
          <w:sz w:val="28"/>
          <w:lang w:eastAsia="ja-JP"/>
        </w:rPr>
      </w:pPr>
      <w:bookmarkStart w:id="0" w:name="_GoBack"/>
      <w:bookmarkEnd w:id="0"/>
      <w:r w:rsidRPr="00F93F3B">
        <w:rPr>
          <w:b/>
          <w:bCs/>
          <w:sz w:val="28"/>
        </w:rPr>
        <w:t>TRƯỜNG ĐẠI HỌC AN GIANG</w:t>
      </w:r>
      <w:r w:rsidRPr="00F93F3B">
        <w:rPr>
          <w:b/>
          <w:bCs/>
          <w:sz w:val="28"/>
        </w:rPr>
        <w:br/>
        <w:t>KHOA CÔNG NGHỆ</w:t>
      </w:r>
      <w:r w:rsidR="007A661C">
        <w:rPr>
          <w:b/>
          <w:bCs/>
          <w:sz w:val="28"/>
        </w:rPr>
        <w:t xml:space="preserve"> THÔNG TIN</w:t>
      </w:r>
      <w:r w:rsidR="007A661C">
        <w:rPr>
          <w:b/>
          <w:bCs/>
          <w:sz w:val="28"/>
        </w:rPr>
        <w:br/>
      </w:r>
      <w:r w:rsidR="007A661C">
        <w:rPr>
          <w:b/>
          <w:bCs/>
          <w:sz w:val="28"/>
        </w:rPr>
        <w:br/>
      </w:r>
    </w:p>
    <w:p w14:paraId="3808E830" w14:textId="10ECF888" w:rsidR="004F0A51" w:rsidRPr="00F93F3B" w:rsidRDefault="00E75074" w:rsidP="004026EB">
      <w:pPr>
        <w:jc w:val="center"/>
        <w:rPr>
          <w:b/>
          <w:bCs/>
          <w:sz w:val="28"/>
        </w:rPr>
      </w:pPr>
      <w:r>
        <w:rPr>
          <w:b/>
          <w:bCs/>
          <w:noProof/>
          <w:sz w:val="28"/>
          <w:lang w:eastAsia="ja-JP"/>
        </w:rPr>
        <w:drawing>
          <wp:inline distT="0" distB="0" distL="0" distR="0" wp14:anchorId="6E0744A2" wp14:editId="5E6066C4">
            <wp:extent cx="1440568" cy="14405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sidR="007A661C">
        <w:rPr>
          <w:b/>
          <w:bCs/>
          <w:noProof/>
          <w:sz w:val="28"/>
          <w:lang w:eastAsia="ja-JP"/>
        </w:rPr>
        <w:drawing>
          <wp:inline distT="0" distB="0" distL="0" distR="0" wp14:anchorId="3CBCB3CD" wp14:editId="3287660F">
            <wp:extent cx="16478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3C0498CC" w14:textId="77777777" w:rsidR="004F0A51" w:rsidRPr="00F93F3B" w:rsidRDefault="004F0A51" w:rsidP="004026EB">
      <w:pPr>
        <w:jc w:val="center"/>
        <w:rPr>
          <w:b/>
          <w:bCs/>
        </w:rPr>
      </w:pPr>
    </w:p>
    <w:p w14:paraId="79E3F947" w14:textId="0C87FD0A" w:rsidR="004F0A51" w:rsidRPr="007A661C" w:rsidRDefault="00FF79AF" w:rsidP="004026EB">
      <w:pPr>
        <w:jc w:val="center"/>
        <w:rPr>
          <w:b/>
          <w:bCs/>
          <w:sz w:val="28"/>
        </w:rPr>
      </w:pPr>
      <w:r>
        <w:rPr>
          <w:b/>
          <w:bCs/>
          <w:sz w:val="28"/>
        </w:rPr>
        <w:t>HƯỚNG DẪN XÂY DỰNG</w:t>
      </w:r>
    </w:p>
    <w:p w14:paraId="56D0CB13" w14:textId="4F19DE40" w:rsidR="007A661C" w:rsidRDefault="00756AEF" w:rsidP="00756AEF">
      <w:pPr>
        <w:jc w:val="center"/>
        <w:rPr>
          <w:b/>
          <w:bCs/>
          <w:sz w:val="36"/>
          <w:szCs w:val="36"/>
        </w:rPr>
      </w:pPr>
      <w:r>
        <w:rPr>
          <w:b/>
          <w:bCs/>
          <w:sz w:val="36"/>
          <w:szCs w:val="36"/>
        </w:rPr>
        <w:t>AN TOÀN HỆ THỐNG VÀ  AN NINH MẠNG</w:t>
      </w:r>
    </w:p>
    <w:p w14:paraId="507C5D22" w14:textId="5816CB90" w:rsidR="00756AEF" w:rsidRDefault="00756AEF" w:rsidP="00756AEF">
      <w:pPr>
        <w:jc w:val="center"/>
        <w:rPr>
          <w:b/>
          <w:bCs/>
          <w:sz w:val="36"/>
          <w:szCs w:val="36"/>
        </w:rPr>
      </w:pPr>
      <w:r>
        <w:rPr>
          <w:b/>
          <w:bCs/>
          <w:sz w:val="36"/>
          <w:szCs w:val="36"/>
        </w:rPr>
        <w:t>CÁC KỸ THUẬT TẤN CÔNG WEB SERVER</w:t>
      </w:r>
    </w:p>
    <w:p w14:paraId="77CFBFAB" w14:textId="45E265BF" w:rsidR="00756AEF" w:rsidRDefault="00756AEF" w:rsidP="00756AEF">
      <w:pPr>
        <w:jc w:val="center"/>
        <w:rPr>
          <w:b/>
          <w:bCs/>
          <w:sz w:val="40"/>
          <w:szCs w:val="40"/>
        </w:rPr>
      </w:pPr>
    </w:p>
    <w:p w14:paraId="39DF0A9C" w14:textId="19C86962" w:rsidR="004F0A51" w:rsidRPr="00F93F3B" w:rsidRDefault="004F0A51" w:rsidP="004026EB">
      <w:pPr>
        <w:jc w:val="center"/>
        <w:rPr>
          <w:b/>
          <w:bCs/>
        </w:rPr>
      </w:pPr>
      <w:r w:rsidRPr="00F93F3B">
        <w:rPr>
          <w:b/>
          <w:bCs/>
        </w:rPr>
        <w:br/>
      </w:r>
      <w:r w:rsidRPr="00F93F3B">
        <w:rPr>
          <w:b/>
          <w:bCs/>
        </w:rPr>
        <w:br/>
      </w:r>
      <w:r w:rsidRPr="00F93F3B">
        <w:rPr>
          <w:b/>
          <w:bCs/>
        </w:rPr>
        <w:br/>
      </w:r>
    </w:p>
    <w:p w14:paraId="3CA6D937" w14:textId="77777777" w:rsidR="004F0A51" w:rsidRPr="00F93F3B" w:rsidRDefault="004F0A51" w:rsidP="004026EB">
      <w:pPr>
        <w:jc w:val="center"/>
        <w:rPr>
          <w:b/>
          <w:bCs/>
          <w:sz w:val="28"/>
        </w:rPr>
      </w:pPr>
      <w:r w:rsidRPr="00F93F3B">
        <w:rPr>
          <w:b/>
          <w:bCs/>
          <w:sz w:val="28"/>
        </w:rPr>
        <w:br/>
        <w:t>HỌ TÊN SINH VIÊN</w:t>
      </w:r>
    </w:p>
    <w:p w14:paraId="67E7E4F3" w14:textId="2953EB3F" w:rsidR="004F0A51" w:rsidRPr="00732E0F" w:rsidRDefault="00732E0F" w:rsidP="004026EB">
      <w:pPr>
        <w:jc w:val="center"/>
        <w:rPr>
          <w:bCs/>
          <w:sz w:val="28"/>
        </w:rPr>
      </w:pPr>
      <w:r>
        <w:rPr>
          <w:bCs/>
          <w:sz w:val="28"/>
        </w:rPr>
        <w:t>DTH225650 -</w:t>
      </w:r>
      <w:r w:rsidR="004F0A51" w:rsidRPr="00732E0F">
        <w:rPr>
          <w:bCs/>
          <w:sz w:val="28"/>
        </w:rPr>
        <w:t xml:space="preserve"> Huỳnh Quốc Huy</w:t>
      </w:r>
      <w:r w:rsidR="004F0A51" w:rsidRPr="00732E0F">
        <w:rPr>
          <w:bCs/>
          <w:sz w:val="28"/>
        </w:rPr>
        <w:br/>
      </w:r>
    </w:p>
    <w:p w14:paraId="4647338A" w14:textId="2CAF3047" w:rsidR="004F0A51" w:rsidRPr="00F93F3B" w:rsidRDefault="004F0A51" w:rsidP="004026EB">
      <w:pPr>
        <w:jc w:val="center"/>
        <w:rPr>
          <w:b/>
          <w:bCs/>
          <w:sz w:val="28"/>
        </w:rPr>
      </w:pPr>
      <w:r w:rsidRPr="00F93F3B">
        <w:rPr>
          <w:b/>
          <w:bCs/>
          <w:sz w:val="28"/>
        </w:rPr>
        <w:br/>
      </w:r>
      <w:r w:rsidRPr="00F93F3B">
        <w:rPr>
          <w:b/>
          <w:bCs/>
          <w:sz w:val="28"/>
        </w:rPr>
        <w:br/>
        <w:t>HỌ TÊN GIẢNG VIÊN</w:t>
      </w:r>
    </w:p>
    <w:p w14:paraId="4C50D735" w14:textId="143A6B48" w:rsidR="00756AEF" w:rsidRDefault="00756AEF" w:rsidP="00756AEF">
      <w:pPr>
        <w:rPr>
          <w:b/>
          <w:bCs/>
          <w:sz w:val="28"/>
        </w:rPr>
      </w:pPr>
    </w:p>
    <w:p w14:paraId="04847953" w14:textId="14F603F8" w:rsidR="007A661C" w:rsidRDefault="007A661C" w:rsidP="004026EB">
      <w:pPr>
        <w:jc w:val="center"/>
        <w:rPr>
          <w:b/>
          <w:bCs/>
          <w:sz w:val="28"/>
        </w:rPr>
      </w:pPr>
    </w:p>
    <w:p w14:paraId="4C442784" w14:textId="4530EF61" w:rsidR="007A661C" w:rsidRDefault="007A661C" w:rsidP="004026EB">
      <w:pPr>
        <w:jc w:val="center"/>
        <w:rPr>
          <w:b/>
          <w:bCs/>
          <w:sz w:val="28"/>
        </w:rPr>
      </w:pPr>
    </w:p>
    <w:p w14:paraId="015C2573" w14:textId="77777777" w:rsidR="007A661C" w:rsidRPr="00F93F3B" w:rsidRDefault="007A661C" w:rsidP="004026EB">
      <w:pPr>
        <w:jc w:val="center"/>
        <w:rPr>
          <w:b/>
          <w:bCs/>
          <w:sz w:val="28"/>
        </w:rPr>
      </w:pPr>
    </w:p>
    <w:p w14:paraId="7EB5E862" w14:textId="77777777" w:rsidR="005617C0" w:rsidRDefault="00732E0F" w:rsidP="004026EB">
      <w:pPr>
        <w:jc w:val="center"/>
        <w:rPr>
          <w:b/>
          <w:bCs/>
          <w:sz w:val="28"/>
        </w:rPr>
      </w:pPr>
      <w:r>
        <w:rPr>
          <w:b/>
          <w:bCs/>
          <w:sz w:val="28"/>
        </w:rPr>
        <w:br/>
      </w:r>
    </w:p>
    <w:p w14:paraId="6C58C55D" w14:textId="31B55C3D" w:rsidR="00F93F3B" w:rsidRDefault="00FF79AF" w:rsidP="004026EB">
      <w:pPr>
        <w:jc w:val="center"/>
        <w:rPr>
          <w:b/>
          <w:bCs/>
          <w:sz w:val="28"/>
        </w:rPr>
        <w:sectPr w:rsidR="00F93F3B" w:rsidSect="0056074A">
          <w:footerReference w:type="default" r:id="rId10"/>
          <w:pgSz w:w="11906" w:h="16838" w:code="9"/>
          <w:pgMar w:top="1134" w:right="1134" w:bottom="1134" w:left="1701" w:header="720" w:footer="720" w:gutter="0"/>
          <w:pgBorders w:display="firstPage" w:offsetFrom="page">
            <w:top w:val="swirligig" w:sz="10" w:space="24" w:color="auto"/>
            <w:left w:val="swirligig" w:sz="10" w:space="24" w:color="auto"/>
            <w:bottom w:val="swirligig" w:sz="10" w:space="24" w:color="auto"/>
            <w:right w:val="swirligig" w:sz="10" w:space="24" w:color="auto"/>
          </w:pgBorders>
          <w:pgNumType w:start="0"/>
          <w:cols w:space="720"/>
          <w:titlePg/>
          <w:docGrid w:linePitch="360"/>
        </w:sectPr>
      </w:pPr>
      <w:r>
        <w:rPr>
          <w:b/>
          <w:bCs/>
          <w:sz w:val="28"/>
        </w:rPr>
        <w:br/>
        <w:t>AN GIANG, THÁNG 8</w:t>
      </w:r>
      <w:r w:rsidR="00732E0F">
        <w:rPr>
          <w:b/>
          <w:bCs/>
          <w:sz w:val="28"/>
        </w:rPr>
        <w:t xml:space="preserve"> NĂM </w:t>
      </w:r>
      <w:r w:rsidR="004F0A51" w:rsidRPr="00F93F3B">
        <w:rPr>
          <w:b/>
          <w:bCs/>
          <w:sz w:val="28"/>
        </w:rPr>
        <w:t>2025</w:t>
      </w: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1A6B4F53" w14:textId="77777777" w:rsidR="00206D87" w:rsidRDefault="00206D87" w:rsidP="004026EB">
      <w:pPr>
        <w:jc w:val="center"/>
        <w:rPr>
          <w:b/>
          <w:bCs/>
          <w:sz w:val="28"/>
        </w:rPr>
      </w:pPr>
      <w:r w:rsidRPr="00F93F3B">
        <w:rPr>
          <w:b/>
          <w:bCs/>
          <w:sz w:val="28"/>
        </w:rPr>
        <w:t>KHOA CÔNG NGHỆ THÔNG TIN</w:t>
      </w:r>
    </w:p>
    <w:p w14:paraId="1851818D" w14:textId="77777777" w:rsidR="00206D87" w:rsidRDefault="00206D87" w:rsidP="004026EB">
      <w:pPr>
        <w:jc w:val="center"/>
        <w:rPr>
          <w:sz w:val="28"/>
        </w:rPr>
      </w:pPr>
    </w:p>
    <w:p w14:paraId="2F8ECBED" w14:textId="1CD2C98B" w:rsidR="00206D87" w:rsidRDefault="00206D87" w:rsidP="004026EB">
      <w:pPr>
        <w:jc w:val="center"/>
        <w:rPr>
          <w:sz w:val="28"/>
        </w:rPr>
      </w:pPr>
    </w:p>
    <w:p w14:paraId="5D8AADA4" w14:textId="61C6AA20" w:rsidR="00732E0F" w:rsidRDefault="00732E0F" w:rsidP="004026EB">
      <w:pPr>
        <w:jc w:val="center"/>
        <w:rPr>
          <w:sz w:val="28"/>
        </w:rPr>
      </w:pPr>
    </w:p>
    <w:p w14:paraId="1D79654B" w14:textId="27C17F65" w:rsidR="00732E0F" w:rsidRDefault="00E75074" w:rsidP="004026EB">
      <w:pPr>
        <w:jc w:val="center"/>
        <w:rPr>
          <w:sz w:val="28"/>
        </w:rPr>
      </w:pPr>
      <w:r>
        <w:rPr>
          <w:b/>
          <w:bCs/>
          <w:noProof/>
          <w:sz w:val="28"/>
          <w:lang w:eastAsia="ja-JP"/>
        </w:rPr>
        <w:drawing>
          <wp:inline distT="0" distB="0" distL="0" distR="0" wp14:anchorId="05280DCE" wp14:editId="6CA63A13">
            <wp:extent cx="1440568" cy="14405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Pr>
          <w:b/>
          <w:bCs/>
          <w:noProof/>
          <w:sz w:val="28"/>
          <w:lang w:eastAsia="ja-JP"/>
        </w:rPr>
        <w:drawing>
          <wp:inline distT="0" distB="0" distL="0" distR="0" wp14:anchorId="45410DC6" wp14:editId="6BBA34BA">
            <wp:extent cx="16478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2258A57B" w14:textId="05945B66" w:rsidR="00732E0F" w:rsidRDefault="00732E0F" w:rsidP="004026EB">
      <w:pPr>
        <w:jc w:val="center"/>
        <w:rPr>
          <w:sz w:val="28"/>
        </w:rPr>
      </w:pPr>
    </w:p>
    <w:p w14:paraId="278315A6" w14:textId="77777777" w:rsidR="00732E0F" w:rsidRDefault="00732E0F" w:rsidP="004026EB">
      <w:pPr>
        <w:jc w:val="center"/>
        <w:rPr>
          <w:sz w:val="28"/>
        </w:rPr>
      </w:pPr>
    </w:p>
    <w:p w14:paraId="3B5B0982" w14:textId="730D12F0" w:rsidR="00206D87" w:rsidRPr="00732E0F" w:rsidRDefault="00FF79AF" w:rsidP="004026EB">
      <w:pPr>
        <w:jc w:val="center"/>
        <w:rPr>
          <w:b/>
          <w:bCs/>
          <w:sz w:val="28"/>
        </w:rPr>
      </w:pPr>
      <w:r>
        <w:rPr>
          <w:b/>
          <w:bCs/>
          <w:sz w:val="28"/>
        </w:rPr>
        <w:t>HƯỚNG DẪN XÂY DỰNG</w:t>
      </w:r>
    </w:p>
    <w:p w14:paraId="5991BD30" w14:textId="77777777" w:rsidR="00756AEF" w:rsidRDefault="00756AEF" w:rsidP="00756AEF">
      <w:pPr>
        <w:jc w:val="center"/>
        <w:rPr>
          <w:b/>
          <w:bCs/>
          <w:sz w:val="36"/>
          <w:szCs w:val="36"/>
        </w:rPr>
      </w:pPr>
      <w:r>
        <w:rPr>
          <w:b/>
          <w:bCs/>
          <w:sz w:val="36"/>
          <w:szCs w:val="36"/>
        </w:rPr>
        <w:t>AN TOÀN HỆ THỐNG VÀ  AN NINH MẠNG</w:t>
      </w:r>
    </w:p>
    <w:p w14:paraId="4713B03B" w14:textId="77777777" w:rsidR="00756AEF" w:rsidRDefault="00756AEF" w:rsidP="00756AEF">
      <w:pPr>
        <w:jc w:val="center"/>
        <w:rPr>
          <w:b/>
          <w:bCs/>
          <w:sz w:val="36"/>
          <w:szCs w:val="36"/>
        </w:rPr>
      </w:pPr>
      <w:r>
        <w:rPr>
          <w:b/>
          <w:bCs/>
          <w:sz w:val="36"/>
          <w:szCs w:val="36"/>
        </w:rPr>
        <w:t>CÁC KỸ THUẬT TẤN CÔNG WEB SERVER</w:t>
      </w:r>
    </w:p>
    <w:p w14:paraId="2A64F6F0" w14:textId="77777777" w:rsidR="00206D87" w:rsidRDefault="00206D87" w:rsidP="004026EB">
      <w:pPr>
        <w:jc w:val="center"/>
        <w:rPr>
          <w:b/>
          <w:bCs/>
          <w:sz w:val="28"/>
        </w:rPr>
      </w:pPr>
    </w:p>
    <w:p w14:paraId="04155013" w14:textId="77777777" w:rsidR="00206D87" w:rsidRDefault="00206D87" w:rsidP="004026EB">
      <w:pPr>
        <w:jc w:val="center"/>
        <w:rPr>
          <w:b/>
          <w:bCs/>
          <w:sz w:val="28"/>
        </w:rPr>
      </w:pPr>
    </w:p>
    <w:p w14:paraId="3CA03D51" w14:textId="344DBC64" w:rsidR="00206D87" w:rsidRDefault="00206D87" w:rsidP="00E75074">
      <w:pPr>
        <w:jc w:val="center"/>
        <w:rPr>
          <w:b/>
          <w:bCs/>
          <w:sz w:val="28"/>
        </w:rPr>
      </w:pPr>
      <w:r>
        <w:rPr>
          <w:b/>
          <w:bCs/>
          <w:sz w:val="28"/>
        </w:rPr>
        <w:br/>
        <w:t>HỌ TÊN TÁC GIẢ</w:t>
      </w:r>
    </w:p>
    <w:p w14:paraId="1E5C35F3" w14:textId="3B6D7462" w:rsidR="00206D87" w:rsidRPr="00732E0F" w:rsidRDefault="00732E0F" w:rsidP="004026EB">
      <w:pPr>
        <w:jc w:val="center"/>
        <w:rPr>
          <w:bCs/>
          <w:sz w:val="28"/>
        </w:rPr>
      </w:pPr>
      <w:r w:rsidRPr="00732E0F">
        <w:rPr>
          <w:bCs/>
          <w:sz w:val="28"/>
        </w:rPr>
        <w:t>DTH225650 - Huỳnh Quốc Huy</w:t>
      </w:r>
    </w:p>
    <w:p w14:paraId="219FC87A" w14:textId="16408104" w:rsidR="00206D87" w:rsidRDefault="00206D87" w:rsidP="00E75074">
      <w:pPr>
        <w:rPr>
          <w:b/>
          <w:bCs/>
          <w:sz w:val="28"/>
        </w:rPr>
      </w:pPr>
    </w:p>
    <w:p w14:paraId="04CA2616" w14:textId="77777777" w:rsidR="00206D87" w:rsidRDefault="00206D87" w:rsidP="004026EB">
      <w:pPr>
        <w:jc w:val="center"/>
        <w:rPr>
          <w:b/>
          <w:bCs/>
          <w:sz w:val="28"/>
        </w:rPr>
      </w:pPr>
    </w:p>
    <w:p w14:paraId="3E50E961" w14:textId="0834D325" w:rsidR="00206D87" w:rsidRDefault="00206D87" w:rsidP="004026EB">
      <w:pPr>
        <w:jc w:val="center"/>
        <w:rPr>
          <w:b/>
          <w:bCs/>
          <w:sz w:val="28"/>
        </w:rPr>
      </w:pPr>
      <w:r>
        <w:rPr>
          <w:b/>
          <w:bCs/>
          <w:sz w:val="28"/>
        </w:rPr>
        <w:t>HỌ TÊN GIẢNG VIÊN HƯỚNG DẪN</w:t>
      </w:r>
    </w:p>
    <w:p w14:paraId="0340097E" w14:textId="7F69784F" w:rsidR="00732E0F" w:rsidRPr="00756AEF" w:rsidRDefault="00732E0F" w:rsidP="00756AEF">
      <w:pPr>
        <w:jc w:val="center"/>
        <w:rPr>
          <w:sz w:val="28"/>
        </w:rPr>
      </w:pPr>
    </w:p>
    <w:p w14:paraId="7A34D568" w14:textId="77777777" w:rsidR="00732E0F" w:rsidRDefault="00732E0F" w:rsidP="004026EB">
      <w:pPr>
        <w:jc w:val="center"/>
        <w:rPr>
          <w:b/>
          <w:bCs/>
          <w:sz w:val="28"/>
        </w:rPr>
      </w:pPr>
    </w:p>
    <w:p w14:paraId="10178192" w14:textId="5F7957B3" w:rsidR="00732E0F" w:rsidRDefault="00732E0F" w:rsidP="00E75074">
      <w:pPr>
        <w:rPr>
          <w:b/>
          <w:bCs/>
          <w:sz w:val="28"/>
        </w:rPr>
      </w:pPr>
    </w:p>
    <w:p w14:paraId="416C1196" w14:textId="77777777" w:rsidR="00732E0F" w:rsidRDefault="00732E0F" w:rsidP="004026EB">
      <w:pPr>
        <w:jc w:val="center"/>
        <w:rPr>
          <w:b/>
          <w:bCs/>
          <w:sz w:val="28"/>
        </w:rPr>
      </w:pPr>
    </w:p>
    <w:p w14:paraId="57663BB6" w14:textId="77777777" w:rsidR="004026EB" w:rsidRDefault="004026EB" w:rsidP="004026EB">
      <w:pPr>
        <w:jc w:val="center"/>
        <w:rPr>
          <w:b/>
          <w:bCs/>
          <w:sz w:val="28"/>
        </w:rPr>
      </w:pPr>
    </w:p>
    <w:p w14:paraId="6A5D1554" w14:textId="235A39C0" w:rsidR="00206D87" w:rsidRDefault="00732E0F" w:rsidP="004026EB">
      <w:pPr>
        <w:jc w:val="center"/>
        <w:rPr>
          <w:b/>
          <w:bCs/>
          <w:sz w:val="28"/>
        </w:rPr>
      </w:pPr>
      <w:r>
        <w:rPr>
          <w:b/>
          <w:bCs/>
          <w:sz w:val="28"/>
        </w:rPr>
        <w:br/>
      </w:r>
      <w:r>
        <w:rPr>
          <w:b/>
          <w:bCs/>
          <w:sz w:val="28"/>
        </w:rPr>
        <w:br/>
        <w:t>AN GIANG, THÁNG</w:t>
      </w:r>
      <w:r w:rsidR="00206D87">
        <w:rPr>
          <w:b/>
          <w:bCs/>
          <w:sz w:val="28"/>
        </w:rPr>
        <w:t xml:space="preserve"> </w:t>
      </w:r>
      <w:r>
        <w:rPr>
          <w:b/>
          <w:bCs/>
          <w:sz w:val="28"/>
        </w:rPr>
        <w:t>5</w:t>
      </w:r>
      <w:r w:rsidR="00206D87">
        <w:rPr>
          <w:b/>
          <w:bCs/>
          <w:sz w:val="28"/>
        </w:rPr>
        <w:t xml:space="preserve"> </w:t>
      </w:r>
      <w:r>
        <w:rPr>
          <w:b/>
          <w:bCs/>
          <w:sz w:val="28"/>
        </w:rPr>
        <w:t>NĂM 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lastRenderedPageBreak/>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44624047"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D4672A">
          <w:pPr>
            <w:jc w:val="both"/>
            <w:rPr>
              <w:b/>
              <w:bCs/>
              <w:sz w:val="28"/>
            </w:rPr>
          </w:pPr>
          <w:r>
            <w:rPr>
              <w:b/>
              <w:bCs/>
              <w:sz w:val="28"/>
            </w:rPr>
            <w:t>MỤC LỤC</w:t>
          </w:r>
        </w:p>
        <w:p w14:paraId="2188D2E8" w14:textId="63ACD1C5" w:rsidR="00E63B43" w:rsidRDefault="00C4514C">
          <w:pPr>
            <w:pStyle w:val="TOC3"/>
            <w:tabs>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7442786" w:history="1">
            <w:r w:rsidR="00E63B43" w:rsidRPr="00211065">
              <w:rPr>
                <w:rStyle w:val="Hyperlink"/>
                <w:b/>
                <w:noProof/>
              </w:rPr>
              <w:t>1. Xây dựng Nội dung Tài liệu (Document.docx)</w:t>
            </w:r>
            <w:r w:rsidR="00E63B43">
              <w:rPr>
                <w:noProof/>
                <w:webHidden/>
              </w:rPr>
              <w:tab/>
            </w:r>
            <w:r w:rsidR="00E63B43">
              <w:rPr>
                <w:noProof/>
                <w:webHidden/>
              </w:rPr>
              <w:fldChar w:fldCharType="begin"/>
            </w:r>
            <w:r w:rsidR="00E63B43">
              <w:rPr>
                <w:noProof/>
                <w:webHidden/>
              </w:rPr>
              <w:instrText xml:space="preserve"> PAGEREF _Toc207442786 \h </w:instrText>
            </w:r>
            <w:r w:rsidR="00E63B43">
              <w:rPr>
                <w:noProof/>
                <w:webHidden/>
              </w:rPr>
            </w:r>
            <w:r w:rsidR="00E63B43">
              <w:rPr>
                <w:noProof/>
                <w:webHidden/>
              </w:rPr>
              <w:fldChar w:fldCharType="separate"/>
            </w:r>
            <w:r w:rsidR="00E63B43">
              <w:rPr>
                <w:noProof/>
                <w:webHidden/>
              </w:rPr>
              <w:t>3</w:t>
            </w:r>
            <w:r w:rsidR="00E63B43">
              <w:rPr>
                <w:noProof/>
                <w:webHidden/>
              </w:rPr>
              <w:fldChar w:fldCharType="end"/>
            </w:r>
          </w:hyperlink>
        </w:p>
        <w:p w14:paraId="190FDBE9" w14:textId="12D0A184" w:rsidR="00E63B43" w:rsidRDefault="005120DC">
          <w:pPr>
            <w:pStyle w:val="TOC3"/>
            <w:tabs>
              <w:tab w:val="right" w:leader="dot" w:pos="9061"/>
            </w:tabs>
            <w:rPr>
              <w:rFonts w:asciiTheme="minorHAnsi" w:hAnsiTheme="minorHAnsi" w:cstheme="minorBidi"/>
              <w:noProof/>
              <w:kern w:val="0"/>
              <w:sz w:val="22"/>
              <w:szCs w:val="22"/>
              <w:lang w:eastAsia="ja-JP"/>
              <w14:ligatures w14:val="none"/>
            </w:rPr>
          </w:pPr>
          <w:hyperlink w:anchor="_Toc207442787" w:history="1">
            <w:r w:rsidR="00E63B43" w:rsidRPr="00211065">
              <w:rPr>
                <w:rStyle w:val="Hyperlink"/>
                <w:noProof/>
              </w:rPr>
              <w:t>2. Chuẩn bị Môi trường Demo (Máy ảo)</w:t>
            </w:r>
            <w:r w:rsidR="00E63B43">
              <w:rPr>
                <w:noProof/>
                <w:webHidden/>
              </w:rPr>
              <w:tab/>
            </w:r>
            <w:r w:rsidR="00E63B43">
              <w:rPr>
                <w:noProof/>
                <w:webHidden/>
              </w:rPr>
              <w:fldChar w:fldCharType="begin"/>
            </w:r>
            <w:r w:rsidR="00E63B43">
              <w:rPr>
                <w:noProof/>
                <w:webHidden/>
              </w:rPr>
              <w:instrText xml:space="preserve"> PAGEREF _Toc207442787 \h </w:instrText>
            </w:r>
            <w:r w:rsidR="00E63B43">
              <w:rPr>
                <w:noProof/>
                <w:webHidden/>
              </w:rPr>
            </w:r>
            <w:r w:rsidR="00E63B43">
              <w:rPr>
                <w:noProof/>
                <w:webHidden/>
              </w:rPr>
              <w:fldChar w:fldCharType="separate"/>
            </w:r>
            <w:r w:rsidR="00E63B43">
              <w:rPr>
                <w:noProof/>
                <w:webHidden/>
              </w:rPr>
              <w:t>3</w:t>
            </w:r>
            <w:r w:rsidR="00E63B43">
              <w:rPr>
                <w:noProof/>
                <w:webHidden/>
              </w:rPr>
              <w:fldChar w:fldCharType="end"/>
            </w:r>
          </w:hyperlink>
        </w:p>
        <w:p w14:paraId="10743404" w14:textId="0F0AE4DF" w:rsidR="00E63B43" w:rsidRDefault="005120DC">
          <w:pPr>
            <w:pStyle w:val="TOC3"/>
            <w:tabs>
              <w:tab w:val="right" w:leader="dot" w:pos="9061"/>
            </w:tabs>
            <w:rPr>
              <w:rFonts w:asciiTheme="minorHAnsi" w:hAnsiTheme="minorHAnsi" w:cstheme="minorBidi"/>
              <w:noProof/>
              <w:kern w:val="0"/>
              <w:sz w:val="22"/>
              <w:szCs w:val="22"/>
              <w:lang w:eastAsia="ja-JP"/>
              <w14:ligatures w14:val="none"/>
            </w:rPr>
          </w:pPr>
          <w:hyperlink w:anchor="_Toc207442788" w:history="1">
            <w:r w:rsidR="00E63B43" w:rsidRPr="00211065">
              <w:rPr>
                <w:rStyle w:val="Hyperlink"/>
                <w:noProof/>
              </w:rPr>
              <w:t>Hướng dẫn Xây dựng Tài liệu document.docx</w:t>
            </w:r>
            <w:r w:rsidR="00E63B43">
              <w:rPr>
                <w:noProof/>
                <w:webHidden/>
              </w:rPr>
              <w:tab/>
            </w:r>
            <w:r w:rsidR="00E63B43">
              <w:rPr>
                <w:noProof/>
                <w:webHidden/>
              </w:rPr>
              <w:fldChar w:fldCharType="begin"/>
            </w:r>
            <w:r w:rsidR="00E63B43">
              <w:rPr>
                <w:noProof/>
                <w:webHidden/>
              </w:rPr>
              <w:instrText xml:space="preserve"> PAGEREF _Toc207442788 \h </w:instrText>
            </w:r>
            <w:r w:rsidR="00E63B43">
              <w:rPr>
                <w:noProof/>
                <w:webHidden/>
              </w:rPr>
            </w:r>
            <w:r w:rsidR="00E63B43">
              <w:rPr>
                <w:noProof/>
                <w:webHidden/>
              </w:rPr>
              <w:fldChar w:fldCharType="separate"/>
            </w:r>
            <w:r w:rsidR="00E63B43">
              <w:rPr>
                <w:noProof/>
                <w:webHidden/>
              </w:rPr>
              <w:t>4</w:t>
            </w:r>
            <w:r w:rsidR="00E63B43">
              <w:rPr>
                <w:noProof/>
                <w:webHidden/>
              </w:rPr>
              <w:fldChar w:fldCharType="end"/>
            </w:r>
          </w:hyperlink>
        </w:p>
        <w:p w14:paraId="54FC4409" w14:textId="54DDD6CC" w:rsidR="00E63B43" w:rsidRDefault="005120DC">
          <w:pPr>
            <w:pStyle w:val="TOC3"/>
            <w:tabs>
              <w:tab w:val="left" w:pos="1100"/>
              <w:tab w:val="right" w:leader="dot" w:pos="9061"/>
            </w:tabs>
            <w:rPr>
              <w:rFonts w:asciiTheme="minorHAnsi" w:hAnsiTheme="minorHAnsi" w:cstheme="minorBidi"/>
              <w:noProof/>
              <w:kern w:val="0"/>
              <w:sz w:val="22"/>
              <w:szCs w:val="22"/>
              <w:lang w:eastAsia="ja-JP"/>
              <w14:ligatures w14:val="none"/>
            </w:rPr>
          </w:pPr>
          <w:hyperlink w:anchor="_Toc207442789" w:history="1">
            <w:r w:rsidR="00E63B43" w:rsidRPr="00211065">
              <w:rPr>
                <w:rStyle w:val="Hyperlink"/>
                <w:noProof/>
              </w:rPr>
              <w:t>3.</w:t>
            </w:r>
            <w:r w:rsidR="00E63B43">
              <w:rPr>
                <w:rFonts w:asciiTheme="minorHAnsi" w:hAnsiTheme="minorHAnsi" w:cstheme="minorBidi"/>
                <w:noProof/>
                <w:kern w:val="0"/>
                <w:sz w:val="22"/>
                <w:szCs w:val="22"/>
                <w:lang w:eastAsia="ja-JP"/>
                <w14:ligatures w14:val="none"/>
              </w:rPr>
              <w:tab/>
            </w:r>
            <w:r w:rsidR="00E63B43" w:rsidRPr="00211065">
              <w:rPr>
                <w:rStyle w:val="Hyperlink"/>
                <w:noProof/>
              </w:rPr>
              <w:t>Các file trong mục lục CEHv9 cần cung cấp</w:t>
            </w:r>
            <w:r w:rsidR="00E63B43">
              <w:rPr>
                <w:noProof/>
                <w:webHidden/>
              </w:rPr>
              <w:tab/>
            </w:r>
            <w:r w:rsidR="00E63B43">
              <w:rPr>
                <w:noProof/>
                <w:webHidden/>
              </w:rPr>
              <w:fldChar w:fldCharType="begin"/>
            </w:r>
            <w:r w:rsidR="00E63B43">
              <w:rPr>
                <w:noProof/>
                <w:webHidden/>
              </w:rPr>
              <w:instrText xml:space="preserve"> PAGEREF _Toc207442789 \h </w:instrText>
            </w:r>
            <w:r w:rsidR="00E63B43">
              <w:rPr>
                <w:noProof/>
                <w:webHidden/>
              </w:rPr>
            </w:r>
            <w:r w:rsidR="00E63B43">
              <w:rPr>
                <w:noProof/>
                <w:webHidden/>
              </w:rPr>
              <w:fldChar w:fldCharType="separate"/>
            </w:r>
            <w:r w:rsidR="00E63B43">
              <w:rPr>
                <w:noProof/>
                <w:webHidden/>
              </w:rPr>
              <w:t>5</w:t>
            </w:r>
            <w:r w:rsidR="00E63B43">
              <w:rPr>
                <w:noProof/>
                <w:webHidden/>
              </w:rPr>
              <w:fldChar w:fldCharType="end"/>
            </w:r>
          </w:hyperlink>
        </w:p>
        <w:p w14:paraId="2FCB5957" w14:textId="3AC137DC"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3331D038" w14:textId="77777777" w:rsidR="00B77977" w:rsidRPr="00B77977" w:rsidRDefault="00B77977" w:rsidP="00B77977">
      <w:pPr>
        <w:pStyle w:val="Heading3"/>
        <w:rPr>
          <w:rFonts w:ascii="Times New Roman" w:hAnsi="Times New Roman" w:cs="Times New Roman"/>
          <w:b/>
          <w:sz w:val="32"/>
          <w:szCs w:val="32"/>
        </w:rPr>
      </w:pPr>
      <w:bookmarkStart w:id="1" w:name="_Toc207442786"/>
      <w:r w:rsidRPr="00B77977">
        <w:rPr>
          <w:rFonts w:ascii="Times New Roman" w:hAnsi="Times New Roman" w:cs="Times New Roman"/>
          <w:b/>
          <w:sz w:val="32"/>
          <w:szCs w:val="32"/>
        </w:rPr>
        <w:lastRenderedPageBreak/>
        <w:t>1. Xây dựng Nội dung Tài liệu (Document.docx)</w:t>
      </w:r>
      <w:bookmarkEnd w:id="1"/>
    </w:p>
    <w:p w14:paraId="190DC39F" w14:textId="77777777" w:rsidR="00B77977" w:rsidRDefault="00B77977" w:rsidP="00B77977">
      <w:pPr>
        <w:pStyle w:val="NormalWeb"/>
      </w:pPr>
      <w:r>
        <w:t>Tài liệu là phần quan trọng nhất, cung cấp cơ sở lý thuyết cho đồ án của bạn. Cấu trúc tài liệu nên rõ ràng, logic và đầy đủ.</w:t>
      </w:r>
    </w:p>
    <w:p w14:paraId="401664FB" w14:textId="77777777" w:rsidR="00B77977" w:rsidRDefault="00B77977" w:rsidP="00B77977">
      <w:pPr>
        <w:pStyle w:val="NormalWeb"/>
        <w:numPr>
          <w:ilvl w:val="0"/>
          <w:numId w:val="20"/>
        </w:numPr>
      </w:pPr>
      <w:r>
        <w:rPr>
          <w:b/>
          <w:bCs/>
        </w:rPr>
        <w:t>Chương 1: Tổng quan về An toàn Hệ thống và Web Server</w:t>
      </w:r>
    </w:p>
    <w:p w14:paraId="362CD032" w14:textId="77777777" w:rsidR="00B77977" w:rsidRDefault="00B77977" w:rsidP="00B77977">
      <w:pPr>
        <w:pStyle w:val="NormalWeb"/>
        <w:numPr>
          <w:ilvl w:val="1"/>
          <w:numId w:val="20"/>
        </w:numPr>
      </w:pPr>
      <w:r>
        <w:rPr>
          <w:b/>
          <w:bCs/>
        </w:rPr>
        <w:t>Giới thiệu:</w:t>
      </w:r>
      <w:r>
        <w:t xml:space="preserve"> Trình bày lý do chọn đề tài và mục tiêu của đồ án. Nêu bật tầm quan trọng của an toàn thông tin web.</w:t>
      </w:r>
    </w:p>
    <w:p w14:paraId="703BCDED" w14:textId="77777777" w:rsidR="00B77977" w:rsidRDefault="00B77977" w:rsidP="00B77977">
      <w:pPr>
        <w:pStyle w:val="NormalWeb"/>
        <w:numPr>
          <w:ilvl w:val="1"/>
          <w:numId w:val="20"/>
        </w:numPr>
      </w:pPr>
      <w:r>
        <w:rPr>
          <w:b/>
          <w:bCs/>
        </w:rPr>
        <w:t>Khái niệm cơ bản:</w:t>
      </w:r>
      <w:r>
        <w:t xml:space="preserve"> Giải thích các thuật ngữ như </w:t>
      </w:r>
      <w:r>
        <w:rPr>
          <w:b/>
          <w:bCs/>
        </w:rPr>
        <w:t>Web Server</w:t>
      </w:r>
      <w:r>
        <w:t xml:space="preserve">, </w:t>
      </w:r>
      <w:r>
        <w:rPr>
          <w:b/>
          <w:bCs/>
        </w:rPr>
        <w:t>HTTP/HTTPS</w:t>
      </w:r>
      <w:r>
        <w:t>, và các lỗ hổng bảo mật phổ biến.</w:t>
      </w:r>
    </w:p>
    <w:p w14:paraId="4157ED0A" w14:textId="77777777" w:rsidR="00B77977" w:rsidRDefault="00B77977" w:rsidP="00B77977">
      <w:pPr>
        <w:pStyle w:val="NormalWeb"/>
        <w:numPr>
          <w:ilvl w:val="1"/>
          <w:numId w:val="20"/>
        </w:numPr>
      </w:pPr>
      <w:r>
        <w:rPr>
          <w:b/>
          <w:bCs/>
        </w:rPr>
        <w:t>Vai trò của An toàn Hệ thống:</w:t>
      </w:r>
      <w:r>
        <w:t xml:space="preserve"> Phân tích tầm quan trọng của việc bảo vệ Web Server và dữ liệu.</w:t>
      </w:r>
    </w:p>
    <w:p w14:paraId="652D80DB" w14:textId="77777777" w:rsidR="00B77977" w:rsidRDefault="00B77977" w:rsidP="00B77977">
      <w:pPr>
        <w:pStyle w:val="NormalWeb"/>
        <w:numPr>
          <w:ilvl w:val="0"/>
          <w:numId w:val="20"/>
        </w:numPr>
      </w:pPr>
      <w:r>
        <w:rPr>
          <w:b/>
          <w:bCs/>
        </w:rPr>
        <w:t>Chương 2: Các kỹ thuật Tấn công Web Server</w:t>
      </w:r>
    </w:p>
    <w:p w14:paraId="1DB544CD" w14:textId="77777777" w:rsidR="00B77977" w:rsidRDefault="00B77977" w:rsidP="00B77977">
      <w:pPr>
        <w:pStyle w:val="NormalWeb"/>
        <w:numPr>
          <w:ilvl w:val="1"/>
          <w:numId w:val="20"/>
        </w:numPr>
      </w:pPr>
      <w:r>
        <w:t>Đây là trọng tâm của tài liệu. Bạn cần liệt kê và mô tả chi tiết các kỹ thuật tấn công. Hãy chọn những kỹ thuật phổ biến và dễ demo.</w:t>
      </w:r>
    </w:p>
    <w:p w14:paraId="4E1D2DE2" w14:textId="77777777" w:rsidR="00B77977" w:rsidRDefault="00B77977" w:rsidP="00B77977">
      <w:pPr>
        <w:pStyle w:val="NormalWeb"/>
        <w:numPr>
          <w:ilvl w:val="1"/>
          <w:numId w:val="20"/>
        </w:numPr>
      </w:pPr>
      <w:r>
        <w:rPr>
          <w:b/>
          <w:bCs/>
        </w:rPr>
        <w:t>SQL Injection:</w:t>
      </w:r>
      <w:r>
        <w:t xml:space="preserve"> Giải thích cách thức tấn công, hậu quả, và ví dụ về câu lệnh độc hại.</w:t>
      </w:r>
    </w:p>
    <w:p w14:paraId="507626E5" w14:textId="77777777" w:rsidR="00B77977" w:rsidRDefault="00B77977" w:rsidP="00B77977">
      <w:pPr>
        <w:pStyle w:val="NormalWeb"/>
        <w:numPr>
          <w:ilvl w:val="1"/>
          <w:numId w:val="20"/>
        </w:numPr>
      </w:pPr>
      <w:r>
        <w:rPr>
          <w:b/>
          <w:bCs/>
        </w:rPr>
        <w:t>Cross-Site Scripting (XSS):</w:t>
      </w:r>
      <w:r>
        <w:t xml:space="preserve"> Phân loại (Stored, Reflected, DOM-based) và mô tả cách kẻ tấn công chèn mã độc vào trang web.</w:t>
      </w:r>
    </w:p>
    <w:p w14:paraId="5FBEF954" w14:textId="77777777" w:rsidR="00B77977" w:rsidRDefault="00B77977" w:rsidP="00B77977">
      <w:pPr>
        <w:pStyle w:val="NormalWeb"/>
        <w:numPr>
          <w:ilvl w:val="1"/>
          <w:numId w:val="20"/>
        </w:numPr>
      </w:pPr>
      <w:r>
        <w:rPr>
          <w:b/>
          <w:bCs/>
        </w:rPr>
        <w:t>Directory Traversal (Path Traversal):</w:t>
      </w:r>
      <w:r>
        <w:t xml:space="preserve"> Mô tả cách kẻ tấn công truy cập các tệp và thư mục ngoài phạm vi cho phép.</w:t>
      </w:r>
    </w:p>
    <w:p w14:paraId="3C6FF910" w14:textId="77777777" w:rsidR="00B77977" w:rsidRDefault="00B77977" w:rsidP="00B77977">
      <w:pPr>
        <w:pStyle w:val="NormalWeb"/>
        <w:numPr>
          <w:ilvl w:val="1"/>
          <w:numId w:val="20"/>
        </w:numPr>
      </w:pPr>
      <w:r>
        <w:rPr>
          <w:b/>
          <w:bCs/>
        </w:rPr>
        <w:t>File Upload Vulnerability:</w:t>
      </w:r>
      <w:r>
        <w:t xml:space="preserve"> Trình bày cách kẻ tấn công tải lên các tệp độc hại để thực thi mã lệnh trên máy chủ.</w:t>
      </w:r>
    </w:p>
    <w:p w14:paraId="2EB2A3B8" w14:textId="77777777" w:rsidR="00B77977" w:rsidRDefault="00B77977" w:rsidP="00B77977">
      <w:pPr>
        <w:pStyle w:val="NormalWeb"/>
        <w:numPr>
          <w:ilvl w:val="1"/>
          <w:numId w:val="20"/>
        </w:numPr>
      </w:pPr>
      <w:r>
        <w:rPr>
          <w:b/>
          <w:bCs/>
        </w:rPr>
        <w:t>Denial of Service (DoS/DDoS):</w:t>
      </w:r>
      <w:r>
        <w:t xml:space="preserve"> Giới thiệu khái niệm, cách thức hoạt động và phân biệt DoS với DDoS.</w:t>
      </w:r>
    </w:p>
    <w:p w14:paraId="163F9992" w14:textId="77777777" w:rsidR="00B77977" w:rsidRDefault="00B77977" w:rsidP="00B77977">
      <w:pPr>
        <w:pStyle w:val="NormalWeb"/>
        <w:numPr>
          <w:ilvl w:val="1"/>
          <w:numId w:val="20"/>
        </w:numPr>
      </w:pPr>
      <w:r>
        <w:rPr>
          <w:b/>
          <w:bCs/>
        </w:rPr>
        <w:t>Tấn công brute-force và Dictionary Attack:</w:t>
      </w:r>
      <w:r>
        <w:t xml:space="preserve"> Tập trung vào việc dò tìm mật khẩu.</w:t>
      </w:r>
    </w:p>
    <w:p w14:paraId="20F333B5" w14:textId="77777777" w:rsidR="00B77977" w:rsidRDefault="00B77977" w:rsidP="00B77977">
      <w:pPr>
        <w:pStyle w:val="NormalWeb"/>
        <w:numPr>
          <w:ilvl w:val="0"/>
          <w:numId w:val="20"/>
        </w:numPr>
      </w:pPr>
      <w:r>
        <w:rPr>
          <w:b/>
          <w:bCs/>
        </w:rPr>
        <w:t>Chương 3: Thực hành và Demo</w:t>
      </w:r>
    </w:p>
    <w:p w14:paraId="2D136D0A" w14:textId="77777777" w:rsidR="00B77977" w:rsidRDefault="00B77977" w:rsidP="00B77977">
      <w:pPr>
        <w:pStyle w:val="NormalWeb"/>
        <w:numPr>
          <w:ilvl w:val="1"/>
          <w:numId w:val="20"/>
        </w:numPr>
      </w:pPr>
      <w:r>
        <w:t>Mô tả chi tiết môi trường lab bạn đã xây dựng (đề cập đến các máy ảo, phần mềm, công cụ).</w:t>
      </w:r>
    </w:p>
    <w:p w14:paraId="5D4ADAA5" w14:textId="77777777" w:rsidR="00B77977" w:rsidRDefault="00B77977" w:rsidP="00B77977">
      <w:pPr>
        <w:pStyle w:val="NormalWeb"/>
        <w:numPr>
          <w:ilvl w:val="1"/>
          <w:numId w:val="20"/>
        </w:numPr>
      </w:pPr>
      <w:r>
        <w:rPr>
          <w:b/>
          <w:bCs/>
        </w:rPr>
        <w:t>Các công cụ sử dụng:</w:t>
      </w:r>
      <w:r>
        <w:t xml:space="preserve"> Liệt kê và giải thích vai trò của các công cụ như </w:t>
      </w:r>
      <w:r>
        <w:rPr>
          <w:b/>
          <w:bCs/>
        </w:rPr>
        <w:t>Metasploit</w:t>
      </w:r>
      <w:r>
        <w:t xml:space="preserve">, </w:t>
      </w:r>
      <w:r>
        <w:rPr>
          <w:b/>
          <w:bCs/>
        </w:rPr>
        <w:t>Burp Suite</w:t>
      </w:r>
      <w:r>
        <w:t xml:space="preserve">, </w:t>
      </w:r>
      <w:r>
        <w:rPr>
          <w:b/>
          <w:bCs/>
        </w:rPr>
        <w:t>SQLmap</w:t>
      </w:r>
      <w:r>
        <w:t xml:space="preserve">, hoặc </w:t>
      </w:r>
      <w:r>
        <w:rPr>
          <w:b/>
          <w:bCs/>
        </w:rPr>
        <w:t>Nmap</w:t>
      </w:r>
      <w:r>
        <w:t>.</w:t>
      </w:r>
    </w:p>
    <w:p w14:paraId="1BB2C6C2" w14:textId="77777777" w:rsidR="00B77977" w:rsidRDefault="00B77977" w:rsidP="00B77977">
      <w:pPr>
        <w:pStyle w:val="NormalWeb"/>
        <w:numPr>
          <w:ilvl w:val="1"/>
          <w:numId w:val="20"/>
        </w:numPr>
      </w:pPr>
      <w:r>
        <w:rPr>
          <w:b/>
          <w:bCs/>
        </w:rPr>
        <w:t>Hướng dẫn từng bước:</w:t>
      </w:r>
      <w:r>
        <w:t xml:space="preserve"> Trình bày quy trình thực hiện các cuộc tấn công đã nêu ở Chương 2, kèm theo ảnh chụp màn hình minh họa. Hãy trình bày theo cấu trúc: mục tiêu, các bước thực hiện, và kết quả.</w:t>
      </w:r>
    </w:p>
    <w:p w14:paraId="347FB9A6" w14:textId="77777777" w:rsidR="00B77977" w:rsidRDefault="00B77977" w:rsidP="00B77977">
      <w:pPr>
        <w:pStyle w:val="NormalWeb"/>
        <w:numPr>
          <w:ilvl w:val="0"/>
          <w:numId w:val="20"/>
        </w:numPr>
      </w:pPr>
      <w:r>
        <w:rPr>
          <w:b/>
          <w:bCs/>
        </w:rPr>
        <w:t>Chương 4: Biện pháp phòng chống và Bảo vệ</w:t>
      </w:r>
    </w:p>
    <w:p w14:paraId="2301DF7C" w14:textId="77777777" w:rsidR="00B77977" w:rsidRDefault="00B77977" w:rsidP="00B77977">
      <w:pPr>
        <w:pStyle w:val="NormalWeb"/>
        <w:numPr>
          <w:ilvl w:val="1"/>
          <w:numId w:val="20"/>
        </w:numPr>
      </w:pPr>
      <w:r>
        <w:t>Đây là phần cho thấy bạn không chỉ biết tấn công mà còn hiểu cách phòng vệ.</w:t>
      </w:r>
    </w:p>
    <w:p w14:paraId="19E76B25" w14:textId="77777777" w:rsidR="00B77977" w:rsidRDefault="00B77977" w:rsidP="00B77977">
      <w:pPr>
        <w:pStyle w:val="NormalWeb"/>
        <w:numPr>
          <w:ilvl w:val="1"/>
          <w:numId w:val="20"/>
        </w:numPr>
      </w:pPr>
      <w:r>
        <w:rPr>
          <w:b/>
          <w:bCs/>
        </w:rPr>
        <w:t>Phòng chống SQL Injection và XSS:</w:t>
      </w:r>
      <w:r>
        <w:t xml:space="preserve"> Sử dụng các biện pháp như </w:t>
      </w:r>
      <w:r>
        <w:rPr>
          <w:b/>
          <w:bCs/>
        </w:rPr>
        <w:t>Prepared Statements</w:t>
      </w:r>
      <w:r>
        <w:t xml:space="preserve"> và </w:t>
      </w:r>
      <w:r>
        <w:rPr>
          <w:b/>
          <w:bCs/>
        </w:rPr>
        <w:t>Input Sanitization</w:t>
      </w:r>
      <w:r>
        <w:t>.</w:t>
      </w:r>
    </w:p>
    <w:p w14:paraId="5E062EC6" w14:textId="77777777" w:rsidR="00B77977" w:rsidRDefault="00B77977" w:rsidP="00B77977">
      <w:pPr>
        <w:pStyle w:val="NormalWeb"/>
        <w:numPr>
          <w:ilvl w:val="1"/>
          <w:numId w:val="20"/>
        </w:numPr>
      </w:pPr>
      <w:r>
        <w:rPr>
          <w:b/>
          <w:bCs/>
        </w:rPr>
        <w:t>Bảo mật File Upload:</w:t>
      </w:r>
      <w:r>
        <w:t xml:space="preserve"> Kiểm tra loại tệp, kích thước, và đổi tên tệp.</w:t>
      </w:r>
    </w:p>
    <w:p w14:paraId="2E3D54F2" w14:textId="77777777" w:rsidR="00B77977" w:rsidRDefault="00B77977" w:rsidP="00B77977">
      <w:pPr>
        <w:pStyle w:val="NormalWeb"/>
        <w:numPr>
          <w:ilvl w:val="1"/>
          <w:numId w:val="20"/>
        </w:numPr>
      </w:pPr>
      <w:r>
        <w:rPr>
          <w:b/>
          <w:bCs/>
        </w:rPr>
        <w:t>Các biện pháp khác:</w:t>
      </w:r>
      <w:r>
        <w:t xml:space="preserve"> Đề xuất các giải pháp tổng thể như cập nhật phần mềm, quản lý quyền truy cập, sử dụng </w:t>
      </w:r>
      <w:r>
        <w:rPr>
          <w:b/>
          <w:bCs/>
        </w:rPr>
        <w:t>Firewall</w:t>
      </w:r>
      <w:r>
        <w:t xml:space="preserve"> và </w:t>
      </w:r>
      <w:r>
        <w:rPr>
          <w:b/>
          <w:bCs/>
        </w:rPr>
        <w:t>IDS/IPS</w:t>
      </w:r>
      <w:r>
        <w:t>.</w:t>
      </w:r>
    </w:p>
    <w:p w14:paraId="01F09ACA" w14:textId="77777777" w:rsidR="00B77977" w:rsidRDefault="005120DC" w:rsidP="00B77977">
      <w:r>
        <w:pict w14:anchorId="2F8BB10F">
          <v:rect id="_x0000_i1025" style="width:0;height:1.5pt" o:hralign="center" o:hrstd="t" o:hr="t" fillcolor="#a0a0a0" stroked="f"/>
        </w:pict>
      </w:r>
    </w:p>
    <w:p w14:paraId="066EE6D1" w14:textId="77777777" w:rsidR="00B77977" w:rsidRDefault="00B77977" w:rsidP="00B77977">
      <w:pPr>
        <w:pStyle w:val="Heading3"/>
      </w:pPr>
      <w:bookmarkStart w:id="2" w:name="_Toc207442787"/>
      <w:r>
        <w:t>2. Chuẩn bị Môi trường Demo (Máy ảo)</w:t>
      </w:r>
      <w:bookmarkEnd w:id="2"/>
    </w:p>
    <w:p w14:paraId="67999294" w14:textId="77777777" w:rsidR="00B77977" w:rsidRDefault="00B77977" w:rsidP="00B77977">
      <w:pPr>
        <w:pStyle w:val="NormalWeb"/>
      </w:pPr>
      <w:r>
        <w:t>Môi trường demo là bằng chứng trực quan cho các kỹ thuật tấn công của bạn. Bạn cần một môi trường khép kín, an toàn để thực hành.</w:t>
      </w:r>
    </w:p>
    <w:p w14:paraId="09992082" w14:textId="77777777" w:rsidR="00B77977" w:rsidRDefault="00B77977" w:rsidP="00B77977">
      <w:pPr>
        <w:pStyle w:val="NormalWeb"/>
        <w:numPr>
          <w:ilvl w:val="0"/>
          <w:numId w:val="21"/>
        </w:numPr>
      </w:pPr>
      <w:r>
        <w:rPr>
          <w:b/>
          <w:bCs/>
        </w:rPr>
        <w:lastRenderedPageBreak/>
        <w:t>Lựa chọn nền tảng:</w:t>
      </w:r>
      <w:r>
        <w:t xml:space="preserve"> Sử dụng </w:t>
      </w:r>
      <w:r>
        <w:rPr>
          <w:b/>
          <w:bCs/>
        </w:rPr>
        <w:t>VMware Workstation</w:t>
      </w:r>
      <w:r>
        <w:t xml:space="preserve"> hoặc </w:t>
      </w:r>
      <w:r>
        <w:rPr>
          <w:b/>
          <w:bCs/>
        </w:rPr>
        <w:t>VirtualBox</w:t>
      </w:r>
      <w:r>
        <w:t xml:space="preserve"> để tạo các máy ảo.</w:t>
      </w:r>
    </w:p>
    <w:p w14:paraId="5280E33B" w14:textId="77777777" w:rsidR="00B77977" w:rsidRDefault="00B77977" w:rsidP="00B77977">
      <w:pPr>
        <w:pStyle w:val="NormalWeb"/>
        <w:numPr>
          <w:ilvl w:val="0"/>
          <w:numId w:val="21"/>
        </w:numPr>
      </w:pPr>
      <w:r>
        <w:rPr>
          <w:b/>
          <w:bCs/>
        </w:rPr>
        <w:t>Các máy ảo cần thiết:</w:t>
      </w:r>
    </w:p>
    <w:p w14:paraId="359A3DA1" w14:textId="77777777" w:rsidR="00B77977" w:rsidRDefault="00B77977" w:rsidP="00B77977">
      <w:pPr>
        <w:pStyle w:val="NormalWeb"/>
        <w:numPr>
          <w:ilvl w:val="1"/>
          <w:numId w:val="21"/>
        </w:numPr>
      </w:pPr>
      <w:r>
        <w:rPr>
          <w:b/>
          <w:bCs/>
        </w:rPr>
        <w:t>Máy chủ Tấn công (Attacker Machine):</w:t>
      </w:r>
      <w:r>
        <w:t xml:space="preserve"> Sử dụng </w:t>
      </w:r>
      <w:r>
        <w:rPr>
          <w:b/>
          <w:bCs/>
        </w:rPr>
        <w:t>Kali Linux</w:t>
      </w:r>
      <w:r>
        <w:t>. Đây là hệ điều hành chuyên dụng cho pentesting, tích hợp sẵn hàng trăm công cụ bảo mật.</w:t>
      </w:r>
    </w:p>
    <w:p w14:paraId="793B123E" w14:textId="77777777" w:rsidR="00B77977" w:rsidRDefault="00B77977" w:rsidP="00B77977">
      <w:pPr>
        <w:pStyle w:val="NormalWeb"/>
        <w:numPr>
          <w:ilvl w:val="1"/>
          <w:numId w:val="21"/>
        </w:numPr>
      </w:pPr>
      <w:r>
        <w:rPr>
          <w:b/>
          <w:bCs/>
        </w:rPr>
        <w:t>Máy chủ Web (Victim Machine):</w:t>
      </w:r>
    </w:p>
    <w:p w14:paraId="6A37BCAC" w14:textId="77777777" w:rsidR="00B77977" w:rsidRDefault="00B77977" w:rsidP="00B77977">
      <w:pPr>
        <w:pStyle w:val="NormalWeb"/>
        <w:numPr>
          <w:ilvl w:val="2"/>
          <w:numId w:val="21"/>
        </w:numPr>
      </w:pPr>
      <w:r>
        <w:t xml:space="preserve">Cài đặt một hệ điều hành máy chủ (như </w:t>
      </w:r>
      <w:r>
        <w:rPr>
          <w:b/>
          <w:bCs/>
        </w:rPr>
        <w:t>Ubuntu Server</w:t>
      </w:r>
      <w:r>
        <w:t xml:space="preserve"> hoặc </w:t>
      </w:r>
      <w:r>
        <w:rPr>
          <w:b/>
          <w:bCs/>
        </w:rPr>
        <w:t>Windows Server</w:t>
      </w:r>
      <w:r>
        <w:t>).</w:t>
      </w:r>
    </w:p>
    <w:p w14:paraId="774DFEE7" w14:textId="77777777" w:rsidR="00B77977" w:rsidRDefault="00B77977" w:rsidP="00B77977">
      <w:pPr>
        <w:pStyle w:val="NormalWeb"/>
        <w:numPr>
          <w:ilvl w:val="2"/>
          <w:numId w:val="21"/>
        </w:numPr>
      </w:pPr>
      <w:r>
        <w:t xml:space="preserve">Cài đặt </w:t>
      </w:r>
      <w:r>
        <w:rPr>
          <w:b/>
          <w:bCs/>
        </w:rPr>
        <w:t>Web Server</w:t>
      </w:r>
      <w:r>
        <w:t xml:space="preserve"> (ví dụ: </w:t>
      </w:r>
      <w:r>
        <w:rPr>
          <w:b/>
          <w:bCs/>
        </w:rPr>
        <w:t>Apache</w:t>
      </w:r>
      <w:r>
        <w:t xml:space="preserve"> hoặc </w:t>
      </w:r>
      <w:r>
        <w:rPr>
          <w:b/>
          <w:bCs/>
        </w:rPr>
        <w:t>Nginx</w:t>
      </w:r>
      <w:r>
        <w:t>).</w:t>
      </w:r>
    </w:p>
    <w:p w14:paraId="0638DDC1" w14:textId="77777777" w:rsidR="00B77977" w:rsidRDefault="00B77977" w:rsidP="00B77977">
      <w:pPr>
        <w:pStyle w:val="NormalWeb"/>
        <w:numPr>
          <w:ilvl w:val="2"/>
          <w:numId w:val="21"/>
        </w:numPr>
      </w:pPr>
      <w:r>
        <w:t xml:space="preserve">Sử dụng các ứng dụng web chứa lỗ hổng bảo mật như </w:t>
      </w:r>
      <w:r>
        <w:rPr>
          <w:b/>
          <w:bCs/>
        </w:rPr>
        <w:t>OWASP Juice Shop</w:t>
      </w:r>
      <w:r>
        <w:t xml:space="preserve"> hoặc </w:t>
      </w:r>
      <w:r>
        <w:rPr>
          <w:b/>
          <w:bCs/>
        </w:rPr>
        <w:t>DVWA (Damn Vulnerable Web Application)</w:t>
      </w:r>
      <w:r>
        <w:t>. Đây là những ứng dụng được thiết kế đặc biệt để học tập và thực hành.</w:t>
      </w:r>
    </w:p>
    <w:p w14:paraId="4E9FF613" w14:textId="77777777" w:rsidR="00B77977" w:rsidRDefault="00B77977" w:rsidP="00B77977">
      <w:pPr>
        <w:pStyle w:val="NormalWeb"/>
        <w:numPr>
          <w:ilvl w:val="0"/>
          <w:numId w:val="21"/>
        </w:numPr>
      </w:pPr>
      <w:r>
        <w:rPr>
          <w:b/>
          <w:bCs/>
        </w:rPr>
        <w:t>Cấu hình Mạng:</w:t>
      </w:r>
    </w:p>
    <w:p w14:paraId="69B0233F" w14:textId="77777777" w:rsidR="00B77977" w:rsidRDefault="00B77977" w:rsidP="00B77977">
      <w:pPr>
        <w:pStyle w:val="NormalWeb"/>
        <w:numPr>
          <w:ilvl w:val="1"/>
          <w:numId w:val="21"/>
        </w:numPr>
      </w:pPr>
      <w:r>
        <w:t xml:space="preserve">Thiết lập mạng nội bộ </w:t>
      </w:r>
      <w:r>
        <w:rPr>
          <w:b/>
          <w:bCs/>
        </w:rPr>
        <w:t>(Host-only)</w:t>
      </w:r>
      <w:r>
        <w:t xml:space="preserve"> cho các máy ảo để chúng có thể giao tiếp với nhau mà không ảnh hưởng đến mạng bên ngoài.</w:t>
      </w:r>
    </w:p>
    <w:p w14:paraId="25451AC1" w14:textId="77777777" w:rsidR="00B77977" w:rsidRDefault="00B77977" w:rsidP="00B77977">
      <w:pPr>
        <w:pStyle w:val="NormalWeb"/>
        <w:numPr>
          <w:ilvl w:val="0"/>
          <w:numId w:val="21"/>
        </w:numPr>
      </w:pPr>
      <w:r>
        <w:rPr>
          <w:b/>
          <w:bCs/>
        </w:rPr>
        <w:t>Ghi chú:</w:t>
      </w:r>
    </w:p>
    <w:p w14:paraId="6720230C" w14:textId="77777777" w:rsidR="00B77977" w:rsidRDefault="00B77977" w:rsidP="00B77977">
      <w:pPr>
        <w:pStyle w:val="NormalWeb"/>
        <w:numPr>
          <w:ilvl w:val="1"/>
          <w:numId w:val="21"/>
        </w:numPr>
      </w:pPr>
      <w:r>
        <w:t xml:space="preserve">Sử dụng </w:t>
      </w:r>
      <w:r>
        <w:rPr>
          <w:b/>
          <w:bCs/>
        </w:rPr>
        <w:t>ảnh chụp màn hình</w:t>
      </w:r>
      <w:r>
        <w:t xml:space="preserve"> để làm tài liệu trực quan cho phần thuyết trình.</w:t>
      </w:r>
    </w:p>
    <w:p w14:paraId="56ED6165" w14:textId="77777777" w:rsidR="00B77977" w:rsidRDefault="00B77977" w:rsidP="00B77977">
      <w:pPr>
        <w:pStyle w:val="NormalWeb"/>
        <w:numPr>
          <w:ilvl w:val="1"/>
          <w:numId w:val="21"/>
        </w:numPr>
      </w:pPr>
      <w:r>
        <w:t>Hãy luyện tập trước các bước demo để trình bày trôi chảy và chuyên nghiệp.</w:t>
      </w:r>
    </w:p>
    <w:p w14:paraId="26A74296" w14:textId="77777777" w:rsidR="00E63B43" w:rsidRDefault="005120DC" w:rsidP="00E63B43">
      <w:r>
        <w:pict w14:anchorId="654FA5CA">
          <v:rect id="_x0000_i1026" style="width:0;height:1.5pt" o:hralign="center" o:hrstd="t" o:hr="t" fillcolor="#a0a0a0" stroked="f"/>
        </w:pict>
      </w:r>
    </w:p>
    <w:p w14:paraId="79B2353A" w14:textId="6898C6C4" w:rsidR="00E63B43" w:rsidRDefault="00E63B43" w:rsidP="00E63B43">
      <w:pPr>
        <w:pStyle w:val="Heading3"/>
      </w:pPr>
      <w:bookmarkStart w:id="3" w:name="_Toc207442788"/>
      <w:r>
        <w:t>3.</w:t>
      </w:r>
      <w:r>
        <w:tab/>
        <w:t>Hướng dẫn Xây dựng Tài liệu document.docx</w:t>
      </w:r>
      <w:bookmarkEnd w:id="3"/>
    </w:p>
    <w:p w14:paraId="44B0EFE0" w14:textId="77777777" w:rsidR="00E63B43" w:rsidRDefault="00E63B43" w:rsidP="00E63B43">
      <w:pPr>
        <w:pStyle w:val="NormalWeb"/>
      </w:pPr>
      <w:r>
        <w:t>Dựa trên cấu trúc mục lục bạn cung cấp, việc viết tài liệu sẽ trở nên dễ dàng hơn. Bạn cần đi sâu vào từng phần để đảm bảo nội dung đầy đủ và chính xác.</w:t>
      </w:r>
    </w:p>
    <w:p w14:paraId="52EF3D50" w14:textId="77777777" w:rsidR="00E63B43" w:rsidRDefault="00E63B43" w:rsidP="00E63B43">
      <w:pPr>
        <w:pStyle w:val="NormalWeb"/>
        <w:numPr>
          <w:ilvl w:val="0"/>
          <w:numId w:val="22"/>
        </w:numPr>
      </w:pPr>
      <w:r>
        <w:rPr>
          <w:b/>
          <w:bCs/>
        </w:rPr>
        <w:t>Chương 1: Tổng quan về An toàn Hệ thống và Web Server</w:t>
      </w:r>
    </w:p>
    <w:p w14:paraId="3F101734" w14:textId="77777777" w:rsidR="00E63B43" w:rsidRDefault="00E63B43" w:rsidP="00E63B43">
      <w:pPr>
        <w:pStyle w:val="NormalWeb"/>
        <w:numPr>
          <w:ilvl w:val="1"/>
          <w:numId w:val="22"/>
        </w:numPr>
      </w:pPr>
      <w:r>
        <w:rPr>
          <w:b/>
          <w:bCs/>
        </w:rPr>
        <w:t>1.1. Giới thiệu</w:t>
      </w:r>
      <w:r>
        <w:t>: Trình bày lý do chọn đề tài và tầm quan trọng của việc bảo mật web.</w:t>
      </w:r>
    </w:p>
    <w:p w14:paraId="67570A5E" w14:textId="77777777" w:rsidR="00E63B43" w:rsidRDefault="00E63B43" w:rsidP="00E63B43">
      <w:pPr>
        <w:pStyle w:val="NormalWeb"/>
        <w:numPr>
          <w:ilvl w:val="1"/>
          <w:numId w:val="22"/>
        </w:numPr>
      </w:pPr>
      <w:r>
        <w:rPr>
          <w:b/>
          <w:bCs/>
        </w:rPr>
        <w:t>1.2. Các khái niệm cơ bản</w:t>
      </w:r>
      <w:r>
        <w:t xml:space="preserve">: Giải thích các thuật ngữ như </w:t>
      </w:r>
      <w:r>
        <w:rPr>
          <w:b/>
          <w:bCs/>
        </w:rPr>
        <w:t>Web Server</w:t>
      </w:r>
      <w:r>
        <w:t xml:space="preserve"> (Apache, Nginx, IIS), </w:t>
      </w:r>
      <w:r>
        <w:rPr>
          <w:b/>
          <w:bCs/>
        </w:rPr>
        <w:t>HTTP/HTTPS</w:t>
      </w:r>
      <w:r>
        <w:t xml:space="preserve">, </w:t>
      </w:r>
      <w:r>
        <w:rPr>
          <w:b/>
          <w:bCs/>
        </w:rPr>
        <w:t>URL</w:t>
      </w:r>
      <w:r>
        <w:t>, và các lỗ hổng bảo mật phổ biến.</w:t>
      </w:r>
    </w:p>
    <w:p w14:paraId="1135A83F" w14:textId="77777777" w:rsidR="00E63B43" w:rsidRDefault="00E63B43" w:rsidP="00E63B43">
      <w:pPr>
        <w:pStyle w:val="NormalWeb"/>
        <w:numPr>
          <w:ilvl w:val="1"/>
          <w:numId w:val="22"/>
        </w:numPr>
      </w:pPr>
      <w:r>
        <w:rPr>
          <w:b/>
          <w:bCs/>
        </w:rPr>
        <w:t>1.3. Vai trò của an toàn hệ thống</w:t>
      </w:r>
      <w:r>
        <w:t>: Nhấn mạnh tầm quan trọng của việc bảo vệ dữ liệu, duy trì tính toàn vẹn và sẵn sàng của hệ thống.</w:t>
      </w:r>
    </w:p>
    <w:p w14:paraId="5284222C" w14:textId="77777777" w:rsidR="00E63B43" w:rsidRDefault="00E63B43" w:rsidP="00E63B43">
      <w:pPr>
        <w:pStyle w:val="NormalWeb"/>
        <w:numPr>
          <w:ilvl w:val="0"/>
          <w:numId w:val="22"/>
        </w:numPr>
      </w:pPr>
      <w:r>
        <w:rPr>
          <w:b/>
          <w:bCs/>
        </w:rPr>
        <w:t>Chương 2: Các kỹ thuật Tấn công Web Server</w:t>
      </w:r>
    </w:p>
    <w:p w14:paraId="321FCF0C" w14:textId="77777777" w:rsidR="00E63B43" w:rsidRDefault="00E63B43" w:rsidP="00E63B43">
      <w:pPr>
        <w:pStyle w:val="NormalWeb"/>
        <w:numPr>
          <w:ilvl w:val="1"/>
          <w:numId w:val="22"/>
        </w:numPr>
      </w:pPr>
      <w:r>
        <w:rPr>
          <w:b/>
          <w:bCs/>
        </w:rPr>
        <w:t>2.1. SQL Injection</w:t>
      </w:r>
      <w:r>
        <w:t>: Mô tả cách kẻ tấn công chèn các câu lệnh SQL độc hại vào các trường nhập liệu để truy cập, sửa đổi, hoặc xóa dữ liệu trong cơ sở dữ liệu.</w:t>
      </w:r>
    </w:p>
    <w:p w14:paraId="0956C9C4" w14:textId="77777777" w:rsidR="00E63B43" w:rsidRDefault="00E63B43" w:rsidP="00E63B43">
      <w:pPr>
        <w:pStyle w:val="NormalWeb"/>
        <w:numPr>
          <w:ilvl w:val="1"/>
          <w:numId w:val="22"/>
        </w:numPr>
      </w:pPr>
      <w:r>
        <w:rPr>
          <w:b/>
          <w:bCs/>
        </w:rPr>
        <w:t>2.2. Cross-Site Scripting (XSS)</w:t>
      </w:r>
      <w:r>
        <w:t>: Phân loại XSS (Stored, Reflected, DOM-based) và giải thích cách kẻ tấn công chèn mã kịch bản độc hại (thường là JavaScript) vào trang web để tấn công người dùng.</w:t>
      </w:r>
    </w:p>
    <w:p w14:paraId="618725D7" w14:textId="77777777" w:rsidR="00E63B43" w:rsidRDefault="00E63B43" w:rsidP="00E63B43">
      <w:pPr>
        <w:pStyle w:val="NormalWeb"/>
        <w:numPr>
          <w:ilvl w:val="1"/>
          <w:numId w:val="22"/>
        </w:numPr>
      </w:pPr>
      <w:r>
        <w:rPr>
          <w:b/>
          <w:bCs/>
        </w:rPr>
        <w:t>2.3. Directory Traversal (Path Traversal)</w:t>
      </w:r>
      <w:r>
        <w:t xml:space="preserve">: Giải thích cách kẻ tấn công truy cập các tệp và thư mục bị hạn chế trên máy chủ bằng cách sử dụng các chuỗi ký tự đặc biệt như </w:t>
      </w:r>
      <w:r>
        <w:rPr>
          <w:rStyle w:val="HTMLCode"/>
          <w:rFonts w:eastAsiaTheme="majorEastAsia"/>
        </w:rPr>
        <w:t>../</w:t>
      </w:r>
      <w:r>
        <w:t>.</w:t>
      </w:r>
    </w:p>
    <w:p w14:paraId="18C38771" w14:textId="77777777" w:rsidR="00E63B43" w:rsidRDefault="00E63B43" w:rsidP="00E63B43">
      <w:pPr>
        <w:pStyle w:val="NormalWeb"/>
        <w:numPr>
          <w:ilvl w:val="1"/>
          <w:numId w:val="22"/>
        </w:numPr>
      </w:pPr>
      <w:r>
        <w:rPr>
          <w:b/>
          <w:bCs/>
        </w:rPr>
        <w:t>2.4. File Upload Vulnerability</w:t>
      </w:r>
      <w:r>
        <w:t>: Trình bày cách kẻ tấn công tải lên các tệp độc hại (ví dụ: tệp kịch bản PHP) để thực thi mã lệnh trên máy chủ.</w:t>
      </w:r>
    </w:p>
    <w:p w14:paraId="202FC7D4" w14:textId="77777777" w:rsidR="00E63B43" w:rsidRDefault="00E63B43" w:rsidP="00E63B43">
      <w:pPr>
        <w:pStyle w:val="NormalWeb"/>
        <w:numPr>
          <w:ilvl w:val="1"/>
          <w:numId w:val="22"/>
        </w:numPr>
      </w:pPr>
      <w:r>
        <w:rPr>
          <w:b/>
          <w:bCs/>
        </w:rPr>
        <w:t>2.5. Denial of Service (DoS/DDoS)</w:t>
      </w:r>
      <w:r>
        <w:t>: Giải thích cách thức tấn công này làm quá tải tài nguyên máy chủ, khiến dịch vụ không thể phục vụ người dùng hợp lệ. Phân biệt DoS (từ một nguồn) và DDoS (từ nhiều nguồn).</w:t>
      </w:r>
    </w:p>
    <w:p w14:paraId="6411D852" w14:textId="77777777" w:rsidR="00E63B43" w:rsidRDefault="00E63B43" w:rsidP="00E63B43">
      <w:pPr>
        <w:pStyle w:val="NormalWeb"/>
        <w:numPr>
          <w:ilvl w:val="1"/>
          <w:numId w:val="22"/>
        </w:numPr>
      </w:pPr>
      <w:r>
        <w:rPr>
          <w:b/>
          <w:bCs/>
        </w:rPr>
        <w:t>2.6. Tấn công Brute-Force và Dictionary Attack</w:t>
      </w:r>
      <w:r>
        <w:t>: Mô tả cách các công cụ tự động thử hàng loạt mật khẩu cho đến khi tìm được mật khẩu đúng.</w:t>
      </w:r>
    </w:p>
    <w:p w14:paraId="1BA4A67F" w14:textId="77777777" w:rsidR="00E63B43" w:rsidRDefault="00E63B43" w:rsidP="00E63B43">
      <w:pPr>
        <w:pStyle w:val="NormalWeb"/>
        <w:numPr>
          <w:ilvl w:val="0"/>
          <w:numId w:val="22"/>
        </w:numPr>
      </w:pPr>
      <w:r>
        <w:rPr>
          <w:b/>
          <w:bCs/>
        </w:rPr>
        <w:t>Chương 3: Thực hành Demo</w:t>
      </w:r>
    </w:p>
    <w:p w14:paraId="16940E69" w14:textId="77777777" w:rsidR="00E63B43" w:rsidRDefault="00E63B43" w:rsidP="00E63B43">
      <w:pPr>
        <w:pStyle w:val="NormalWeb"/>
        <w:numPr>
          <w:ilvl w:val="1"/>
          <w:numId w:val="22"/>
        </w:numPr>
      </w:pPr>
      <w:r>
        <w:rPr>
          <w:b/>
          <w:bCs/>
        </w:rPr>
        <w:lastRenderedPageBreak/>
        <w:t>3.1. Mô tả</w:t>
      </w:r>
      <w:r>
        <w:t>: Giới thiệu môi trường lab bạn đã xây dựng (máy ảo Kali Linux, máy ảo Windows Server/Ubuntu, ứng dụng web dễ bị tấn công như DVWA hoặc Juice Shop).</w:t>
      </w:r>
    </w:p>
    <w:p w14:paraId="48F9956E" w14:textId="77777777" w:rsidR="00E63B43" w:rsidRDefault="00E63B43" w:rsidP="00E63B43">
      <w:pPr>
        <w:pStyle w:val="NormalWeb"/>
        <w:numPr>
          <w:ilvl w:val="1"/>
          <w:numId w:val="22"/>
        </w:numPr>
      </w:pPr>
      <w:r>
        <w:rPr>
          <w:b/>
          <w:bCs/>
        </w:rPr>
        <w:t>3.2. Các công cụ sử dụng</w:t>
      </w:r>
      <w:r>
        <w:t xml:space="preserve">: Liệt kê các công cụ bạn sẽ dùng như </w:t>
      </w:r>
      <w:r>
        <w:rPr>
          <w:b/>
          <w:bCs/>
        </w:rPr>
        <w:t>Burp Suite</w:t>
      </w:r>
      <w:r>
        <w:t xml:space="preserve"> (để can thiệp HTTP request), </w:t>
      </w:r>
      <w:r>
        <w:rPr>
          <w:b/>
          <w:bCs/>
        </w:rPr>
        <w:t>SQLmap</w:t>
      </w:r>
      <w:r>
        <w:t xml:space="preserve"> (để tự động hóa SQL Injection), và </w:t>
      </w:r>
      <w:r>
        <w:rPr>
          <w:b/>
          <w:bCs/>
        </w:rPr>
        <w:t>Nmap</w:t>
      </w:r>
      <w:r>
        <w:t xml:space="preserve"> (để quét cổng và dịch vụ).</w:t>
      </w:r>
    </w:p>
    <w:p w14:paraId="29E67B26" w14:textId="77777777" w:rsidR="00E63B43" w:rsidRDefault="00E63B43" w:rsidP="00E63B43">
      <w:pPr>
        <w:pStyle w:val="NormalWeb"/>
        <w:numPr>
          <w:ilvl w:val="1"/>
          <w:numId w:val="22"/>
        </w:numPr>
      </w:pPr>
      <w:r>
        <w:rPr>
          <w:b/>
          <w:bCs/>
        </w:rPr>
        <w:t>3.3. Hướng dẫn từng bước</w:t>
      </w:r>
      <w:r>
        <w:t>: Đây là phần quan trọng nhất, bạn cần trình bày từng bước cụ thể để thực hiện các cuộc tấn công đã nêu ở chương 2. Kèm theo ảnh chụp màn hình rõ ràng để minh họa.</w:t>
      </w:r>
    </w:p>
    <w:p w14:paraId="0A0F20A6" w14:textId="77777777" w:rsidR="00E63B43" w:rsidRDefault="00E63B43" w:rsidP="00E63B43">
      <w:pPr>
        <w:pStyle w:val="NormalWeb"/>
        <w:numPr>
          <w:ilvl w:val="0"/>
          <w:numId w:val="22"/>
        </w:numPr>
      </w:pPr>
      <w:r>
        <w:rPr>
          <w:b/>
          <w:bCs/>
        </w:rPr>
        <w:t>Chương 4: Biện pháp Phòng chống và Bảo vệ</w:t>
      </w:r>
    </w:p>
    <w:p w14:paraId="01642A7E" w14:textId="77777777" w:rsidR="00E63B43" w:rsidRDefault="00E63B43" w:rsidP="00E63B43">
      <w:pPr>
        <w:pStyle w:val="NormalWeb"/>
        <w:numPr>
          <w:ilvl w:val="1"/>
          <w:numId w:val="22"/>
        </w:numPr>
      </w:pPr>
      <w:r>
        <w:rPr>
          <w:b/>
          <w:bCs/>
        </w:rPr>
        <w:t>4.1. Phòng Chống SQL Injection và XSS</w:t>
      </w:r>
      <w:r>
        <w:t>:</w:t>
      </w:r>
    </w:p>
    <w:p w14:paraId="7ABEE15C" w14:textId="77777777" w:rsidR="00E63B43" w:rsidRDefault="00E63B43" w:rsidP="00E63B43">
      <w:pPr>
        <w:pStyle w:val="NormalWeb"/>
        <w:numPr>
          <w:ilvl w:val="2"/>
          <w:numId w:val="22"/>
        </w:numPr>
      </w:pPr>
      <w:r>
        <w:rPr>
          <w:b/>
          <w:bCs/>
        </w:rPr>
        <w:t>4.1.1. Prepared Statement</w:t>
      </w:r>
      <w:r>
        <w:t>: Giải thích cách sử dụng các câu lệnh đã được chuẩn bị trước để ngăn chặn mã SQL độc hại được thực thi.</w:t>
      </w:r>
    </w:p>
    <w:p w14:paraId="07D89278" w14:textId="77777777" w:rsidR="00E63B43" w:rsidRDefault="00E63B43" w:rsidP="00E63B43">
      <w:pPr>
        <w:pStyle w:val="NormalWeb"/>
        <w:numPr>
          <w:ilvl w:val="2"/>
          <w:numId w:val="22"/>
        </w:numPr>
      </w:pPr>
      <w:r>
        <w:rPr>
          <w:b/>
          <w:bCs/>
        </w:rPr>
        <w:t>4.1.2. Input Sanitation</w:t>
      </w:r>
      <w:r>
        <w:t>: Trình bày việc lọc và làm sạch dữ liệu đầu vào của người dùng để loại bỏ các ký tự nguy hiểm.</w:t>
      </w:r>
    </w:p>
    <w:p w14:paraId="1A77B0FB" w14:textId="77777777" w:rsidR="00E63B43" w:rsidRDefault="00E63B43" w:rsidP="00E63B43">
      <w:pPr>
        <w:pStyle w:val="NormalWeb"/>
        <w:numPr>
          <w:ilvl w:val="1"/>
          <w:numId w:val="22"/>
        </w:numPr>
      </w:pPr>
      <w:r>
        <w:rPr>
          <w:b/>
          <w:bCs/>
        </w:rPr>
        <w:t>4.2. Bảo mật File Upload</w:t>
      </w:r>
      <w:r>
        <w:t>: Đề xuất các biện pháp như kiểm tra loại tệp, giới hạn kích thước tệp, và đổi tên tệp để ngăn chặn việc thực thi mã lệnh.</w:t>
      </w:r>
    </w:p>
    <w:p w14:paraId="7CCD472D" w14:textId="77777777" w:rsidR="00E63B43" w:rsidRDefault="00E63B43" w:rsidP="00E63B43">
      <w:pPr>
        <w:pStyle w:val="NormalWeb"/>
        <w:numPr>
          <w:ilvl w:val="1"/>
          <w:numId w:val="22"/>
        </w:numPr>
      </w:pPr>
      <w:r>
        <w:rPr>
          <w:b/>
          <w:bCs/>
        </w:rPr>
        <w:t>4.3. Các biện pháp khác</w:t>
      </w:r>
      <w:r>
        <w:t>:</w:t>
      </w:r>
    </w:p>
    <w:p w14:paraId="6A3079D0" w14:textId="0B136D2D" w:rsidR="00E63B43" w:rsidRDefault="00E63B43" w:rsidP="00E63B43">
      <w:pPr>
        <w:pStyle w:val="NormalWeb"/>
        <w:numPr>
          <w:ilvl w:val="2"/>
          <w:numId w:val="22"/>
        </w:numPr>
      </w:pPr>
      <w:r>
        <w:rPr>
          <w:b/>
          <w:bCs/>
        </w:rPr>
        <w:t>4.3.1. Firewall</w:t>
      </w:r>
      <w:r>
        <w:t>: Giải thích vai trò của tường lửa trong việc kiểm soát lưu lượng truy cập mạng.</w:t>
      </w:r>
    </w:p>
    <w:p w14:paraId="03500B47" w14:textId="6A940F94" w:rsidR="00E63B43" w:rsidRDefault="00E63B43" w:rsidP="00E63B43">
      <w:pPr>
        <w:pStyle w:val="NormalWeb"/>
        <w:numPr>
          <w:ilvl w:val="2"/>
          <w:numId w:val="22"/>
        </w:numPr>
      </w:pPr>
      <w:r>
        <w:rPr>
          <w:b/>
          <w:bCs/>
        </w:rPr>
        <w:t>4</w:t>
      </w:r>
      <w:r w:rsidRPr="00E63B43">
        <w:t>.</w:t>
      </w:r>
      <w:r>
        <w:t>3.2 IDS/IPS</w:t>
      </w:r>
    </w:p>
    <w:p w14:paraId="60BE1320" w14:textId="61E09599" w:rsidR="00E63B43" w:rsidRDefault="00E63B43" w:rsidP="00E63B43">
      <w:pPr>
        <w:ind w:left="720"/>
      </w:pPr>
    </w:p>
    <w:p w14:paraId="1CC7FA9A" w14:textId="77777777" w:rsidR="00E63B43" w:rsidRDefault="005120DC" w:rsidP="00E63B43">
      <w:r>
        <w:pict w14:anchorId="590B6ED2">
          <v:rect id="_x0000_i1027" style="width:0;height:1.5pt" o:hralign="center" o:hrstd="t" o:hr="t" fillcolor="#a0a0a0" stroked="f"/>
        </w:pict>
      </w:r>
    </w:p>
    <w:p w14:paraId="3EE5AD6D" w14:textId="0060269A" w:rsidR="00E63B43" w:rsidRDefault="00E63B43" w:rsidP="00E63B43">
      <w:pPr>
        <w:pStyle w:val="Heading3"/>
      </w:pPr>
      <w:bookmarkStart w:id="4" w:name="_Toc207442789"/>
      <w:r>
        <w:t>4.</w:t>
      </w:r>
      <w:r>
        <w:tab/>
        <w:t>Các file trong mục lục CEHv9 cần cung cấp</w:t>
      </w:r>
      <w:bookmarkEnd w:id="4"/>
    </w:p>
    <w:p w14:paraId="0C3B1361" w14:textId="77777777" w:rsidR="00E63B43" w:rsidRDefault="00E63B43" w:rsidP="00E63B43">
      <w:pPr>
        <w:pStyle w:val="NormalWeb"/>
      </w:pPr>
      <w:r>
        <w:t>Dựa trên cấu trúc tài liệu của bạn, các file giáo trình CEHv9 sau đây sẽ cung cấp thông tin lý thuyết cần thiết:</w:t>
      </w:r>
    </w:p>
    <w:p w14:paraId="51632F7A" w14:textId="77777777" w:rsidR="00E63B43" w:rsidRDefault="00E63B43" w:rsidP="00E63B43">
      <w:pPr>
        <w:pStyle w:val="NormalWeb"/>
        <w:numPr>
          <w:ilvl w:val="0"/>
          <w:numId w:val="23"/>
        </w:numPr>
      </w:pPr>
      <w:r>
        <w:rPr>
          <w:b/>
          <w:bCs/>
        </w:rPr>
        <w:t>Finish 12 - Hacking web server.pdf</w:t>
      </w:r>
      <w:r>
        <w:t>: File này là nguồn tài liệu chính, cung cấp cái nhìn tổng quan về các cuộc tấn công vào web server.</w:t>
      </w:r>
    </w:p>
    <w:p w14:paraId="652140D9" w14:textId="77777777" w:rsidR="00E63B43" w:rsidRDefault="00E63B43" w:rsidP="00E63B43">
      <w:pPr>
        <w:pStyle w:val="NormalWeb"/>
        <w:numPr>
          <w:ilvl w:val="0"/>
          <w:numId w:val="23"/>
        </w:numPr>
      </w:pPr>
      <w:r>
        <w:rPr>
          <w:b/>
          <w:bCs/>
        </w:rPr>
        <w:t>Finish 13 - Hacking Web Application.pdf</w:t>
      </w:r>
      <w:r>
        <w:t xml:space="preserve">: Đây là nguồn bổ sung quan trọng, chứa thông tin chi tiết về các lỗ hổng của ứng dụng web, bao gồm </w:t>
      </w:r>
      <w:r>
        <w:rPr>
          <w:b/>
          <w:bCs/>
        </w:rPr>
        <w:t>XSS</w:t>
      </w:r>
      <w:r>
        <w:t xml:space="preserve">, </w:t>
      </w:r>
      <w:r>
        <w:rPr>
          <w:b/>
          <w:bCs/>
        </w:rPr>
        <w:t>File Upload</w:t>
      </w:r>
      <w:r>
        <w:t xml:space="preserve">, và </w:t>
      </w:r>
      <w:r>
        <w:rPr>
          <w:b/>
          <w:bCs/>
        </w:rPr>
        <w:t>Directory Traversal</w:t>
      </w:r>
      <w:r>
        <w:t>.</w:t>
      </w:r>
    </w:p>
    <w:p w14:paraId="47C1A364" w14:textId="77777777" w:rsidR="00E63B43" w:rsidRDefault="00E63B43" w:rsidP="00E63B43">
      <w:pPr>
        <w:pStyle w:val="NormalWeb"/>
        <w:numPr>
          <w:ilvl w:val="0"/>
          <w:numId w:val="23"/>
        </w:numPr>
      </w:pPr>
      <w:r>
        <w:rPr>
          <w:b/>
          <w:bCs/>
        </w:rPr>
        <w:t>Finish 14 - SQL Injection Attack.pdf</w:t>
      </w:r>
      <w:r>
        <w:t>: File này chuyên sâu về SQL Injection, cung cấp kiến thức cần thiết để viết chi tiết mục 2.1 và 4.1.1.</w:t>
      </w:r>
    </w:p>
    <w:p w14:paraId="6AA61602" w14:textId="77777777" w:rsidR="00E63B43" w:rsidRDefault="00E63B43" w:rsidP="00E63B43">
      <w:pPr>
        <w:pStyle w:val="NormalWeb"/>
        <w:numPr>
          <w:ilvl w:val="0"/>
          <w:numId w:val="23"/>
        </w:numPr>
      </w:pPr>
      <w:r>
        <w:rPr>
          <w:b/>
          <w:bCs/>
        </w:rPr>
        <w:t>Finish 10 - DoS.pdf</w:t>
      </w:r>
      <w:r>
        <w:t>: Cung cấp kiến thức về cuộc tấn công từ chối dịch vụ (DoS/DDoS) để bạn viết mục 2.5.</w:t>
      </w:r>
    </w:p>
    <w:p w14:paraId="00A72D09" w14:textId="77777777" w:rsidR="00E63B43" w:rsidRDefault="00E63B43" w:rsidP="00E63B43">
      <w:pPr>
        <w:pStyle w:val="NormalWeb"/>
        <w:numPr>
          <w:ilvl w:val="0"/>
          <w:numId w:val="23"/>
        </w:numPr>
      </w:pPr>
      <w:r>
        <w:rPr>
          <w:b/>
          <w:bCs/>
        </w:rPr>
        <w:t>Finish 16 - IDS Firewall Honeypot.pdf</w:t>
      </w:r>
      <w:r>
        <w:t>: File này chứa thông tin về Firewall và IDS/IPS, rất hữu ích cho mục 4.3.1 và 4.3.2.</w:t>
      </w:r>
    </w:p>
    <w:p w14:paraId="785DDD03" w14:textId="77777777" w:rsidR="00E63B43" w:rsidRDefault="00E63B43" w:rsidP="00E63B43">
      <w:pPr>
        <w:pStyle w:val="NormalWeb"/>
        <w:numPr>
          <w:ilvl w:val="0"/>
          <w:numId w:val="23"/>
        </w:numPr>
      </w:pPr>
      <w:r>
        <w:rPr>
          <w:b/>
          <w:bCs/>
        </w:rPr>
        <w:t>Finish 03 - Scanning.pdf</w:t>
      </w:r>
      <w:r>
        <w:t xml:space="preserve"> và </w:t>
      </w:r>
      <w:r>
        <w:rPr>
          <w:b/>
          <w:bCs/>
        </w:rPr>
        <w:t>Finish 04 - Enumeration.pdf</w:t>
      </w:r>
      <w:r>
        <w:t>: Mặc dù không trực tiếp về web, các file này cung cấp kiến thức nền tảng về việc thu thập thông tin và quét mạng, là bước đầu tiên trong bất kỳ cuộc tấn công nào</w:t>
      </w:r>
    </w:p>
    <w:p w14:paraId="4C940AD9" w14:textId="34E0039B" w:rsidR="00757821" w:rsidRDefault="00757821" w:rsidP="00757821">
      <w:pPr>
        <w:pStyle w:val="Heading3"/>
      </w:pPr>
      <w:r>
        <w:t>5. TỔNG QUAN VỀ AN TOÀN HỆ THỐNG VÀ WEB SERVER</w:t>
      </w:r>
    </w:p>
    <w:p w14:paraId="66710278" w14:textId="77777777" w:rsidR="00757821" w:rsidRDefault="00757821" w:rsidP="00757821">
      <w:pPr>
        <w:pStyle w:val="Heading4"/>
      </w:pPr>
      <w:r>
        <w:t>1.1. Giới thiệu</w:t>
      </w:r>
    </w:p>
    <w:p w14:paraId="1878950E" w14:textId="77777777" w:rsidR="00757821" w:rsidRDefault="00757821" w:rsidP="00757821">
      <w:pPr>
        <w:pStyle w:val="NormalWeb"/>
      </w:pPr>
      <w:r>
        <w:t xml:space="preserve">Trong thời đại số hóa, website đã trở thành một phần không thể thiếu của các tổ chức, doanh nghiệp, là cầu nối quan trọng để giao tiếp, cung cấp dịch vụ và thực hiện các hoạt động kinh </w:t>
      </w:r>
      <w:r>
        <w:lastRenderedPageBreak/>
        <w:t xml:space="preserve">doanh. Với sự hiện diện "online 24/7", các </w:t>
      </w:r>
      <w:r>
        <w:rPr>
          <w:b/>
          <w:bCs/>
        </w:rPr>
        <w:t>máy chủ web (web server)</w:t>
      </w:r>
      <w:r>
        <w:t xml:space="preserve"> trở thành mục tiêu hàng đầu của những kẻ tấn công mạng. Một cuộc tấn công thành công không chỉ gây ra những thiệt hại nặng nề về tài chính mà còn ảnh hưởng nghiêm trọng đến uy tín, làm mất lòng tin của khách hàng và đối tác. Mục tiêu của các cuộc tấn công này có thể là đánh cắp thông tin nhạy cảm (như dữ liệu thẻ tín dụng, tài khoản ngân hàng), công bố thông tin mật, hoặc thay đổi giao diện trang web (defacing).</w:t>
      </w:r>
    </w:p>
    <w:p w14:paraId="64FAFD4B" w14:textId="77777777" w:rsidR="00757821" w:rsidRDefault="00757821" w:rsidP="00757821">
      <w:pPr>
        <w:pStyle w:val="NormalWeb"/>
      </w:pPr>
      <w:r>
        <w:t xml:space="preserve">Tuy nhiên, bên cạnh những hacker mũ đen (Black Hat) với mục đích phá hoại, tồn tại một nhóm chuyên gia được gọi là </w:t>
      </w:r>
      <w:r>
        <w:rPr>
          <w:b/>
          <w:bCs/>
        </w:rPr>
        <w:t>hacker mũ trắng (White Hat)</w:t>
      </w:r>
      <w:r>
        <w:t xml:space="preserve">, hay </w:t>
      </w:r>
      <w:r>
        <w:rPr>
          <w:b/>
          <w:bCs/>
        </w:rPr>
        <w:t>Certified Ethical Hacker (CEH)</w:t>
      </w:r>
      <w:r>
        <w:t>. Đây là những cá nhân có kỹ năng tấn công tương tự nhưng sử dụng chúng cho mục đích thiện chí và hợp pháp. Họ thực hiện các cuộc tấn công thử nghiệm (penetration test) để tìm kiếm và đánh giá các lỗ hổng bảo mật, từ đó đưa ra các giải pháp khắc phục. Đồ án này được xây dựng trên tinh thần đó, với mục tiêu không chỉ phân tích chi tiết các kỹ thuật tấn công phổ biến vào web server mà còn trình bày cách xây dựng môi trường demo thực tế và đưa ra các biện pháp phòng chống hiệu quả, giúp nâng cao nhận thức và trang bị kiến thức cần thiết để bảo vệ hệ thống.</w:t>
      </w:r>
    </w:p>
    <w:p w14:paraId="0BD423D4" w14:textId="77777777" w:rsidR="00757821" w:rsidRDefault="005120DC" w:rsidP="00757821">
      <w:r>
        <w:pict w14:anchorId="782672E6">
          <v:rect id="_x0000_i1028" style="width:0;height:1.5pt" o:hralign="center" o:hrstd="t" o:hr="t" fillcolor="#a0a0a0" stroked="f"/>
        </w:pict>
      </w:r>
    </w:p>
    <w:p w14:paraId="646F3FF9" w14:textId="77777777" w:rsidR="00757821" w:rsidRDefault="00757821" w:rsidP="00757821">
      <w:pPr>
        <w:pStyle w:val="Heading4"/>
      </w:pPr>
      <w:r>
        <w:t>1.2. Các khái niệm cơ bản</w:t>
      </w:r>
    </w:p>
    <w:p w14:paraId="1AF629FF" w14:textId="77777777" w:rsidR="00757821" w:rsidRDefault="00757821" w:rsidP="00757821">
      <w:pPr>
        <w:pStyle w:val="NormalWeb"/>
      </w:pPr>
      <w:r>
        <w:t>Để hiểu về các kỹ thuật tấn công, trước tiên cần nắm vững các thuật ngữ nền tảng trong lĩnh vực an toàn thông tin và các giai đoạn của một cuộc tấn công điển hình.</w:t>
      </w:r>
    </w:p>
    <w:p w14:paraId="70B5DCBF" w14:textId="77777777" w:rsidR="00757821" w:rsidRDefault="00757821" w:rsidP="00757821">
      <w:pPr>
        <w:pStyle w:val="NormalWeb"/>
        <w:numPr>
          <w:ilvl w:val="0"/>
          <w:numId w:val="24"/>
        </w:numPr>
      </w:pPr>
      <w:r>
        <w:rPr>
          <w:b/>
          <w:bCs/>
        </w:rPr>
        <w:t>Các thuật ngữ về an toàn thông tin</w:t>
      </w:r>
      <w:r>
        <w:t>:</w:t>
      </w:r>
    </w:p>
    <w:p w14:paraId="0BE285AC" w14:textId="77777777" w:rsidR="00757821" w:rsidRDefault="00757821" w:rsidP="00757821">
      <w:pPr>
        <w:pStyle w:val="NormalWeb"/>
        <w:numPr>
          <w:ilvl w:val="1"/>
          <w:numId w:val="24"/>
        </w:numPr>
      </w:pPr>
      <w:r>
        <w:rPr>
          <w:b/>
          <w:bCs/>
        </w:rPr>
        <w:t>Threat (Mối đe dọa)</w:t>
      </w:r>
      <w:r>
        <w:t>: Bất kỳ yếu tố nào có thể gây nguy hiểm cho hệ thống thông tin, bao gồm hacker, virus, lỗi phần mềm, hay thậm chí là sự cố phần cứng.</w:t>
      </w:r>
    </w:p>
    <w:p w14:paraId="0C2EDBBF" w14:textId="77777777" w:rsidR="00757821" w:rsidRDefault="00757821" w:rsidP="00757821">
      <w:pPr>
        <w:pStyle w:val="NormalWeb"/>
        <w:numPr>
          <w:ilvl w:val="1"/>
          <w:numId w:val="24"/>
        </w:numPr>
      </w:pPr>
      <w:r>
        <w:rPr>
          <w:b/>
          <w:bCs/>
        </w:rPr>
        <w:t>Vulnerability (Lỗ hổng)</w:t>
      </w:r>
      <w:r>
        <w:t>: Là những điểm yếu về bảo mật trong hệ thống, chẳng hạn như thiếu các bản vá lỗi, cấu hình sai hoặc chính sách mật khẩu yếu. Các lỗ hổng này có thể bị các mối đe dọa khai thác.</w:t>
      </w:r>
    </w:p>
    <w:p w14:paraId="7CB0F411" w14:textId="77777777" w:rsidR="00757821" w:rsidRDefault="00757821" w:rsidP="00757821">
      <w:pPr>
        <w:pStyle w:val="NormalWeb"/>
        <w:numPr>
          <w:ilvl w:val="1"/>
          <w:numId w:val="24"/>
        </w:numPr>
      </w:pPr>
      <w:r>
        <w:rPr>
          <w:b/>
          <w:bCs/>
        </w:rPr>
        <w:t>Exploit (Khai thác)</w:t>
      </w:r>
      <w:r>
        <w:t xml:space="preserve">: Quá trình tận dụng một lỗ hổng bảo mật để xâm nhập hoặc chiếm quyền kiểm soát hệ thống. Các cuộc tấn công có thể là </w:t>
      </w:r>
      <w:r>
        <w:rPr>
          <w:b/>
          <w:bCs/>
        </w:rPr>
        <w:t>Remote exploit</w:t>
      </w:r>
      <w:r>
        <w:t xml:space="preserve"> (khai thác từ xa, qua internet) hoặc </w:t>
      </w:r>
      <w:r>
        <w:rPr>
          <w:b/>
          <w:bCs/>
        </w:rPr>
        <w:t>Local exploit</w:t>
      </w:r>
      <w:r>
        <w:t xml:space="preserve"> (khai thác ngay trên hệ thống để nâng quyền).</w:t>
      </w:r>
    </w:p>
    <w:p w14:paraId="2B902D88" w14:textId="77777777" w:rsidR="00757821" w:rsidRDefault="00757821" w:rsidP="00757821">
      <w:pPr>
        <w:pStyle w:val="NormalWeb"/>
        <w:numPr>
          <w:ilvl w:val="1"/>
          <w:numId w:val="24"/>
        </w:numPr>
      </w:pPr>
      <w:r>
        <w:rPr>
          <w:b/>
          <w:bCs/>
        </w:rPr>
        <w:t>Attack (Tấn công)</w:t>
      </w:r>
      <w:r>
        <w:t xml:space="preserve">: Hành động cụ thể nhằm vào một mục tiêu. Tấn công có thể được phân loại theo trạng thái hoạt động: </w:t>
      </w:r>
      <w:r>
        <w:rPr>
          <w:b/>
          <w:bCs/>
        </w:rPr>
        <w:t>Passive attack</w:t>
      </w:r>
      <w:r>
        <w:t xml:space="preserve"> (tấn công bị động) chỉ âm thầm thu thập dữ liệu mà không tương tác trực tiếp, ví dụ như nghe lén (sniffing); trong khi </w:t>
      </w:r>
      <w:r>
        <w:rPr>
          <w:b/>
          <w:bCs/>
        </w:rPr>
        <w:t>Active attack</w:t>
      </w:r>
      <w:r>
        <w:t xml:space="preserve"> (tấn công chủ động) tác động trực tiếp lên hệ thống, thay đổi tính toàn vẹn hoặc khả năng sẵn sàng của dữ liệu, ví dụ như tấn công từ chối dịch vụ (DDoS) hoặc quét cổng (port scanning).</w:t>
      </w:r>
    </w:p>
    <w:p w14:paraId="552F8FE6" w14:textId="77777777" w:rsidR="00757821" w:rsidRDefault="00757821" w:rsidP="00757821">
      <w:pPr>
        <w:pStyle w:val="NormalWeb"/>
        <w:numPr>
          <w:ilvl w:val="1"/>
          <w:numId w:val="24"/>
        </w:numPr>
      </w:pPr>
      <w:r>
        <w:rPr>
          <w:b/>
          <w:bCs/>
        </w:rPr>
        <w:t>Phân loại theo vị trí</w:t>
      </w:r>
      <w:r>
        <w:t xml:space="preserve">: Tấn công có thể xuất phát từ </w:t>
      </w:r>
      <w:r>
        <w:rPr>
          <w:b/>
          <w:bCs/>
        </w:rPr>
        <w:t>bên trong (inside)</w:t>
      </w:r>
      <w:r>
        <w:t xml:space="preserve"> bởi các nhân viên hoặc những người có liên quan đến tổ chức, hoặc từ </w:t>
      </w:r>
      <w:r>
        <w:rPr>
          <w:b/>
          <w:bCs/>
        </w:rPr>
        <w:t>bên ngoài (outside)</w:t>
      </w:r>
      <w:r>
        <w:t xml:space="preserve"> bởi các hacker ngoại vi. Cả hai đều mang tính rủi ro cao.</w:t>
      </w:r>
    </w:p>
    <w:p w14:paraId="1CB04E10" w14:textId="77777777" w:rsidR="00757821" w:rsidRDefault="00757821" w:rsidP="00757821">
      <w:pPr>
        <w:pStyle w:val="NormalWeb"/>
        <w:numPr>
          <w:ilvl w:val="0"/>
          <w:numId w:val="24"/>
        </w:numPr>
      </w:pPr>
      <w:r>
        <w:rPr>
          <w:b/>
          <w:bCs/>
        </w:rPr>
        <w:t>Các giai đoạn của một cuộc tấn công</w:t>
      </w:r>
      <w:r>
        <w:t>: Một cuộc tấn công mạng thường diễn ra qua năm giai đoạn tuần tự:</w:t>
      </w:r>
    </w:p>
    <w:p w14:paraId="32AF77AE" w14:textId="77777777" w:rsidR="00757821" w:rsidRDefault="00757821" w:rsidP="00757821">
      <w:pPr>
        <w:pStyle w:val="NormalWeb"/>
        <w:numPr>
          <w:ilvl w:val="1"/>
          <w:numId w:val="25"/>
        </w:numPr>
      </w:pPr>
      <w:r>
        <w:rPr>
          <w:b/>
          <w:bCs/>
        </w:rPr>
        <w:t>Reconnaissance (Thu thập thông tin)</w:t>
      </w:r>
      <w:r>
        <w:t>: Giai đoạn đầu tiên, kẻ tấn công thu thập thông tin về mục tiêu.</w:t>
      </w:r>
    </w:p>
    <w:p w14:paraId="108F2D13" w14:textId="77777777" w:rsidR="00757821" w:rsidRDefault="00757821" w:rsidP="00757821">
      <w:pPr>
        <w:pStyle w:val="NormalWeb"/>
        <w:numPr>
          <w:ilvl w:val="2"/>
          <w:numId w:val="25"/>
        </w:numPr>
      </w:pPr>
      <w:r>
        <w:rPr>
          <w:b/>
          <w:bCs/>
        </w:rPr>
        <w:t>Passive Reconnaissance</w:t>
      </w:r>
      <w:r>
        <w:t>: Thu thập thông tin một cách bị động mà không tương tác trực tiếp với mục tiêu, ví dụ như tìm kiếm trên Google, cơ sở dữ liệu Whois, hoặc nghe lén.</w:t>
      </w:r>
    </w:p>
    <w:p w14:paraId="5FC0E3BA" w14:textId="77777777" w:rsidR="00757821" w:rsidRDefault="00757821" w:rsidP="00757821">
      <w:pPr>
        <w:pStyle w:val="NormalWeb"/>
        <w:numPr>
          <w:ilvl w:val="2"/>
          <w:numId w:val="25"/>
        </w:numPr>
      </w:pPr>
      <w:r>
        <w:rPr>
          <w:b/>
          <w:bCs/>
        </w:rPr>
        <w:lastRenderedPageBreak/>
        <w:t>Active Reconnaissance</w:t>
      </w:r>
      <w:r>
        <w:t>: Tương tác trực tiếp với mục tiêu để thu thập thông tin phản hồi, ví dụ như quét mạng để xác định các máy chủ đang hoạt động.</w:t>
      </w:r>
    </w:p>
    <w:p w14:paraId="05ED4EC2" w14:textId="77777777" w:rsidR="00757821" w:rsidRDefault="00757821" w:rsidP="00757821">
      <w:pPr>
        <w:pStyle w:val="NormalWeb"/>
        <w:numPr>
          <w:ilvl w:val="1"/>
          <w:numId w:val="25"/>
        </w:numPr>
      </w:pPr>
      <w:r>
        <w:rPr>
          <w:b/>
          <w:bCs/>
        </w:rPr>
        <w:t>Scanning (Dò quét)</w:t>
      </w:r>
      <w:r>
        <w:t>: Kẻ tấn công sử dụng các công cụ như Nmap, Nessus để quét lỗ hổng, quét địa chỉ IP và các cổng mở.</w:t>
      </w:r>
    </w:p>
    <w:p w14:paraId="7BF32970" w14:textId="77777777" w:rsidR="00757821" w:rsidRDefault="00757821" w:rsidP="00757821">
      <w:pPr>
        <w:pStyle w:val="NormalWeb"/>
        <w:numPr>
          <w:ilvl w:val="1"/>
          <w:numId w:val="25"/>
        </w:numPr>
      </w:pPr>
      <w:r>
        <w:rPr>
          <w:b/>
          <w:bCs/>
        </w:rPr>
        <w:t>Gaining Access (Thâm nhập)</w:t>
      </w:r>
      <w:r>
        <w:t>: Sau khi phát hiện lỗ hổng, hacker sẽ khai thác để xâm nhập vào hệ thống. Họ có thể đánh cắp mật khẩu, phá hủy dữ liệu hoặc nâng quyền để truy cập các thông tin bí mật.</w:t>
      </w:r>
    </w:p>
    <w:p w14:paraId="3A899A09" w14:textId="77777777" w:rsidR="00757821" w:rsidRDefault="00757821" w:rsidP="00757821">
      <w:pPr>
        <w:pStyle w:val="NormalWeb"/>
        <w:numPr>
          <w:ilvl w:val="1"/>
          <w:numId w:val="25"/>
        </w:numPr>
      </w:pPr>
      <w:r>
        <w:rPr>
          <w:b/>
          <w:bCs/>
        </w:rPr>
        <w:t>Maintaining Access (Duy trì quyền truy cập)</w:t>
      </w:r>
      <w:r>
        <w:t>: Sau khi đã thâm nhập thành công, hacker sẽ cài đặt các chương trình gián điệp như trojan hay backdoor để duy trì quyền kiểm soát, nghe lén thông tin hoặc quay lại vào những lần sau.</w:t>
      </w:r>
    </w:p>
    <w:p w14:paraId="4BE717EC" w14:textId="77777777" w:rsidR="00757821" w:rsidRDefault="00757821" w:rsidP="00757821">
      <w:pPr>
        <w:pStyle w:val="NormalWeb"/>
        <w:numPr>
          <w:ilvl w:val="1"/>
          <w:numId w:val="25"/>
        </w:numPr>
      </w:pPr>
      <w:r>
        <w:rPr>
          <w:b/>
          <w:bCs/>
        </w:rPr>
        <w:t>Covering Track (Xóa dấu vết)</w:t>
      </w:r>
      <w:r>
        <w:t>: Giai đoạn cuối cùng, kẻ tấn công xóa các bằng chứng để tránh bị phát hiện, chẳng hạn như xóa các tệp nhật ký (log files) hoặc các chương trình đã cài đặt.</w:t>
      </w:r>
    </w:p>
    <w:p w14:paraId="7B8D8B9A" w14:textId="77777777" w:rsidR="00757821" w:rsidRDefault="00757821" w:rsidP="00757821">
      <w:pPr>
        <w:pStyle w:val="NormalWeb"/>
        <w:numPr>
          <w:ilvl w:val="0"/>
          <w:numId w:val="25"/>
        </w:numPr>
      </w:pPr>
      <w:r>
        <w:rPr>
          <w:b/>
          <w:bCs/>
        </w:rPr>
        <w:t>Phân loại hacker</w:t>
      </w:r>
      <w:r>
        <w:t>:</w:t>
      </w:r>
    </w:p>
    <w:p w14:paraId="00318F1B" w14:textId="77777777" w:rsidR="00757821" w:rsidRDefault="00757821" w:rsidP="00757821">
      <w:pPr>
        <w:pStyle w:val="NormalWeb"/>
        <w:numPr>
          <w:ilvl w:val="1"/>
          <w:numId w:val="26"/>
        </w:numPr>
      </w:pPr>
      <w:r>
        <w:rPr>
          <w:b/>
          <w:bCs/>
        </w:rPr>
        <w:t>Black Hat (Mũ đen)</w:t>
      </w:r>
      <w:r>
        <w:t>: Nhóm hacker có mục đích xấu, sử dụng kỹ năng để xâm nhập bất hợp pháp, phá hoại hoặc đánh cắp dữ liệu.</w:t>
      </w:r>
    </w:p>
    <w:p w14:paraId="084BB18A" w14:textId="77777777" w:rsidR="00757821" w:rsidRDefault="00757821" w:rsidP="00757821">
      <w:pPr>
        <w:pStyle w:val="NormalWeb"/>
        <w:numPr>
          <w:ilvl w:val="1"/>
          <w:numId w:val="26"/>
        </w:numPr>
      </w:pPr>
      <w:r>
        <w:rPr>
          <w:b/>
          <w:bCs/>
        </w:rPr>
        <w:t>White Hat (Mũ trắng)</w:t>
      </w:r>
      <w:r>
        <w:t>: Các chuyên gia bảo mật sử dụng kỹ năng của mình cho mục đích phòng chống và bảo vệ, chỉ thực hiện tấn công khi có sự cho phép.</w:t>
      </w:r>
    </w:p>
    <w:p w14:paraId="5AE6AD7C" w14:textId="77777777" w:rsidR="00757821" w:rsidRDefault="00757821" w:rsidP="00757821">
      <w:pPr>
        <w:pStyle w:val="NormalWeb"/>
        <w:numPr>
          <w:ilvl w:val="1"/>
          <w:numId w:val="26"/>
        </w:numPr>
      </w:pPr>
      <w:r>
        <w:rPr>
          <w:b/>
          <w:bCs/>
        </w:rPr>
        <w:t>Gray Hat (Mũ xám)</w:t>
      </w:r>
      <w:r>
        <w:t>: Hoạt động ở ranh giới giữa hai nhóm trên, có thể tìm kiếm lỗ hổng mà không được phép nhưng sau đó lại thông báo cho chủ sở hữu hệ thống.</w:t>
      </w:r>
    </w:p>
    <w:p w14:paraId="5E9A58A9" w14:textId="77777777" w:rsidR="00757821" w:rsidRDefault="00757821" w:rsidP="00757821">
      <w:pPr>
        <w:pStyle w:val="NormalWeb"/>
        <w:numPr>
          <w:ilvl w:val="1"/>
          <w:numId w:val="26"/>
        </w:numPr>
      </w:pPr>
      <w:r>
        <w:rPr>
          <w:b/>
          <w:bCs/>
        </w:rPr>
        <w:t>Script Kiddie</w:t>
      </w:r>
      <w:r>
        <w:t>: Hầu hết những kẻ tấn công là nhóm này. Họ sử dụng các công cụ và đoạn mã có sẵn để khai thác lỗ hổng mà không có kiến thức sâu về kỹ thuật.</w:t>
      </w:r>
    </w:p>
    <w:p w14:paraId="62482827" w14:textId="77777777" w:rsidR="00757821" w:rsidRDefault="00757821" w:rsidP="00757821">
      <w:pPr>
        <w:pStyle w:val="NormalWeb"/>
        <w:numPr>
          <w:ilvl w:val="1"/>
          <w:numId w:val="26"/>
        </w:numPr>
      </w:pPr>
      <w:r>
        <w:rPr>
          <w:b/>
          <w:bCs/>
        </w:rPr>
        <w:t>Hacktivist</w:t>
      </w:r>
      <w:r>
        <w:t>: Nhóm tấn công vì mục tiêu xã hội hoặc chính trị, ví dụ như thay đổi nội dung trang web để gửi thông điệp.</w:t>
      </w:r>
    </w:p>
    <w:p w14:paraId="05395B6E" w14:textId="77777777" w:rsidR="00757821" w:rsidRDefault="005120DC" w:rsidP="00757821">
      <w:r>
        <w:pict w14:anchorId="7612DC22">
          <v:rect id="_x0000_i1029" style="width:0;height:1.5pt" o:hralign="center" o:hrstd="t" o:hr="t" fillcolor="#a0a0a0" stroked="f"/>
        </w:pict>
      </w:r>
    </w:p>
    <w:p w14:paraId="047536B9" w14:textId="77777777" w:rsidR="00757821" w:rsidRDefault="00757821" w:rsidP="00757821">
      <w:pPr>
        <w:pStyle w:val="Heading4"/>
      </w:pPr>
      <w:r>
        <w:t>1.3. Vai trò của an toàn hệ thống</w:t>
      </w:r>
    </w:p>
    <w:p w14:paraId="1FC10DAF" w14:textId="77777777" w:rsidR="00757821" w:rsidRDefault="00757821" w:rsidP="00757821">
      <w:pPr>
        <w:pStyle w:val="NormalWeb"/>
      </w:pPr>
      <w:r>
        <w:t xml:space="preserve">An toàn thông tin được xây dựng trên bốn yếu tố cốt lõi: </w:t>
      </w:r>
      <w:r>
        <w:rPr>
          <w:b/>
          <w:bCs/>
        </w:rPr>
        <w:t>Tính bí mật (Confidentiality)</w:t>
      </w:r>
      <w:r>
        <w:t xml:space="preserve">, </w:t>
      </w:r>
      <w:r>
        <w:rPr>
          <w:b/>
          <w:bCs/>
        </w:rPr>
        <w:t>Tính toàn vẹn (Integrity)</w:t>
      </w:r>
      <w:r>
        <w:t xml:space="preserve">, </w:t>
      </w:r>
      <w:r>
        <w:rPr>
          <w:b/>
          <w:bCs/>
        </w:rPr>
        <w:t>Tính sẵn sàng (Availability)</w:t>
      </w:r>
      <w:r>
        <w:t xml:space="preserve">, và </w:t>
      </w:r>
      <w:r>
        <w:rPr>
          <w:b/>
          <w:bCs/>
        </w:rPr>
        <w:t>Tính xác thực (Authenticity)</w:t>
      </w:r>
      <w:r>
        <w:t>. Vai trò của an toàn hệ thống là bảo vệ những yếu tố này khỏi sự phá hoại của kẻ tấn công.</w:t>
      </w:r>
    </w:p>
    <w:p w14:paraId="4C36A813" w14:textId="77777777" w:rsidR="00757821" w:rsidRDefault="00757821" w:rsidP="00757821">
      <w:pPr>
        <w:pStyle w:val="NormalWeb"/>
        <w:numPr>
          <w:ilvl w:val="0"/>
          <w:numId w:val="27"/>
        </w:numPr>
      </w:pPr>
      <w:r>
        <w:rPr>
          <w:b/>
          <w:bCs/>
        </w:rPr>
        <w:t>Tính bí mật</w:t>
      </w:r>
      <w:r>
        <w:t>: Bảo vệ thông tin khỏi sự truy cập trái phép. Kẻ tấn công làm mất tính bí mật khi nghe lén dữ liệu trên đường truyền để trộm mật khẩu, thông tin cá nhân hoặc các tài liệu mật.</w:t>
      </w:r>
    </w:p>
    <w:p w14:paraId="67DAAEE7" w14:textId="77777777" w:rsidR="00757821" w:rsidRDefault="00757821" w:rsidP="00757821">
      <w:pPr>
        <w:pStyle w:val="NormalWeb"/>
        <w:numPr>
          <w:ilvl w:val="0"/>
          <w:numId w:val="27"/>
        </w:numPr>
      </w:pPr>
      <w:r>
        <w:rPr>
          <w:b/>
          <w:bCs/>
        </w:rPr>
        <w:t>Tính toàn vẹn</w:t>
      </w:r>
      <w:r>
        <w:t>: Đảm bảo dữ liệu không bị sửa đổi hay thay đổi trái phép. Một cuộc tấn công thành công có thể thay đổi nội dung cơ sở dữ liệu hoặc trang web, phá hoại tính toàn vẹn của thông tin.</w:t>
      </w:r>
    </w:p>
    <w:p w14:paraId="4B74B121" w14:textId="77777777" w:rsidR="00757821" w:rsidRDefault="00757821" w:rsidP="00757821">
      <w:pPr>
        <w:pStyle w:val="NormalWeb"/>
        <w:numPr>
          <w:ilvl w:val="0"/>
          <w:numId w:val="27"/>
        </w:numPr>
      </w:pPr>
      <w:r>
        <w:rPr>
          <w:b/>
          <w:bCs/>
        </w:rPr>
        <w:t>Tính sẵn sàng</w:t>
      </w:r>
      <w:r>
        <w:t>: Đảm bảo các dịch vụ và hệ thống luôn hoạt động bình thường, sẵn sàng phục vụ người dùng. Các cuộc tấn công từ chối dịch vụ (DoS/DDoS) là ví dụ điển hình nhằm làm quá tải hệ thống, khiến người dùng hợp lệ không thể truy cập dịch vụ.</w:t>
      </w:r>
    </w:p>
    <w:p w14:paraId="08D7D147" w14:textId="79A04FA5" w:rsidR="00757821" w:rsidRDefault="00757821" w:rsidP="0036468A">
      <w:pPr>
        <w:pStyle w:val="NormalWeb"/>
        <w:numPr>
          <w:ilvl w:val="0"/>
          <w:numId w:val="27"/>
        </w:numPr>
      </w:pPr>
      <w:r w:rsidRPr="00E93901">
        <w:rPr>
          <w:b/>
          <w:bCs/>
        </w:rPr>
        <w:t>Tính xác thực</w:t>
      </w:r>
      <w:r>
        <w:t>: Đảm bảo danh tính của người dùng hoặc hệ thống là chính xác và không bị giả mạo. Các cuộc tấn công như chiếm phiên làm việc (session hijacking) hay giả mạo địa chỉ MAC (MAC address spoofing) trực tiếp nhắm vào cơ chế xác thực.</w:t>
      </w:r>
      <w:r w:rsidR="00E93901" w:rsidRPr="00E93901">
        <w:t xml:space="preserve"> </w:t>
      </w:r>
      <w:r>
        <w:t xml:space="preserve">Việc bảo vệ web server và các hệ thống liên quan không chỉ là nhiệm vụ kỹ thuật </w:t>
      </w:r>
      <w:r>
        <w:lastRenderedPageBreak/>
        <w:t>mà còn là chiến lược kinh doanh quan trọng để duy trì hoạt động, bảo vệ tài sản số và xây dựng niềm tin vững chắc với người dùng.</w:t>
      </w:r>
    </w:p>
    <w:p w14:paraId="287771BC" w14:textId="4260BBDD" w:rsidR="00E63B43" w:rsidRDefault="00E63B43" w:rsidP="00E63B43">
      <w:pPr>
        <w:pStyle w:val="NormalWeb"/>
      </w:pPr>
      <w:r>
        <w:t>.</w:t>
      </w:r>
    </w:p>
    <w:p w14:paraId="09CF6ED2" w14:textId="2FDFB441" w:rsidR="00A55528" w:rsidRPr="00B77977" w:rsidRDefault="00A55528" w:rsidP="00B77977"/>
    <w:sectPr w:rsidR="00A55528" w:rsidRPr="00B77977"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28EDF" w14:textId="77777777" w:rsidR="005120DC" w:rsidRDefault="005120DC" w:rsidP="00176207">
      <w:pPr>
        <w:spacing w:before="0" w:line="240" w:lineRule="auto"/>
      </w:pPr>
      <w:r>
        <w:separator/>
      </w:r>
    </w:p>
  </w:endnote>
  <w:endnote w:type="continuationSeparator" w:id="0">
    <w:p w14:paraId="309F5196" w14:textId="77777777" w:rsidR="005120DC" w:rsidRDefault="005120DC"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5F43518A" w:rsidR="001E01C5" w:rsidRDefault="001E01C5">
        <w:pPr>
          <w:pStyle w:val="Footer"/>
          <w:jc w:val="center"/>
        </w:pPr>
        <w:r>
          <w:fldChar w:fldCharType="begin"/>
        </w:r>
        <w:r>
          <w:instrText xml:space="preserve"> PAGE   \* MERGEFORMAT </w:instrText>
        </w:r>
        <w:r>
          <w:fldChar w:fldCharType="separate"/>
        </w:r>
        <w:r w:rsidR="00F633CB">
          <w:rPr>
            <w:noProof/>
          </w:rPr>
          <w:t>8</w:t>
        </w:r>
        <w:r>
          <w:rPr>
            <w:noProof/>
          </w:rPr>
          <w:fldChar w:fldCharType="end"/>
        </w:r>
      </w:p>
    </w:sdtContent>
  </w:sdt>
  <w:p w14:paraId="28B6AE70" w14:textId="08F43BAF" w:rsidR="001E01C5" w:rsidRDefault="001E01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F446D" w14:textId="77777777" w:rsidR="005120DC" w:rsidRDefault="005120DC" w:rsidP="00176207">
      <w:pPr>
        <w:spacing w:before="0" w:line="240" w:lineRule="auto"/>
      </w:pPr>
      <w:r>
        <w:separator/>
      </w:r>
    </w:p>
  </w:footnote>
  <w:footnote w:type="continuationSeparator" w:id="0">
    <w:p w14:paraId="2888116B" w14:textId="77777777" w:rsidR="005120DC" w:rsidRDefault="005120DC"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8056E3"/>
    <w:multiLevelType w:val="multilevel"/>
    <w:tmpl w:val="0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48A6"/>
    <w:multiLevelType w:val="multilevel"/>
    <w:tmpl w:val="941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592DDA"/>
    <w:multiLevelType w:val="multilevel"/>
    <w:tmpl w:val="9946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63527"/>
    <w:multiLevelType w:val="multilevel"/>
    <w:tmpl w:val="C00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7"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44A3A"/>
    <w:multiLevelType w:val="multilevel"/>
    <w:tmpl w:val="9AC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226EE"/>
    <w:multiLevelType w:val="multilevel"/>
    <w:tmpl w:val="455C6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25F48DB"/>
    <w:multiLevelType w:val="hybridMultilevel"/>
    <w:tmpl w:val="7E0C220A"/>
    <w:lvl w:ilvl="0" w:tplc="3EF6AF92">
      <w:start w:val="1"/>
      <w:numFmt w:val="bullet"/>
      <w:lvlText w:val=""/>
      <w:lvlJc w:val="left"/>
      <w:pPr>
        <w:tabs>
          <w:tab w:val="num" w:pos="720"/>
        </w:tabs>
        <w:ind w:left="720" w:hanging="360"/>
      </w:pPr>
      <w:rPr>
        <w:rFonts w:ascii="Symbol" w:hAnsi="Symbol" w:hint="default"/>
        <w:sz w:val="20"/>
      </w:rPr>
    </w:lvl>
    <w:lvl w:ilvl="1" w:tplc="FE70C180">
      <w:start w:val="1"/>
      <w:numFmt w:val="decimal"/>
      <w:lvlText w:val="%2."/>
      <w:lvlJc w:val="left"/>
      <w:pPr>
        <w:tabs>
          <w:tab w:val="num" w:pos="1440"/>
        </w:tabs>
        <w:ind w:left="1440" w:hanging="360"/>
      </w:pPr>
    </w:lvl>
    <w:lvl w:ilvl="2" w:tplc="037A9F42">
      <w:start w:val="1"/>
      <w:numFmt w:val="bullet"/>
      <w:lvlText w:val=""/>
      <w:lvlJc w:val="left"/>
      <w:pPr>
        <w:tabs>
          <w:tab w:val="num" w:pos="2160"/>
        </w:tabs>
        <w:ind w:left="2160" w:hanging="360"/>
      </w:pPr>
      <w:rPr>
        <w:rFonts w:ascii="Wingdings" w:hAnsi="Wingdings" w:hint="default"/>
        <w:sz w:val="20"/>
      </w:rPr>
    </w:lvl>
    <w:lvl w:ilvl="3" w:tplc="4BF68958" w:tentative="1">
      <w:start w:val="1"/>
      <w:numFmt w:val="bullet"/>
      <w:lvlText w:val=""/>
      <w:lvlJc w:val="left"/>
      <w:pPr>
        <w:tabs>
          <w:tab w:val="num" w:pos="2880"/>
        </w:tabs>
        <w:ind w:left="2880" w:hanging="360"/>
      </w:pPr>
      <w:rPr>
        <w:rFonts w:ascii="Wingdings" w:hAnsi="Wingdings" w:hint="default"/>
        <w:sz w:val="20"/>
      </w:rPr>
    </w:lvl>
    <w:lvl w:ilvl="4" w:tplc="849267D6" w:tentative="1">
      <w:start w:val="1"/>
      <w:numFmt w:val="bullet"/>
      <w:lvlText w:val=""/>
      <w:lvlJc w:val="left"/>
      <w:pPr>
        <w:tabs>
          <w:tab w:val="num" w:pos="3600"/>
        </w:tabs>
        <w:ind w:left="3600" w:hanging="360"/>
      </w:pPr>
      <w:rPr>
        <w:rFonts w:ascii="Wingdings" w:hAnsi="Wingdings" w:hint="default"/>
        <w:sz w:val="20"/>
      </w:rPr>
    </w:lvl>
    <w:lvl w:ilvl="5" w:tplc="0B16A31A" w:tentative="1">
      <w:start w:val="1"/>
      <w:numFmt w:val="bullet"/>
      <w:lvlText w:val=""/>
      <w:lvlJc w:val="left"/>
      <w:pPr>
        <w:tabs>
          <w:tab w:val="num" w:pos="4320"/>
        </w:tabs>
        <w:ind w:left="4320" w:hanging="360"/>
      </w:pPr>
      <w:rPr>
        <w:rFonts w:ascii="Wingdings" w:hAnsi="Wingdings" w:hint="default"/>
        <w:sz w:val="20"/>
      </w:rPr>
    </w:lvl>
    <w:lvl w:ilvl="6" w:tplc="A75E3FE8" w:tentative="1">
      <w:start w:val="1"/>
      <w:numFmt w:val="bullet"/>
      <w:lvlText w:val=""/>
      <w:lvlJc w:val="left"/>
      <w:pPr>
        <w:tabs>
          <w:tab w:val="num" w:pos="5040"/>
        </w:tabs>
        <w:ind w:left="5040" w:hanging="360"/>
      </w:pPr>
      <w:rPr>
        <w:rFonts w:ascii="Wingdings" w:hAnsi="Wingdings" w:hint="default"/>
        <w:sz w:val="20"/>
      </w:rPr>
    </w:lvl>
    <w:lvl w:ilvl="7" w:tplc="27F8AC10" w:tentative="1">
      <w:start w:val="1"/>
      <w:numFmt w:val="bullet"/>
      <w:lvlText w:val=""/>
      <w:lvlJc w:val="left"/>
      <w:pPr>
        <w:tabs>
          <w:tab w:val="num" w:pos="5760"/>
        </w:tabs>
        <w:ind w:left="5760" w:hanging="360"/>
      </w:pPr>
      <w:rPr>
        <w:rFonts w:ascii="Wingdings" w:hAnsi="Wingdings" w:hint="default"/>
        <w:sz w:val="20"/>
      </w:rPr>
    </w:lvl>
    <w:lvl w:ilvl="8" w:tplc="981C10C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86923"/>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22"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1"/>
  </w:num>
  <w:num w:numId="3">
    <w:abstractNumId w:val="12"/>
  </w:num>
  <w:num w:numId="4">
    <w:abstractNumId w:val="3"/>
  </w:num>
  <w:num w:numId="5">
    <w:abstractNumId w:val="20"/>
  </w:num>
  <w:num w:numId="6">
    <w:abstractNumId w:val="9"/>
  </w:num>
  <w:num w:numId="7">
    <w:abstractNumId w:val="10"/>
  </w:num>
  <w:num w:numId="8">
    <w:abstractNumId w:val="17"/>
  </w:num>
  <w:num w:numId="9">
    <w:abstractNumId w:val="23"/>
  </w:num>
  <w:num w:numId="10">
    <w:abstractNumId w:val="6"/>
  </w:num>
  <w:num w:numId="11">
    <w:abstractNumId w:val="24"/>
  </w:num>
  <w:num w:numId="12">
    <w:abstractNumId w:val="15"/>
  </w:num>
  <w:num w:numId="13">
    <w:abstractNumId w:val="18"/>
  </w:num>
  <w:num w:numId="14">
    <w:abstractNumId w:val="21"/>
  </w:num>
  <w:num w:numId="15">
    <w:abstractNumId w:val="22"/>
  </w:num>
  <w:num w:numId="16">
    <w:abstractNumId w:val="25"/>
  </w:num>
  <w:num w:numId="17">
    <w:abstractNumId w:val="7"/>
  </w:num>
  <w:num w:numId="18">
    <w:abstractNumId w:val="0"/>
  </w:num>
  <w:num w:numId="19">
    <w:abstractNumId w:val="8"/>
  </w:num>
  <w:num w:numId="20">
    <w:abstractNumId w:val="2"/>
  </w:num>
  <w:num w:numId="21">
    <w:abstractNumId w:val="14"/>
  </w:num>
  <w:num w:numId="22">
    <w:abstractNumId w:val="1"/>
  </w:num>
  <w:num w:numId="23">
    <w:abstractNumId w:val="5"/>
  </w:num>
  <w:num w:numId="24">
    <w:abstractNumId w:val="4"/>
  </w:num>
  <w:num w:numId="25">
    <w:abstractNumId w:val="16"/>
  </w:num>
  <w:num w:numId="26">
    <w:abstractNumId w:val="16"/>
    <w:lvlOverride w:ilvl="1">
      <w:lvl w:ilvl="1" w:tplc="FE70C180">
        <w:numFmt w:val="bullet"/>
        <w:lvlText w:val="o"/>
        <w:lvlJc w:val="left"/>
        <w:pPr>
          <w:tabs>
            <w:tab w:val="num" w:pos="1440"/>
          </w:tabs>
          <w:ind w:left="1440" w:hanging="360"/>
        </w:pPr>
        <w:rPr>
          <w:rFonts w:ascii="Courier New" w:hAnsi="Courier New" w:hint="default"/>
          <w:sz w:val="20"/>
        </w:rPr>
      </w:lvl>
    </w:lvlOverride>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226C2"/>
    <w:rsid w:val="000363C4"/>
    <w:rsid w:val="000501EE"/>
    <w:rsid w:val="000E7FB4"/>
    <w:rsid w:val="00110E33"/>
    <w:rsid w:val="00121922"/>
    <w:rsid w:val="001227AD"/>
    <w:rsid w:val="00176207"/>
    <w:rsid w:val="001A3767"/>
    <w:rsid w:val="001E01C5"/>
    <w:rsid w:val="0020026A"/>
    <w:rsid w:val="00206D87"/>
    <w:rsid w:val="002208B6"/>
    <w:rsid w:val="00222687"/>
    <w:rsid w:val="0024755D"/>
    <w:rsid w:val="00250A4A"/>
    <w:rsid w:val="00287CE2"/>
    <w:rsid w:val="002A579B"/>
    <w:rsid w:val="002B5BF5"/>
    <w:rsid w:val="002C4FD3"/>
    <w:rsid w:val="003934AE"/>
    <w:rsid w:val="003F37F9"/>
    <w:rsid w:val="004026EB"/>
    <w:rsid w:val="00427BFD"/>
    <w:rsid w:val="00463570"/>
    <w:rsid w:val="00475B4F"/>
    <w:rsid w:val="00485783"/>
    <w:rsid w:val="00490E72"/>
    <w:rsid w:val="004A578A"/>
    <w:rsid w:val="004B3030"/>
    <w:rsid w:val="004B7645"/>
    <w:rsid w:val="004F0A51"/>
    <w:rsid w:val="004F12B0"/>
    <w:rsid w:val="004F68B3"/>
    <w:rsid w:val="005120DC"/>
    <w:rsid w:val="00514008"/>
    <w:rsid w:val="00536ABF"/>
    <w:rsid w:val="00536F22"/>
    <w:rsid w:val="0056074A"/>
    <w:rsid w:val="005617C0"/>
    <w:rsid w:val="00595908"/>
    <w:rsid w:val="00596464"/>
    <w:rsid w:val="005B5AB5"/>
    <w:rsid w:val="005C71FE"/>
    <w:rsid w:val="005D41DB"/>
    <w:rsid w:val="005F66B1"/>
    <w:rsid w:val="00654612"/>
    <w:rsid w:val="00694F04"/>
    <w:rsid w:val="006A2E9F"/>
    <w:rsid w:val="006A335C"/>
    <w:rsid w:val="006D7563"/>
    <w:rsid w:val="00706320"/>
    <w:rsid w:val="00732E0F"/>
    <w:rsid w:val="00735F71"/>
    <w:rsid w:val="00755E87"/>
    <w:rsid w:val="00756AEF"/>
    <w:rsid w:val="00757821"/>
    <w:rsid w:val="00765F66"/>
    <w:rsid w:val="007A661C"/>
    <w:rsid w:val="0080605E"/>
    <w:rsid w:val="00830B8F"/>
    <w:rsid w:val="0086541B"/>
    <w:rsid w:val="0087283C"/>
    <w:rsid w:val="00882647"/>
    <w:rsid w:val="008B701C"/>
    <w:rsid w:val="008E262D"/>
    <w:rsid w:val="00940BE0"/>
    <w:rsid w:val="00963E4B"/>
    <w:rsid w:val="00996224"/>
    <w:rsid w:val="009A03D4"/>
    <w:rsid w:val="009A2195"/>
    <w:rsid w:val="009B2468"/>
    <w:rsid w:val="009B599B"/>
    <w:rsid w:val="009B6D3A"/>
    <w:rsid w:val="009B76CD"/>
    <w:rsid w:val="009C16A7"/>
    <w:rsid w:val="00A34F57"/>
    <w:rsid w:val="00A4595D"/>
    <w:rsid w:val="00A55528"/>
    <w:rsid w:val="00A63C13"/>
    <w:rsid w:val="00A914B0"/>
    <w:rsid w:val="00AA1100"/>
    <w:rsid w:val="00AA35F3"/>
    <w:rsid w:val="00AA75FE"/>
    <w:rsid w:val="00AC00BA"/>
    <w:rsid w:val="00AC27F9"/>
    <w:rsid w:val="00AD5F06"/>
    <w:rsid w:val="00AD763E"/>
    <w:rsid w:val="00B2178C"/>
    <w:rsid w:val="00B301A5"/>
    <w:rsid w:val="00B673E0"/>
    <w:rsid w:val="00B77977"/>
    <w:rsid w:val="00B81957"/>
    <w:rsid w:val="00B95C45"/>
    <w:rsid w:val="00BF2EB9"/>
    <w:rsid w:val="00C148DC"/>
    <w:rsid w:val="00C14BAD"/>
    <w:rsid w:val="00C4514C"/>
    <w:rsid w:val="00C65359"/>
    <w:rsid w:val="00C84A36"/>
    <w:rsid w:val="00CB1DB6"/>
    <w:rsid w:val="00CB204E"/>
    <w:rsid w:val="00D1369B"/>
    <w:rsid w:val="00D14D6E"/>
    <w:rsid w:val="00D169B5"/>
    <w:rsid w:val="00D30CC5"/>
    <w:rsid w:val="00D4672A"/>
    <w:rsid w:val="00D5058D"/>
    <w:rsid w:val="00D831B7"/>
    <w:rsid w:val="00D95E4A"/>
    <w:rsid w:val="00DC4654"/>
    <w:rsid w:val="00DE300A"/>
    <w:rsid w:val="00DF3F0C"/>
    <w:rsid w:val="00E63B43"/>
    <w:rsid w:val="00E67362"/>
    <w:rsid w:val="00E75074"/>
    <w:rsid w:val="00E77B09"/>
    <w:rsid w:val="00E93901"/>
    <w:rsid w:val="00E949E4"/>
    <w:rsid w:val="00EA438E"/>
    <w:rsid w:val="00F34EE8"/>
    <w:rsid w:val="00F35F59"/>
    <w:rsid w:val="00F53A94"/>
    <w:rsid w:val="00F54CA1"/>
    <w:rsid w:val="00F633CB"/>
    <w:rsid w:val="00F82FEF"/>
    <w:rsid w:val="00F93256"/>
    <w:rsid w:val="00F93F3B"/>
    <w:rsid w:val="00FB601E"/>
    <w:rsid w:val="00FC35CB"/>
    <w:rsid w:val="00FD1B99"/>
    <w:rsid w:val="00FD1EB2"/>
    <w:rsid w:val="00FD5EEE"/>
    <w:rsid w:val="00FF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EF"/>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NormalWeb">
    <w:name w:val="Normal (Web)"/>
    <w:basedOn w:val="Normal"/>
    <w:uiPriority w:val="99"/>
    <w:semiHidden/>
    <w:unhideWhenUsed/>
    <w:rsid w:val="00B77977"/>
    <w:pPr>
      <w:spacing w:before="100" w:beforeAutospacing="1" w:after="100" w:afterAutospacing="1" w:line="240" w:lineRule="auto"/>
    </w:pPr>
    <w:rPr>
      <w:rFonts w:eastAsia="Times New Roman"/>
      <w:kern w:val="0"/>
      <w:sz w:val="24"/>
      <w:szCs w:val="24"/>
      <w:lang w:eastAsia="ja-JP"/>
      <w14:ligatures w14:val="none"/>
    </w:rPr>
  </w:style>
  <w:style w:type="character" w:styleId="HTMLCode">
    <w:name w:val="HTML Code"/>
    <w:basedOn w:val="DefaultParagraphFont"/>
    <w:uiPriority w:val="99"/>
    <w:semiHidden/>
    <w:unhideWhenUsed/>
    <w:rsid w:val="00E63B43"/>
    <w:rPr>
      <w:rFonts w:ascii="Courier New" w:eastAsia="Times New Roman" w:hAnsi="Courier New" w:cs="Courier New"/>
      <w:sz w:val="20"/>
      <w:szCs w:val="20"/>
    </w:rPr>
  </w:style>
  <w:style w:type="character" w:customStyle="1" w:styleId="label">
    <w:name w:val="label"/>
    <w:basedOn w:val="DefaultParagraphFont"/>
    <w:rsid w:val="00E63B43"/>
  </w:style>
  <w:style w:type="paragraph" w:styleId="HTMLPreformatted">
    <w:name w:val="HTML Preformatted"/>
    <w:basedOn w:val="Normal"/>
    <w:link w:val="HTMLPreformattedChar"/>
    <w:uiPriority w:val="99"/>
    <w:semiHidden/>
    <w:unhideWhenUsed/>
    <w:rsid w:val="00E6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E63B43"/>
    <w:rPr>
      <w:rFonts w:ascii="Courier New" w:eastAsia="Times New Roman" w:hAnsi="Courier New" w:cs="Courier New"/>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4853">
      <w:bodyDiv w:val="1"/>
      <w:marLeft w:val="0"/>
      <w:marRight w:val="0"/>
      <w:marTop w:val="0"/>
      <w:marBottom w:val="0"/>
      <w:divBdr>
        <w:top w:val="none" w:sz="0" w:space="0" w:color="auto"/>
        <w:left w:val="none" w:sz="0" w:space="0" w:color="auto"/>
        <w:bottom w:val="none" w:sz="0" w:space="0" w:color="auto"/>
        <w:right w:val="none" w:sz="0" w:space="0" w:color="auto"/>
      </w:divBdr>
    </w:div>
    <w:div w:id="316035801">
      <w:bodyDiv w:val="1"/>
      <w:marLeft w:val="0"/>
      <w:marRight w:val="0"/>
      <w:marTop w:val="0"/>
      <w:marBottom w:val="0"/>
      <w:divBdr>
        <w:top w:val="none" w:sz="0" w:space="0" w:color="auto"/>
        <w:left w:val="none" w:sz="0" w:space="0" w:color="auto"/>
        <w:bottom w:val="none" w:sz="0" w:space="0" w:color="auto"/>
        <w:right w:val="none" w:sz="0" w:space="0" w:color="auto"/>
      </w:divBdr>
      <w:divsChild>
        <w:div w:id="1317148965">
          <w:marLeft w:val="0"/>
          <w:marRight w:val="0"/>
          <w:marTop w:val="0"/>
          <w:marBottom w:val="0"/>
          <w:divBdr>
            <w:top w:val="none" w:sz="0" w:space="0" w:color="auto"/>
            <w:left w:val="none" w:sz="0" w:space="0" w:color="auto"/>
            <w:bottom w:val="none" w:sz="0" w:space="0" w:color="auto"/>
            <w:right w:val="none" w:sz="0" w:space="0" w:color="auto"/>
          </w:divBdr>
          <w:divsChild>
            <w:div w:id="1082524778">
              <w:marLeft w:val="0"/>
              <w:marRight w:val="0"/>
              <w:marTop w:val="0"/>
              <w:marBottom w:val="0"/>
              <w:divBdr>
                <w:top w:val="none" w:sz="0" w:space="0" w:color="auto"/>
                <w:left w:val="none" w:sz="0" w:space="0" w:color="auto"/>
                <w:bottom w:val="none" w:sz="0" w:space="0" w:color="auto"/>
                <w:right w:val="none" w:sz="0" w:space="0" w:color="auto"/>
              </w:divBdr>
              <w:divsChild>
                <w:div w:id="1300183279">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0"/>
                      <w:divBdr>
                        <w:top w:val="none" w:sz="0" w:space="0" w:color="auto"/>
                        <w:left w:val="none" w:sz="0" w:space="0" w:color="auto"/>
                        <w:bottom w:val="none" w:sz="0" w:space="0" w:color="auto"/>
                        <w:right w:val="none" w:sz="0" w:space="0" w:color="auto"/>
                      </w:divBdr>
                      <w:divsChild>
                        <w:div w:id="1530412151">
                          <w:marLeft w:val="0"/>
                          <w:marRight w:val="0"/>
                          <w:marTop w:val="0"/>
                          <w:marBottom w:val="0"/>
                          <w:divBdr>
                            <w:top w:val="none" w:sz="0" w:space="0" w:color="auto"/>
                            <w:left w:val="none" w:sz="0" w:space="0" w:color="auto"/>
                            <w:bottom w:val="none" w:sz="0" w:space="0" w:color="auto"/>
                            <w:right w:val="none" w:sz="0" w:space="0" w:color="auto"/>
                          </w:divBdr>
                          <w:divsChild>
                            <w:div w:id="844049156">
                              <w:marLeft w:val="0"/>
                              <w:marRight w:val="0"/>
                              <w:marTop w:val="0"/>
                              <w:marBottom w:val="0"/>
                              <w:divBdr>
                                <w:top w:val="none" w:sz="0" w:space="0" w:color="auto"/>
                                <w:left w:val="none" w:sz="0" w:space="0" w:color="auto"/>
                                <w:bottom w:val="none" w:sz="0" w:space="0" w:color="auto"/>
                                <w:right w:val="none" w:sz="0" w:space="0" w:color="auto"/>
                              </w:divBdr>
                              <w:divsChild>
                                <w:div w:id="1699964236">
                                  <w:marLeft w:val="0"/>
                                  <w:marRight w:val="0"/>
                                  <w:marTop w:val="0"/>
                                  <w:marBottom w:val="0"/>
                                  <w:divBdr>
                                    <w:top w:val="none" w:sz="0" w:space="0" w:color="auto"/>
                                    <w:left w:val="none" w:sz="0" w:space="0" w:color="auto"/>
                                    <w:bottom w:val="none" w:sz="0" w:space="0" w:color="auto"/>
                                    <w:right w:val="none" w:sz="0" w:space="0" w:color="auto"/>
                                  </w:divBdr>
                                  <w:divsChild>
                                    <w:div w:id="249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00773">
          <w:marLeft w:val="0"/>
          <w:marRight w:val="0"/>
          <w:marTop w:val="0"/>
          <w:marBottom w:val="0"/>
          <w:divBdr>
            <w:top w:val="none" w:sz="0" w:space="0" w:color="auto"/>
            <w:left w:val="none" w:sz="0" w:space="0" w:color="auto"/>
            <w:bottom w:val="none" w:sz="0" w:space="0" w:color="auto"/>
            <w:right w:val="none" w:sz="0" w:space="0" w:color="auto"/>
          </w:divBdr>
        </w:div>
      </w:divsChild>
    </w:div>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240095100">
      <w:bodyDiv w:val="1"/>
      <w:marLeft w:val="0"/>
      <w:marRight w:val="0"/>
      <w:marTop w:val="0"/>
      <w:marBottom w:val="0"/>
      <w:divBdr>
        <w:top w:val="none" w:sz="0" w:space="0" w:color="auto"/>
        <w:left w:val="none" w:sz="0" w:space="0" w:color="auto"/>
        <w:bottom w:val="none" w:sz="0" w:space="0" w:color="auto"/>
        <w:right w:val="none" w:sz="0" w:space="0" w:color="auto"/>
      </w:divBdr>
      <w:divsChild>
        <w:div w:id="115179457">
          <w:marLeft w:val="0"/>
          <w:marRight w:val="0"/>
          <w:marTop w:val="0"/>
          <w:marBottom w:val="0"/>
          <w:divBdr>
            <w:top w:val="none" w:sz="0" w:space="0" w:color="auto"/>
            <w:left w:val="none" w:sz="0" w:space="0" w:color="auto"/>
            <w:bottom w:val="none" w:sz="0" w:space="0" w:color="auto"/>
            <w:right w:val="none" w:sz="0" w:space="0" w:color="auto"/>
          </w:divBdr>
          <w:divsChild>
            <w:div w:id="1221985447">
              <w:marLeft w:val="0"/>
              <w:marRight w:val="0"/>
              <w:marTop w:val="0"/>
              <w:marBottom w:val="0"/>
              <w:divBdr>
                <w:top w:val="none" w:sz="0" w:space="0" w:color="auto"/>
                <w:left w:val="none" w:sz="0" w:space="0" w:color="auto"/>
                <w:bottom w:val="none" w:sz="0" w:space="0" w:color="auto"/>
                <w:right w:val="none" w:sz="0" w:space="0" w:color="auto"/>
              </w:divBdr>
              <w:divsChild>
                <w:div w:id="1730107794">
                  <w:marLeft w:val="0"/>
                  <w:marRight w:val="0"/>
                  <w:marTop w:val="0"/>
                  <w:marBottom w:val="0"/>
                  <w:divBdr>
                    <w:top w:val="none" w:sz="0" w:space="0" w:color="auto"/>
                    <w:left w:val="none" w:sz="0" w:space="0" w:color="auto"/>
                    <w:bottom w:val="none" w:sz="0" w:space="0" w:color="auto"/>
                    <w:right w:val="none" w:sz="0" w:space="0" w:color="auto"/>
                  </w:divBdr>
                  <w:divsChild>
                    <w:div w:id="16420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8830">
          <w:marLeft w:val="0"/>
          <w:marRight w:val="0"/>
          <w:marTop w:val="0"/>
          <w:marBottom w:val="0"/>
          <w:divBdr>
            <w:top w:val="none" w:sz="0" w:space="0" w:color="auto"/>
            <w:left w:val="none" w:sz="0" w:space="0" w:color="auto"/>
            <w:bottom w:val="none" w:sz="0" w:space="0" w:color="auto"/>
            <w:right w:val="none" w:sz="0" w:space="0" w:color="auto"/>
          </w:divBdr>
          <w:divsChild>
            <w:div w:id="592519427">
              <w:marLeft w:val="0"/>
              <w:marRight w:val="0"/>
              <w:marTop w:val="0"/>
              <w:marBottom w:val="0"/>
              <w:divBdr>
                <w:top w:val="none" w:sz="0" w:space="0" w:color="auto"/>
                <w:left w:val="none" w:sz="0" w:space="0" w:color="auto"/>
                <w:bottom w:val="none" w:sz="0" w:space="0" w:color="auto"/>
                <w:right w:val="none" w:sz="0" w:space="0" w:color="auto"/>
              </w:divBdr>
              <w:divsChild>
                <w:div w:id="9322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7813">
      <w:bodyDiv w:val="1"/>
      <w:marLeft w:val="0"/>
      <w:marRight w:val="0"/>
      <w:marTop w:val="0"/>
      <w:marBottom w:val="0"/>
      <w:divBdr>
        <w:top w:val="none" w:sz="0" w:space="0" w:color="auto"/>
        <w:left w:val="none" w:sz="0" w:space="0" w:color="auto"/>
        <w:bottom w:val="none" w:sz="0" w:space="0" w:color="auto"/>
        <w:right w:val="none" w:sz="0" w:space="0" w:color="auto"/>
      </w:divBdr>
      <w:divsChild>
        <w:div w:id="1599144544">
          <w:marLeft w:val="0"/>
          <w:marRight w:val="0"/>
          <w:marTop w:val="0"/>
          <w:marBottom w:val="0"/>
          <w:divBdr>
            <w:top w:val="none" w:sz="0" w:space="0" w:color="auto"/>
            <w:left w:val="none" w:sz="0" w:space="0" w:color="auto"/>
            <w:bottom w:val="none" w:sz="0" w:space="0" w:color="auto"/>
            <w:right w:val="none" w:sz="0" w:space="0" w:color="auto"/>
          </w:divBdr>
          <w:divsChild>
            <w:div w:id="473572030">
              <w:marLeft w:val="0"/>
              <w:marRight w:val="0"/>
              <w:marTop w:val="0"/>
              <w:marBottom w:val="0"/>
              <w:divBdr>
                <w:top w:val="none" w:sz="0" w:space="0" w:color="auto"/>
                <w:left w:val="none" w:sz="0" w:space="0" w:color="auto"/>
                <w:bottom w:val="none" w:sz="0" w:space="0" w:color="auto"/>
                <w:right w:val="none" w:sz="0" w:space="0" w:color="auto"/>
              </w:divBdr>
              <w:divsChild>
                <w:div w:id="1560092748">
                  <w:marLeft w:val="0"/>
                  <w:marRight w:val="0"/>
                  <w:marTop w:val="0"/>
                  <w:marBottom w:val="0"/>
                  <w:divBdr>
                    <w:top w:val="none" w:sz="0" w:space="0" w:color="auto"/>
                    <w:left w:val="none" w:sz="0" w:space="0" w:color="auto"/>
                    <w:bottom w:val="none" w:sz="0" w:space="0" w:color="auto"/>
                    <w:right w:val="none" w:sz="0" w:space="0" w:color="auto"/>
                  </w:divBdr>
                  <w:divsChild>
                    <w:div w:id="1804957550">
                      <w:marLeft w:val="0"/>
                      <w:marRight w:val="0"/>
                      <w:marTop w:val="0"/>
                      <w:marBottom w:val="0"/>
                      <w:divBdr>
                        <w:top w:val="none" w:sz="0" w:space="0" w:color="auto"/>
                        <w:left w:val="none" w:sz="0" w:space="0" w:color="auto"/>
                        <w:bottom w:val="none" w:sz="0" w:space="0" w:color="auto"/>
                        <w:right w:val="none" w:sz="0" w:space="0" w:color="auto"/>
                      </w:divBdr>
                      <w:divsChild>
                        <w:div w:id="1714039657">
                          <w:marLeft w:val="0"/>
                          <w:marRight w:val="0"/>
                          <w:marTop w:val="0"/>
                          <w:marBottom w:val="0"/>
                          <w:divBdr>
                            <w:top w:val="none" w:sz="0" w:space="0" w:color="auto"/>
                            <w:left w:val="none" w:sz="0" w:space="0" w:color="auto"/>
                            <w:bottom w:val="none" w:sz="0" w:space="0" w:color="auto"/>
                            <w:right w:val="none" w:sz="0" w:space="0" w:color="auto"/>
                          </w:divBdr>
                          <w:divsChild>
                            <w:div w:id="1311328093">
                              <w:marLeft w:val="0"/>
                              <w:marRight w:val="0"/>
                              <w:marTop w:val="0"/>
                              <w:marBottom w:val="0"/>
                              <w:divBdr>
                                <w:top w:val="none" w:sz="0" w:space="0" w:color="auto"/>
                                <w:left w:val="none" w:sz="0" w:space="0" w:color="auto"/>
                                <w:bottom w:val="none" w:sz="0" w:space="0" w:color="auto"/>
                                <w:right w:val="none" w:sz="0" w:space="0" w:color="auto"/>
                              </w:divBdr>
                              <w:divsChild>
                                <w:div w:id="1794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88454">
          <w:marLeft w:val="0"/>
          <w:marRight w:val="0"/>
          <w:marTop w:val="0"/>
          <w:marBottom w:val="0"/>
          <w:divBdr>
            <w:top w:val="none" w:sz="0" w:space="0" w:color="auto"/>
            <w:left w:val="none" w:sz="0" w:space="0" w:color="auto"/>
            <w:bottom w:val="none" w:sz="0" w:space="0" w:color="auto"/>
            <w:right w:val="none" w:sz="0" w:space="0" w:color="auto"/>
          </w:divBdr>
          <w:divsChild>
            <w:div w:id="1527450579">
              <w:marLeft w:val="0"/>
              <w:marRight w:val="0"/>
              <w:marTop w:val="0"/>
              <w:marBottom w:val="0"/>
              <w:divBdr>
                <w:top w:val="none" w:sz="0" w:space="0" w:color="auto"/>
                <w:left w:val="none" w:sz="0" w:space="0" w:color="auto"/>
                <w:bottom w:val="none" w:sz="0" w:space="0" w:color="auto"/>
                <w:right w:val="none" w:sz="0" w:space="0" w:color="auto"/>
              </w:divBdr>
              <w:divsChild>
                <w:div w:id="1151479794">
                  <w:marLeft w:val="0"/>
                  <w:marRight w:val="0"/>
                  <w:marTop w:val="0"/>
                  <w:marBottom w:val="0"/>
                  <w:divBdr>
                    <w:top w:val="none" w:sz="0" w:space="0" w:color="auto"/>
                    <w:left w:val="none" w:sz="0" w:space="0" w:color="auto"/>
                    <w:bottom w:val="none" w:sz="0" w:space="0" w:color="auto"/>
                    <w:right w:val="none" w:sz="0" w:space="0" w:color="auto"/>
                  </w:divBdr>
                  <w:divsChild>
                    <w:div w:id="8599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008">
              <w:marLeft w:val="0"/>
              <w:marRight w:val="0"/>
              <w:marTop w:val="0"/>
              <w:marBottom w:val="0"/>
              <w:divBdr>
                <w:top w:val="none" w:sz="0" w:space="0" w:color="auto"/>
                <w:left w:val="none" w:sz="0" w:space="0" w:color="auto"/>
                <w:bottom w:val="none" w:sz="0" w:space="0" w:color="auto"/>
                <w:right w:val="none" w:sz="0" w:space="0" w:color="auto"/>
              </w:divBdr>
              <w:divsChild>
                <w:div w:id="132451557">
                  <w:marLeft w:val="0"/>
                  <w:marRight w:val="0"/>
                  <w:marTop w:val="0"/>
                  <w:marBottom w:val="0"/>
                  <w:divBdr>
                    <w:top w:val="none" w:sz="0" w:space="0" w:color="auto"/>
                    <w:left w:val="none" w:sz="0" w:space="0" w:color="auto"/>
                    <w:bottom w:val="none" w:sz="0" w:space="0" w:color="auto"/>
                    <w:right w:val="none" w:sz="0" w:space="0" w:color="auto"/>
                  </w:divBdr>
                  <w:divsChild>
                    <w:div w:id="340009596">
                      <w:marLeft w:val="0"/>
                      <w:marRight w:val="0"/>
                      <w:marTop w:val="0"/>
                      <w:marBottom w:val="0"/>
                      <w:divBdr>
                        <w:top w:val="none" w:sz="0" w:space="0" w:color="auto"/>
                        <w:left w:val="none" w:sz="0" w:space="0" w:color="auto"/>
                        <w:bottom w:val="none" w:sz="0" w:space="0" w:color="auto"/>
                        <w:right w:val="none" w:sz="0" w:space="0" w:color="auto"/>
                      </w:divBdr>
                      <w:divsChild>
                        <w:div w:id="1676377194">
                          <w:marLeft w:val="0"/>
                          <w:marRight w:val="0"/>
                          <w:marTop w:val="0"/>
                          <w:marBottom w:val="0"/>
                          <w:divBdr>
                            <w:top w:val="none" w:sz="0" w:space="0" w:color="auto"/>
                            <w:left w:val="none" w:sz="0" w:space="0" w:color="auto"/>
                            <w:bottom w:val="none" w:sz="0" w:space="0" w:color="auto"/>
                            <w:right w:val="none" w:sz="0" w:space="0" w:color="auto"/>
                          </w:divBdr>
                          <w:divsChild>
                            <w:div w:id="1557623141">
                              <w:marLeft w:val="0"/>
                              <w:marRight w:val="0"/>
                              <w:marTop w:val="0"/>
                              <w:marBottom w:val="0"/>
                              <w:divBdr>
                                <w:top w:val="none" w:sz="0" w:space="0" w:color="auto"/>
                                <w:left w:val="none" w:sz="0" w:space="0" w:color="auto"/>
                                <w:bottom w:val="none" w:sz="0" w:space="0" w:color="auto"/>
                                <w:right w:val="none" w:sz="0" w:space="0" w:color="auto"/>
                              </w:divBdr>
                              <w:divsChild>
                                <w:div w:id="7852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6B41-5035-4D18-B776-30A43B67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70</cp:revision>
  <dcterms:created xsi:type="dcterms:W3CDTF">2025-02-26T06:43:00Z</dcterms:created>
  <dcterms:modified xsi:type="dcterms:W3CDTF">2025-09-03T11:54:00Z</dcterms:modified>
</cp:coreProperties>
</file>