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b/>
          <w:sz w:val="40"/>
        </w:rPr>
        <w:t>Planification du raccordement électrique de bâtiments après sinistre</w:t>
      </w:r>
    </w:p>
    <w:p>
      <w:pPr>
        <w:jc w:val="center"/>
      </w:pPr>
      <w:r>
        <w:rPr>
          <w:sz w:val="28"/>
        </w:rPr>
        <w:t>Réalisé par :</w:t>
        <w:br/>
        <w:t>MEHIYDDINE Abdelhakim</w:t>
        <w:br/>
        <w:t>ELBACHARI Oussama</w:t>
        <w:br/>
        <w:t>BOUSFIHA Jad</w:t>
      </w:r>
    </w:p>
    <w:p>
      <w:pPr>
        <w:jc w:val="center"/>
      </w:pPr>
      <w:r>
        <w:br/>
        <w:t>Date : 02/11/2025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br/>
        <w:t xml:space="preserve">Ce projet a pour objectif de planifier le raccordement électrique des bâtiments après un sinistre majeur </w:t>
        <w:br/>
        <w:t xml:space="preserve">ayant endommagé une partie du réseau. L’objectif est de prioriser les bâtiments les plus simples à </w:t>
        <w:br/>
        <w:t>raccorder tout en optimisant les coûts et les délais d’exécution.</w:t>
        <w:br/>
      </w:r>
    </w:p>
    <w:p>
      <w:pPr>
        <w:pStyle w:val="Heading1"/>
      </w:pPr>
      <w:r>
        <w:t>2. Données utilisées</w:t>
      </w:r>
    </w:p>
    <w:p>
      <w:r>
        <w:br/>
        <w:t>Les données utilisées proviennent de plusieurs sources :</w:t>
        <w:br/>
        <w:t>- Fichiers shapefile contenant les géométries des bâtiments et infrastructures ;</w:t>
        <w:br/>
        <w:t>- Fichier Excel décrivant le réseau (reseau_en_arbre.xlsx) ;</w:t>
        <w:br/>
        <w:t>- Fichiers CSV simplifiés contenant les données nettoyées ;</w:t>
        <w:br/>
        <w:t>- Informations annexes sur le coût, la durée et les contraintes de main-d'œuvre.</w:t>
        <w:br/>
      </w:r>
    </w:p>
    <w:p>
      <w:pPr>
        <w:pStyle w:val="Heading1"/>
      </w:pPr>
      <w:r>
        <w:t>3. Structure du projet</w:t>
      </w:r>
    </w:p>
    <w:p>
      <w:r>
        <w:br/>
        <w:t xml:space="preserve">Le projet a été développé en Python selon une approche orientée objet (OOP) pour une meilleure </w:t>
        <w:br/>
        <w:t xml:space="preserve">organisation. Il s’appuie sur les bibliothèques Pandas, GeoPandas, et Matplotlib pour le traitement et </w:t>
        <w:br/>
        <w:t>la visualisation des données.</w:t>
        <w:br/>
      </w:r>
    </w:p>
    <w:p>
      <w:pPr>
        <w:pStyle w:val="Heading1"/>
      </w:pPr>
      <w:r>
        <w:t>4. Méthodologie et étapes du traitement</w:t>
      </w:r>
    </w:p>
    <w:p>
      <w:r>
        <w:br/>
        <w:t>Étape 1 : Lecture et nettoyage des données</w:t>
        <w:br/>
        <w:t>Les fichiers sont lus, nettoyés et harmonisés pour corriger les erreurs de format.</w:t>
        <w:br/>
        <w:br/>
        <w:t>Étape 2 : Création des objets</w:t>
        <w:br/>
        <w:t>Chaque bâtiment et infrastructure est transformé en objet Python (classe Batiment et Infrastructure).</w:t>
        <w:br/>
        <w:br/>
        <w:t>Étape 3 : Liaison bâtiments ↔ infrastructures</w:t>
        <w:br/>
        <w:t>Les relations sont établies entre les bâtiments et les infrastructures à partir du fichier Excel réseau.</w:t>
        <w:br/>
        <w:br/>
        <w:t>Étape 4 : Calcul de la difficulté</w:t>
        <w:br/>
        <w:t>Une métrique de difficulté a été calculée : Difficulté(infra) = longueur / nb_maisons.</w:t>
        <w:br/>
        <w:br/>
        <w:t>Étape 5 : Planification par phases</w:t>
        <w:br/>
        <w:t>Les bâtiments ont été classés par difficulté croissante et répartis en 5 phases de raccordement.</w:t>
        <w:br/>
      </w:r>
    </w:p>
    <w:p>
      <w:pPr>
        <w:pStyle w:val="Heading1"/>
      </w:pPr>
      <w:r>
        <w:t>5. Résultats obtenus</w:t>
      </w:r>
    </w:p>
    <w:p>
      <w:r>
        <w:br/>
        <w:t>Les étapes du programme se sont déroulées avec succès :</w:t>
        <w:br/>
        <w:t>- 381 bâtiments chargés ;</w:t>
        <w:br/>
        <w:t>- 644 infrastructures chargées ;</w:t>
        <w:br/>
        <w:t>- Liaisons effectuées avec succès ;</w:t>
        <w:br/>
        <w:t>- Difficultés calculées (valeurs infinies détectées pour certaines infrastructures) ;</w:t>
        <w:br/>
        <w:t>- Répartition en 5 phases complétée.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Problèmes rencontrés et solutions</w:t>
      </w:r>
    </w:p>
    <w:p>
      <w:r>
        <w:br/>
        <w:t>- Fichier CSV introuvable : correction du chemin et vérification automatique.</w:t>
        <w:br/>
        <w:t>- Espaces dans les noms de colonnes : normalisation avec Pandas.</w:t>
        <w:br/>
        <w:t>- Valeurs infinies : détection et remplacement des données manquantes.</w:t>
        <w:br/>
        <w:t>- Géométries invalides : correction avec la méthode buffer(0) de GeoPandas.</w:t>
        <w:br/>
        <w:t>- Difficulté de lecture dans QGIS : harmonisation des champs et export shapefile corrigé.</w:t>
        <w:br/>
      </w:r>
    </w:p>
    <w:p>
      <w:pPr>
        <w:pStyle w:val="Heading1"/>
      </w:pPr>
      <w:r>
        <w:t>7. Analyse et interprétation</w:t>
      </w:r>
    </w:p>
    <w:p>
      <w:r>
        <w:br/>
        <w:t xml:space="preserve">L’analyse des résultats montre une bonne répartition des phases de raccordement. La phase 1 regroupe </w:t>
        <w:br/>
        <w:t xml:space="preserve">les bâtiments les plus simples à raccorder (40 % du total), tandis que les phases suivantes contiennent </w:t>
        <w:br/>
        <w:t>des bâtiments progressivement plus complexes. Le modèle permet une planification cohérente et logique.</w:t>
        <w:br/>
      </w:r>
    </w:p>
    <w:p>
      <w:pPr>
        <w:pStyle w:val="Heading1"/>
      </w:pPr>
      <w:r>
        <w:t>8. Conclusion et perspectives</w:t>
      </w:r>
    </w:p>
    <w:p>
      <w:r>
        <w:br/>
        <w:t xml:space="preserve">Ce projet a permis de mettre en place une solution complète pour la planification du raccordement </w:t>
        <w:br/>
        <w:t xml:space="preserve">électrique après sinistre. Grâce à Python et QGIS, les données ont pu être traitées, analysées et visualisées. </w:t>
        <w:br/>
        <w:t>Les prochaines améliorations consisteront à intégrer les coûts, la durée réelle et une interface interactive.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