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6180C" w14:textId="77777777" w:rsidR="00412756" w:rsidRPr="005E467F" w:rsidRDefault="00412756" w:rsidP="00412756">
      <w:pPr>
        <w:jc w:val="center"/>
        <w:rPr>
          <w:rFonts w:ascii="Times New Roman" w:hAnsi="Times New Roman" w:cs="Times New Roman"/>
          <w:b/>
          <w:bCs/>
          <w:sz w:val="24"/>
          <w:szCs w:val="24"/>
        </w:rPr>
      </w:pPr>
      <w:r w:rsidRPr="005E467F">
        <w:rPr>
          <w:rFonts w:ascii="Times New Roman" w:hAnsi="Times New Roman" w:cs="Times New Roman"/>
          <w:b/>
          <w:bCs/>
          <w:sz w:val="24"/>
          <w:szCs w:val="24"/>
        </w:rPr>
        <w:t>RESEARCH METHODOLOGY</w:t>
      </w:r>
    </w:p>
    <w:p w14:paraId="38256159" w14:textId="77777777" w:rsidR="00412756" w:rsidRPr="005E467F" w:rsidRDefault="00412756" w:rsidP="00412756">
      <w:pPr>
        <w:jc w:val="center"/>
        <w:rPr>
          <w:rFonts w:ascii="Times New Roman" w:hAnsi="Times New Roman" w:cs="Times New Roman"/>
          <w:b/>
          <w:bCs/>
          <w:sz w:val="24"/>
          <w:szCs w:val="24"/>
        </w:rPr>
      </w:pPr>
    </w:p>
    <w:p w14:paraId="0D1456C5" w14:textId="77777777" w:rsidR="00412756" w:rsidRPr="005E467F" w:rsidRDefault="00412756" w:rsidP="00412756">
      <w:pPr>
        <w:jc w:val="center"/>
        <w:rPr>
          <w:rFonts w:ascii="Times New Roman" w:hAnsi="Times New Roman" w:cs="Times New Roman"/>
          <w:b/>
          <w:bCs/>
          <w:sz w:val="24"/>
          <w:szCs w:val="24"/>
        </w:rPr>
      </w:pPr>
      <w:r w:rsidRPr="005E467F">
        <w:rPr>
          <w:rFonts w:ascii="Times New Roman" w:hAnsi="Times New Roman" w:cs="Times New Roman"/>
          <w:b/>
          <w:bCs/>
          <w:sz w:val="24"/>
          <w:szCs w:val="24"/>
        </w:rPr>
        <w:t xml:space="preserve"> CIA - 3 </w:t>
      </w:r>
    </w:p>
    <w:p w14:paraId="60518953" w14:textId="77777777" w:rsidR="00412756" w:rsidRPr="005E467F" w:rsidRDefault="00412756" w:rsidP="00412756">
      <w:pPr>
        <w:jc w:val="center"/>
        <w:rPr>
          <w:rFonts w:ascii="Times New Roman" w:hAnsi="Times New Roman" w:cs="Times New Roman"/>
          <w:sz w:val="24"/>
          <w:szCs w:val="24"/>
        </w:rPr>
      </w:pPr>
    </w:p>
    <w:p w14:paraId="330E131D" w14:textId="4B17E37D" w:rsidR="00412756" w:rsidRPr="005E467F" w:rsidRDefault="00412756" w:rsidP="00412756">
      <w:pPr>
        <w:jc w:val="center"/>
        <w:rPr>
          <w:rFonts w:ascii="Times New Roman" w:hAnsi="Times New Roman" w:cs="Times New Roman"/>
          <w:sz w:val="24"/>
          <w:szCs w:val="24"/>
        </w:rPr>
      </w:pPr>
      <w:r w:rsidRPr="005E467F">
        <w:rPr>
          <w:rFonts w:ascii="Times New Roman" w:hAnsi="Times New Roman" w:cs="Times New Roman"/>
          <w:sz w:val="24"/>
          <w:szCs w:val="24"/>
        </w:rPr>
        <w:t xml:space="preserve">A report submitted in partial </w:t>
      </w:r>
      <w:r w:rsidRPr="005E467F">
        <w:rPr>
          <w:rFonts w:ascii="Times New Roman" w:hAnsi="Times New Roman" w:cs="Times New Roman"/>
          <w:sz w:val="24"/>
          <w:szCs w:val="24"/>
        </w:rPr>
        <w:t>fulfilment</w:t>
      </w:r>
      <w:r w:rsidRPr="005E467F">
        <w:rPr>
          <w:rFonts w:ascii="Times New Roman" w:hAnsi="Times New Roman" w:cs="Times New Roman"/>
          <w:sz w:val="24"/>
          <w:szCs w:val="24"/>
        </w:rPr>
        <w:t xml:space="preserve"> of the requirements for the degree of master of business administration </w:t>
      </w:r>
    </w:p>
    <w:p w14:paraId="3E0010D5" w14:textId="77777777" w:rsidR="00412756" w:rsidRPr="005E467F" w:rsidRDefault="00412756" w:rsidP="00412756">
      <w:pPr>
        <w:jc w:val="center"/>
        <w:rPr>
          <w:rFonts w:ascii="Times New Roman" w:hAnsi="Times New Roman" w:cs="Times New Roman"/>
          <w:sz w:val="24"/>
          <w:szCs w:val="24"/>
        </w:rPr>
      </w:pPr>
      <w:r w:rsidRPr="005E467F">
        <w:rPr>
          <w:rFonts w:ascii="Times New Roman" w:hAnsi="Times New Roman" w:cs="Times New Roman"/>
          <w:sz w:val="24"/>
          <w:szCs w:val="24"/>
        </w:rPr>
        <w:t>Under the guidance of</w:t>
      </w:r>
    </w:p>
    <w:p w14:paraId="2392984B" w14:textId="77777777" w:rsidR="00412756" w:rsidRPr="005E467F" w:rsidRDefault="00412756" w:rsidP="00412756">
      <w:pPr>
        <w:jc w:val="center"/>
        <w:rPr>
          <w:rFonts w:ascii="Times New Roman" w:hAnsi="Times New Roman" w:cs="Times New Roman"/>
          <w:sz w:val="24"/>
          <w:szCs w:val="24"/>
        </w:rPr>
      </w:pPr>
    </w:p>
    <w:p w14:paraId="49E931B7" w14:textId="77777777" w:rsidR="00412756" w:rsidRPr="005E467F" w:rsidRDefault="00412756" w:rsidP="00412756">
      <w:pPr>
        <w:jc w:val="center"/>
        <w:rPr>
          <w:rFonts w:ascii="Times New Roman" w:hAnsi="Times New Roman" w:cs="Times New Roman"/>
          <w:b/>
          <w:bCs/>
          <w:sz w:val="24"/>
          <w:szCs w:val="24"/>
        </w:rPr>
      </w:pPr>
      <w:r w:rsidRPr="005E467F">
        <w:rPr>
          <w:rFonts w:ascii="Times New Roman" w:hAnsi="Times New Roman" w:cs="Times New Roman"/>
          <w:b/>
          <w:bCs/>
          <w:sz w:val="24"/>
          <w:szCs w:val="24"/>
        </w:rPr>
        <w:t>Submitted To</w:t>
      </w:r>
    </w:p>
    <w:p w14:paraId="1225035D" w14:textId="77777777" w:rsidR="00412756" w:rsidRPr="005E467F" w:rsidRDefault="00412756" w:rsidP="00412756">
      <w:pPr>
        <w:jc w:val="center"/>
        <w:rPr>
          <w:rFonts w:ascii="Times New Roman" w:hAnsi="Times New Roman" w:cs="Times New Roman"/>
          <w:sz w:val="24"/>
          <w:szCs w:val="24"/>
        </w:rPr>
      </w:pPr>
      <w:proofErr w:type="spellStart"/>
      <w:r w:rsidRPr="005E467F">
        <w:rPr>
          <w:rFonts w:ascii="Times New Roman" w:hAnsi="Times New Roman" w:cs="Times New Roman"/>
          <w:sz w:val="24"/>
          <w:szCs w:val="24"/>
        </w:rPr>
        <w:t>Dr.</w:t>
      </w:r>
      <w:proofErr w:type="spellEnd"/>
      <w:r w:rsidRPr="005E467F">
        <w:rPr>
          <w:rFonts w:ascii="Times New Roman" w:hAnsi="Times New Roman" w:cs="Times New Roman"/>
          <w:sz w:val="24"/>
          <w:szCs w:val="24"/>
        </w:rPr>
        <w:t xml:space="preserve"> BECKY MARY THOMAS</w:t>
      </w:r>
    </w:p>
    <w:p w14:paraId="30FEBE02" w14:textId="77777777" w:rsidR="00412756" w:rsidRPr="005E467F" w:rsidRDefault="00412756" w:rsidP="00412756">
      <w:pPr>
        <w:jc w:val="center"/>
        <w:rPr>
          <w:rFonts w:ascii="Times New Roman" w:hAnsi="Times New Roman" w:cs="Times New Roman"/>
          <w:sz w:val="24"/>
          <w:szCs w:val="24"/>
        </w:rPr>
      </w:pPr>
      <w:proofErr w:type="spellStart"/>
      <w:r w:rsidRPr="005E467F">
        <w:rPr>
          <w:rFonts w:ascii="Times New Roman" w:hAnsi="Times New Roman" w:cs="Times New Roman"/>
          <w:sz w:val="24"/>
          <w:szCs w:val="24"/>
        </w:rPr>
        <w:t>Dr.</w:t>
      </w:r>
      <w:proofErr w:type="spellEnd"/>
      <w:r w:rsidRPr="005E467F">
        <w:rPr>
          <w:rFonts w:ascii="Times New Roman" w:hAnsi="Times New Roman" w:cs="Times New Roman"/>
          <w:sz w:val="24"/>
          <w:szCs w:val="24"/>
        </w:rPr>
        <w:t xml:space="preserve"> DANISH HUSSAIN</w:t>
      </w:r>
    </w:p>
    <w:p w14:paraId="37CC278C" w14:textId="77777777" w:rsidR="00412756" w:rsidRPr="005E467F" w:rsidRDefault="00412756" w:rsidP="00412756">
      <w:pPr>
        <w:jc w:val="center"/>
        <w:rPr>
          <w:rFonts w:ascii="Times New Roman" w:hAnsi="Times New Roman" w:cs="Times New Roman"/>
          <w:sz w:val="24"/>
          <w:szCs w:val="24"/>
        </w:rPr>
      </w:pPr>
    </w:p>
    <w:p w14:paraId="2E15F104" w14:textId="77777777" w:rsidR="00412756" w:rsidRPr="005E467F" w:rsidRDefault="00412756" w:rsidP="00412756">
      <w:pPr>
        <w:jc w:val="center"/>
        <w:rPr>
          <w:rFonts w:ascii="Times New Roman" w:hAnsi="Times New Roman" w:cs="Times New Roman"/>
          <w:b/>
          <w:bCs/>
          <w:sz w:val="24"/>
          <w:szCs w:val="24"/>
        </w:rPr>
      </w:pPr>
      <w:r w:rsidRPr="005E467F">
        <w:rPr>
          <w:rFonts w:ascii="Times New Roman" w:hAnsi="Times New Roman" w:cs="Times New Roman"/>
          <w:b/>
          <w:bCs/>
          <w:sz w:val="24"/>
          <w:szCs w:val="24"/>
        </w:rPr>
        <w:t>Submitted by</w:t>
      </w:r>
    </w:p>
    <w:p w14:paraId="1ACBE10D" w14:textId="31E99DE4" w:rsidR="00412756" w:rsidRPr="005E467F" w:rsidRDefault="00412756" w:rsidP="00412756">
      <w:pPr>
        <w:jc w:val="center"/>
        <w:rPr>
          <w:rFonts w:ascii="Times New Roman" w:hAnsi="Times New Roman" w:cs="Times New Roman"/>
          <w:sz w:val="24"/>
          <w:szCs w:val="24"/>
        </w:rPr>
      </w:pPr>
      <w:r w:rsidRPr="005E467F">
        <w:rPr>
          <w:rFonts w:ascii="Times New Roman" w:hAnsi="Times New Roman" w:cs="Times New Roman"/>
          <w:sz w:val="24"/>
          <w:szCs w:val="24"/>
        </w:rPr>
        <w:t>Hemanath Kumar J</w:t>
      </w:r>
      <w:r w:rsidR="005E467F" w:rsidRPr="005E467F">
        <w:rPr>
          <w:rFonts w:ascii="Times New Roman" w:hAnsi="Times New Roman" w:cs="Times New Roman"/>
          <w:sz w:val="24"/>
          <w:szCs w:val="24"/>
        </w:rPr>
        <w:t xml:space="preserve"> -</w:t>
      </w:r>
      <w:r w:rsidRPr="005E467F">
        <w:rPr>
          <w:rFonts w:ascii="Times New Roman" w:hAnsi="Times New Roman" w:cs="Times New Roman"/>
          <w:sz w:val="24"/>
          <w:szCs w:val="24"/>
        </w:rPr>
        <w:t xml:space="preserve"> 21121015</w:t>
      </w:r>
    </w:p>
    <w:p w14:paraId="1A8564D9" w14:textId="13497476" w:rsidR="00412756" w:rsidRPr="005E467F" w:rsidRDefault="00412756" w:rsidP="00412756">
      <w:pPr>
        <w:jc w:val="center"/>
        <w:rPr>
          <w:rFonts w:ascii="Times New Roman" w:hAnsi="Times New Roman" w:cs="Times New Roman"/>
          <w:sz w:val="24"/>
          <w:szCs w:val="24"/>
        </w:rPr>
      </w:pPr>
      <w:r w:rsidRPr="005E467F">
        <w:rPr>
          <w:rFonts w:ascii="Times New Roman" w:hAnsi="Times New Roman" w:cs="Times New Roman"/>
          <w:sz w:val="24"/>
          <w:szCs w:val="24"/>
        </w:rPr>
        <w:t xml:space="preserve">Prajwal S </w:t>
      </w:r>
      <w:r w:rsidR="005E467F" w:rsidRPr="005E467F">
        <w:rPr>
          <w:rFonts w:ascii="Times New Roman" w:hAnsi="Times New Roman" w:cs="Times New Roman"/>
          <w:sz w:val="24"/>
          <w:szCs w:val="24"/>
        </w:rPr>
        <w:t>Divate - 21121035</w:t>
      </w:r>
    </w:p>
    <w:p w14:paraId="0A7AAA5C" w14:textId="77777777" w:rsidR="00412756" w:rsidRPr="005E467F" w:rsidRDefault="00412756" w:rsidP="00412756">
      <w:pPr>
        <w:jc w:val="center"/>
        <w:rPr>
          <w:rFonts w:ascii="Times New Roman" w:hAnsi="Times New Roman" w:cs="Times New Roman"/>
          <w:sz w:val="24"/>
          <w:szCs w:val="24"/>
        </w:rPr>
      </w:pPr>
    </w:p>
    <w:p w14:paraId="1EE63084" w14:textId="54293445" w:rsidR="00412756" w:rsidRPr="005E467F" w:rsidRDefault="005E467F" w:rsidP="00412756">
      <w:pPr>
        <w:jc w:val="center"/>
        <w:rPr>
          <w:rFonts w:ascii="Times New Roman" w:hAnsi="Times New Roman" w:cs="Times New Roman"/>
          <w:sz w:val="24"/>
          <w:szCs w:val="24"/>
        </w:rPr>
      </w:pPr>
      <w:r w:rsidRPr="005E467F">
        <w:rPr>
          <w:rFonts w:ascii="Times New Roman" w:hAnsi="Times New Roman" w:cs="Times New Roman"/>
          <w:noProof/>
          <w:color w:val="333333"/>
          <w:sz w:val="24"/>
          <w:szCs w:val="24"/>
          <w:bdr w:val="none" w:sz="0" w:space="0" w:color="auto" w:frame="1"/>
        </w:rPr>
        <w:drawing>
          <wp:inline distT="0" distB="0" distL="0" distR="0" wp14:anchorId="2FE0E3CD" wp14:editId="0E4A519A">
            <wp:extent cx="4000500" cy="1428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0500" cy="1428750"/>
                    </a:xfrm>
                    <a:prstGeom prst="rect">
                      <a:avLst/>
                    </a:prstGeom>
                    <a:noFill/>
                    <a:ln>
                      <a:noFill/>
                    </a:ln>
                  </pic:spPr>
                </pic:pic>
              </a:graphicData>
            </a:graphic>
          </wp:inline>
        </w:drawing>
      </w:r>
    </w:p>
    <w:p w14:paraId="7FDFE80E" w14:textId="77777777" w:rsidR="00412756" w:rsidRPr="005E467F" w:rsidRDefault="00412756" w:rsidP="00412756">
      <w:pPr>
        <w:jc w:val="center"/>
        <w:rPr>
          <w:rFonts w:ascii="Times New Roman" w:hAnsi="Times New Roman" w:cs="Times New Roman"/>
          <w:sz w:val="24"/>
          <w:szCs w:val="24"/>
        </w:rPr>
      </w:pPr>
    </w:p>
    <w:p w14:paraId="4BD65274" w14:textId="77777777" w:rsidR="00412756" w:rsidRPr="005E467F" w:rsidRDefault="00412756" w:rsidP="00412756">
      <w:pPr>
        <w:jc w:val="center"/>
        <w:rPr>
          <w:rFonts w:ascii="Times New Roman" w:hAnsi="Times New Roman" w:cs="Times New Roman"/>
          <w:sz w:val="24"/>
          <w:szCs w:val="24"/>
        </w:rPr>
      </w:pPr>
      <w:r w:rsidRPr="005E467F">
        <w:rPr>
          <w:rFonts w:ascii="Times New Roman" w:hAnsi="Times New Roman" w:cs="Times New Roman"/>
          <w:sz w:val="24"/>
          <w:szCs w:val="24"/>
        </w:rPr>
        <w:t xml:space="preserve">MBA PROGRAMME </w:t>
      </w:r>
    </w:p>
    <w:p w14:paraId="7825FF3C" w14:textId="77777777" w:rsidR="00412756" w:rsidRPr="005E467F" w:rsidRDefault="00412756" w:rsidP="00412756">
      <w:pPr>
        <w:jc w:val="center"/>
        <w:rPr>
          <w:rFonts w:ascii="Times New Roman" w:hAnsi="Times New Roman" w:cs="Times New Roman"/>
          <w:sz w:val="24"/>
          <w:szCs w:val="24"/>
        </w:rPr>
      </w:pPr>
      <w:r w:rsidRPr="005E467F">
        <w:rPr>
          <w:rFonts w:ascii="Times New Roman" w:hAnsi="Times New Roman" w:cs="Times New Roman"/>
          <w:sz w:val="24"/>
          <w:szCs w:val="24"/>
        </w:rPr>
        <w:t>SCHOOL OF BUSINESS MANAGEMENT</w:t>
      </w:r>
    </w:p>
    <w:p w14:paraId="64BD8B7E" w14:textId="77777777" w:rsidR="00412756" w:rsidRPr="005E467F" w:rsidRDefault="00412756" w:rsidP="00412756">
      <w:pPr>
        <w:jc w:val="center"/>
        <w:rPr>
          <w:rFonts w:ascii="Times New Roman" w:hAnsi="Times New Roman" w:cs="Times New Roman"/>
          <w:sz w:val="24"/>
          <w:szCs w:val="24"/>
        </w:rPr>
      </w:pPr>
      <w:r w:rsidRPr="005E467F">
        <w:rPr>
          <w:rFonts w:ascii="Times New Roman" w:hAnsi="Times New Roman" w:cs="Times New Roman"/>
          <w:sz w:val="24"/>
          <w:szCs w:val="24"/>
        </w:rPr>
        <w:t xml:space="preserve"> CHRIST (DEEMED TO BE UNIVERSITY), LAVASA </w:t>
      </w:r>
    </w:p>
    <w:p w14:paraId="569D53CA" w14:textId="77777777" w:rsidR="00412756" w:rsidRPr="005E467F" w:rsidRDefault="00412756" w:rsidP="00412756">
      <w:pPr>
        <w:jc w:val="center"/>
        <w:rPr>
          <w:rFonts w:ascii="Times New Roman" w:hAnsi="Times New Roman" w:cs="Times New Roman"/>
          <w:sz w:val="24"/>
          <w:szCs w:val="24"/>
        </w:rPr>
      </w:pPr>
      <w:r w:rsidRPr="005E467F">
        <w:rPr>
          <w:rFonts w:ascii="Times New Roman" w:hAnsi="Times New Roman" w:cs="Times New Roman"/>
          <w:sz w:val="24"/>
          <w:szCs w:val="24"/>
        </w:rPr>
        <w:t>JANUARY 2022</w:t>
      </w:r>
    </w:p>
    <w:p w14:paraId="2683DFCE" w14:textId="77777777" w:rsidR="00412756" w:rsidRPr="005E467F" w:rsidRDefault="00412756" w:rsidP="00412756">
      <w:pPr>
        <w:jc w:val="center"/>
        <w:rPr>
          <w:rFonts w:ascii="Times New Roman" w:hAnsi="Times New Roman" w:cs="Times New Roman"/>
          <w:sz w:val="24"/>
          <w:szCs w:val="24"/>
        </w:rPr>
      </w:pPr>
    </w:p>
    <w:p w14:paraId="2C2D9EAE" w14:textId="77777777" w:rsidR="00412756" w:rsidRPr="005E467F" w:rsidRDefault="00412756" w:rsidP="00412756">
      <w:pPr>
        <w:jc w:val="center"/>
        <w:rPr>
          <w:rFonts w:ascii="Times New Roman" w:hAnsi="Times New Roman" w:cs="Times New Roman"/>
          <w:sz w:val="24"/>
          <w:szCs w:val="24"/>
        </w:rPr>
      </w:pPr>
    </w:p>
    <w:p w14:paraId="6D2D3F91" w14:textId="77777777" w:rsidR="00412756" w:rsidRPr="005E467F" w:rsidRDefault="00412756" w:rsidP="00412756">
      <w:pPr>
        <w:jc w:val="center"/>
        <w:rPr>
          <w:rFonts w:ascii="Times New Roman" w:hAnsi="Times New Roman" w:cs="Times New Roman"/>
          <w:sz w:val="24"/>
          <w:szCs w:val="24"/>
        </w:rPr>
      </w:pPr>
    </w:p>
    <w:p w14:paraId="3CEACFA9" w14:textId="7ABCB21E" w:rsidR="00412756" w:rsidRPr="005E467F" w:rsidRDefault="00412756" w:rsidP="00412756">
      <w:pPr>
        <w:jc w:val="center"/>
        <w:rPr>
          <w:rFonts w:ascii="Times New Roman" w:hAnsi="Times New Roman" w:cs="Times New Roman"/>
          <w:b/>
          <w:bCs/>
          <w:sz w:val="24"/>
          <w:szCs w:val="24"/>
        </w:rPr>
      </w:pPr>
      <w:r w:rsidRPr="005E467F">
        <w:rPr>
          <w:rFonts w:ascii="Times New Roman" w:hAnsi="Times New Roman" w:cs="Times New Roman"/>
          <w:b/>
          <w:bCs/>
          <w:sz w:val="24"/>
          <w:szCs w:val="24"/>
        </w:rPr>
        <w:t xml:space="preserve">ABSTRACT </w:t>
      </w:r>
    </w:p>
    <w:p w14:paraId="172D4DF4" w14:textId="77777777" w:rsidR="00412756" w:rsidRPr="005E467F" w:rsidRDefault="00412756" w:rsidP="00412756">
      <w:pPr>
        <w:rPr>
          <w:rFonts w:ascii="Times New Roman" w:hAnsi="Times New Roman" w:cs="Times New Roman"/>
          <w:sz w:val="24"/>
          <w:szCs w:val="24"/>
        </w:rPr>
      </w:pPr>
      <w:r w:rsidRPr="005E467F">
        <w:rPr>
          <w:rFonts w:ascii="Times New Roman" w:hAnsi="Times New Roman" w:cs="Times New Roman"/>
          <w:sz w:val="24"/>
          <w:szCs w:val="24"/>
        </w:rPr>
        <w:t>Protecting the global environment has emerged as one of the primary concerns in international relations over the last three decades. Environmental protection is a fundamental requirement for the general growth of any country on the planet. Biodiversity must be supplied if economic growth and development are to be established, which no country in the world does not want to do. As human understanding of environmental protection grows, so does human awareness of the need to maintain the environment by limiting negative impacts on nature. Better late than never, we must now alter, if only slightly, by avoiding causing further harm to nature. There are some positive signals, as the ozone hole's spread has slowed significantly during the last two years. This positive energy can charge us, and we must alter. It does not imply that there will be no development. We need progress, without a doubt, but it must be scientific, practical, and environmentally friendly. This is a viewpoint that should be revised in light of new circumstances, but only in a good way.</w:t>
      </w:r>
    </w:p>
    <w:p w14:paraId="39F68B4C" w14:textId="74C5ED50" w:rsidR="00412756" w:rsidRDefault="00412756" w:rsidP="00412756">
      <w:pPr>
        <w:rPr>
          <w:rFonts w:ascii="Times New Roman" w:hAnsi="Times New Roman" w:cs="Times New Roman"/>
          <w:sz w:val="24"/>
          <w:szCs w:val="24"/>
        </w:rPr>
      </w:pPr>
      <w:r w:rsidRPr="005E467F">
        <w:rPr>
          <w:rFonts w:ascii="Times New Roman" w:hAnsi="Times New Roman" w:cs="Times New Roman"/>
          <w:sz w:val="24"/>
          <w:szCs w:val="24"/>
        </w:rPr>
        <w:t xml:space="preserve">This study is conducted to know the awareness among the consumers on green products that are considerably less harmful to the environment. Data collection was conducted by means of self-administered questionnaires among students. The data was </w:t>
      </w:r>
      <w:r w:rsidRPr="005E467F">
        <w:rPr>
          <w:rFonts w:ascii="Times New Roman" w:hAnsi="Times New Roman" w:cs="Times New Roman"/>
          <w:sz w:val="24"/>
          <w:szCs w:val="24"/>
        </w:rPr>
        <w:t>analysed</w:t>
      </w:r>
      <w:r w:rsidRPr="005E467F">
        <w:rPr>
          <w:rFonts w:ascii="Times New Roman" w:hAnsi="Times New Roman" w:cs="Times New Roman"/>
          <w:sz w:val="24"/>
          <w:szCs w:val="24"/>
        </w:rPr>
        <w:t xml:space="preserve"> by using statistical methods such as ANOVA and regressions. The results from the study indicated that social influence, environmental awareness and price, influence individuals’ attitudes towards green products. The effect of attitude on buying intention; hence consumers with positive attitudes towards green products are more likely to purchase green products</w:t>
      </w:r>
      <w:r w:rsidR="005E467F">
        <w:rPr>
          <w:rFonts w:ascii="Times New Roman" w:hAnsi="Times New Roman" w:cs="Times New Roman"/>
          <w:sz w:val="24"/>
          <w:szCs w:val="24"/>
        </w:rPr>
        <w:t>.</w:t>
      </w:r>
    </w:p>
    <w:p w14:paraId="682E004F" w14:textId="47CEC66B" w:rsidR="00BB2FC1" w:rsidRDefault="00BB2FC1" w:rsidP="00412756">
      <w:pPr>
        <w:rPr>
          <w:rFonts w:ascii="Times New Roman" w:hAnsi="Times New Roman" w:cs="Times New Roman"/>
          <w:sz w:val="24"/>
          <w:szCs w:val="24"/>
        </w:rPr>
      </w:pPr>
    </w:p>
    <w:p w14:paraId="618B5341" w14:textId="77777777" w:rsidR="00BB2FC1" w:rsidRPr="00BB2FC1" w:rsidRDefault="00BB2FC1" w:rsidP="00BB2FC1">
      <w:pPr>
        <w:jc w:val="center"/>
        <w:rPr>
          <w:rFonts w:ascii="Times New Roman" w:hAnsi="Times New Roman" w:cs="Times New Roman"/>
          <w:b/>
          <w:bCs/>
          <w:sz w:val="24"/>
          <w:szCs w:val="24"/>
        </w:rPr>
      </w:pPr>
      <w:r w:rsidRPr="00BB2FC1">
        <w:rPr>
          <w:rFonts w:ascii="Times New Roman" w:hAnsi="Times New Roman" w:cs="Times New Roman"/>
          <w:b/>
          <w:bCs/>
          <w:sz w:val="24"/>
          <w:szCs w:val="24"/>
        </w:rPr>
        <w:t>INTRODUCTION</w:t>
      </w:r>
    </w:p>
    <w:p w14:paraId="629ECA0A" w14:textId="18D6C5E9" w:rsidR="00BB2FC1" w:rsidRDefault="00BB2FC1" w:rsidP="00BB2FC1">
      <w:pPr>
        <w:rPr>
          <w:rFonts w:ascii="Times New Roman" w:hAnsi="Times New Roman" w:cs="Times New Roman"/>
          <w:sz w:val="24"/>
          <w:szCs w:val="24"/>
        </w:rPr>
      </w:pPr>
      <w:r w:rsidRPr="00BB2FC1">
        <w:rPr>
          <w:rFonts w:ascii="Times New Roman" w:hAnsi="Times New Roman" w:cs="Times New Roman"/>
          <w:sz w:val="24"/>
          <w:szCs w:val="24"/>
        </w:rPr>
        <w:t xml:space="preserve">This study looks at how subjective knowledge, environmental awareness, the role of social influence, and perceived monetary value affect customer perception toward the environment and products. The study examines the </w:t>
      </w:r>
      <w:r w:rsidRPr="00BB2FC1">
        <w:rPr>
          <w:rFonts w:ascii="Times New Roman" w:hAnsi="Times New Roman" w:cs="Times New Roman"/>
          <w:sz w:val="24"/>
          <w:szCs w:val="24"/>
        </w:rPr>
        <w:t>behaviour</w:t>
      </w:r>
      <w:r w:rsidRPr="00BB2FC1">
        <w:rPr>
          <w:rFonts w:ascii="Times New Roman" w:hAnsi="Times New Roman" w:cs="Times New Roman"/>
          <w:sz w:val="24"/>
          <w:szCs w:val="24"/>
        </w:rPr>
        <w:t xml:space="preserve"> of environmentally conscious consumers and focuses mainly on the examination of non‐product specific environmental knowledge and attitudes or environmental knowledge and </w:t>
      </w:r>
      <w:r w:rsidRPr="00BB2FC1">
        <w:rPr>
          <w:rFonts w:ascii="Times New Roman" w:hAnsi="Times New Roman" w:cs="Times New Roman"/>
          <w:sz w:val="24"/>
          <w:szCs w:val="24"/>
        </w:rPr>
        <w:t>attitudes. The</w:t>
      </w:r>
      <w:r w:rsidRPr="00BB2FC1">
        <w:rPr>
          <w:rFonts w:ascii="Times New Roman" w:hAnsi="Times New Roman" w:cs="Times New Roman"/>
          <w:sz w:val="24"/>
          <w:szCs w:val="24"/>
        </w:rPr>
        <w:t xml:space="preserve"> green industry has become popular in recent years. With an increase in the public’s environmental awareness, the trend of green consumption is moving into the mainstream market. Most people in developed countries regard environmental protection as an important factor in purchase decisions. Therefore, most companies offer green products to meet and satisfy consumer requirements and conduct green marketing initiatives to drive green consumption. Environmentally responsible purchasing is vital as unplanned purchasing of goods can severely damage the environment. Consumer household purchases were responsible for the environmental damage. Consumers possess the capability to prevent or decrease environmental damage by purchasing green products.</w:t>
      </w:r>
    </w:p>
    <w:p w14:paraId="39A370F3" w14:textId="77777777" w:rsidR="007A4279" w:rsidRDefault="007A4279" w:rsidP="00D81CF3">
      <w:pPr>
        <w:rPr>
          <w:rFonts w:ascii="Times New Roman" w:hAnsi="Times New Roman" w:cs="Times New Roman"/>
          <w:b/>
          <w:bCs/>
          <w:sz w:val="24"/>
          <w:szCs w:val="24"/>
        </w:rPr>
      </w:pPr>
    </w:p>
    <w:p w14:paraId="439C9C67" w14:textId="77777777" w:rsidR="007A4279" w:rsidRDefault="007A4279" w:rsidP="00D81CF3">
      <w:pPr>
        <w:rPr>
          <w:rFonts w:ascii="Times New Roman" w:hAnsi="Times New Roman" w:cs="Times New Roman"/>
          <w:b/>
          <w:bCs/>
          <w:sz w:val="24"/>
          <w:szCs w:val="24"/>
        </w:rPr>
      </w:pPr>
    </w:p>
    <w:p w14:paraId="02734381" w14:textId="4E30DD0A" w:rsidR="00D81CF3" w:rsidRPr="00D81CF3" w:rsidRDefault="00D81CF3" w:rsidP="00D81CF3">
      <w:pPr>
        <w:rPr>
          <w:rFonts w:ascii="Times New Roman" w:hAnsi="Times New Roman" w:cs="Times New Roman"/>
          <w:b/>
          <w:bCs/>
          <w:sz w:val="24"/>
          <w:szCs w:val="24"/>
        </w:rPr>
      </w:pPr>
      <w:r w:rsidRPr="00D81CF3">
        <w:rPr>
          <w:rFonts w:ascii="Times New Roman" w:hAnsi="Times New Roman" w:cs="Times New Roman"/>
          <w:b/>
          <w:bCs/>
          <w:sz w:val="24"/>
          <w:szCs w:val="24"/>
        </w:rPr>
        <w:lastRenderedPageBreak/>
        <w:t>KEY TERMINOLOGIES</w:t>
      </w:r>
    </w:p>
    <w:p w14:paraId="0D1317C9" w14:textId="697D48FE" w:rsidR="00D81CF3" w:rsidRPr="00D81CF3" w:rsidRDefault="00D81CF3" w:rsidP="00D81CF3">
      <w:pPr>
        <w:rPr>
          <w:rFonts w:ascii="Times New Roman" w:hAnsi="Times New Roman" w:cs="Times New Roman"/>
          <w:sz w:val="24"/>
          <w:szCs w:val="24"/>
        </w:rPr>
      </w:pPr>
      <w:r w:rsidRPr="00D81CF3">
        <w:rPr>
          <w:rFonts w:ascii="Times New Roman" w:hAnsi="Times New Roman" w:cs="Times New Roman"/>
          <w:b/>
          <w:bCs/>
          <w:sz w:val="24"/>
          <w:szCs w:val="24"/>
        </w:rPr>
        <w:t>Product attitude</w:t>
      </w:r>
      <w:r w:rsidRPr="00D81CF3">
        <w:rPr>
          <w:rFonts w:ascii="Times New Roman" w:hAnsi="Times New Roman" w:cs="Times New Roman"/>
          <w:sz w:val="24"/>
          <w:szCs w:val="24"/>
        </w:rPr>
        <w:t xml:space="preserve">: Attitude refers to a specific observed subject’s evaluation and state of likes and dislikes, the feelings and opinions generated based on the evaluation of affairs, or the durable and stable evaluation and preference. In addition to expressing the positive and negative evaluation and feelings, attitude also reflects the action intention of agree or disagree. product attitude could be learned; according to specific subjects, the learned persistent reaction intention stood for personal standards of likes and dislikes, right and wrong. Product attitude as individual belief, emotion, and </w:t>
      </w:r>
      <w:r w:rsidRPr="00D81CF3">
        <w:rPr>
          <w:rFonts w:ascii="Times New Roman" w:hAnsi="Times New Roman" w:cs="Times New Roman"/>
          <w:sz w:val="24"/>
          <w:szCs w:val="24"/>
        </w:rPr>
        <w:t>behavioural</w:t>
      </w:r>
      <w:r w:rsidRPr="00D81CF3">
        <w:rPr>
          <w:rFonts w:ascii="Times New Roman" w:hAnsi="Times New Roman" w:cs="Times New Roman"/>
          <w:sz w:val="24"/>
          <w:szCs w:val="24"/>
        </w:rPr>
        <w:t xml:space="preserve"> intention to others, affairs, and environments and individual </w:t>
      </w:r>
      <w:r w:rsidRPr="00D81CF3">
        <w:rPr>
          <w:rFonts w:ascii="Times New Roman" w:hAnsi="Times New Roman" w:cs="Times New Roman"/>
          <w:sz w:val="24"/>
          <w:szCs w:val="24"/>
        </w:rPr>
        <w:t>behavioural</w:t>
      </w:r>
      <w:r w:rsidRPr="00D81CF3">
        <w:rPr>
          <w:rFonts w:ascii="Times New Roman" w:hAnsi="Times New Roman" w:cs="Times New Roman"/>
          <w:sz w:val="24"/>
          <w:szCs w:val="24"/>
        </w:rPr>
        <w:t xml:space="preserve"> intention of closeness because of likes and avoidance due to dislikes to specific people, affairs, and objects; attitude was stable and learned individual </w:t>
      </w:r>
      <w:r w:rsidRPr="00D81CF3">
        <w:rPr>
          <w:rFonts w:ascii="Times New Roman" w:hAnsi="Times New Roman" w:cs="Times New Roman"/>
          <w:sz w:val="24"/>
          <w:szCs w:val="24"/>
        </w:rPr>
        <w:t>behavioural</w:t>
      </w:r>
      <w:r w:rsidRPr="00D81CF3">
        <w:rPr>
          <w:rFonts w:ascii="Times New Roman" w:hAnsi="Times New Roman" w:cs="Times New Roman"/>
          <w:sz w:val="24"/>
          <w:szCs w:val="24"/>
        </w:rPr>
        <w:t xml:space="preserve"> intention. In other words, it was individual perception, evaluation, feeling, and </w:t>
      </w:r>
      <w:r w:rsidRPr="00D81CF3">
        <w:rPr>
          <w:rFonts w:ascii="Times New Roman" w:hAnsi="Times New Roman" w:cs="Times New Roman"/>
          <w:sz w:val="24"/>
          <w:szCs w:val="24"/>
        </w:rPr>
        <w:t>behavioural</w:t>
      </w:r>
      <w:r w:rsidRPr="00D81CF3">
        <w:rPr>
          <w:rFonts w:ascii="Times New Roman" w:hAnsi="Times New Roman" w:cs="Times New Roman"/>
          <w:sz w:val="24"/>
          <w:szCs w:val="24"/>
        </w:rPr>
        <w:t xml:space="preserve"> intention to agree or disagree with certain affairs or concepts. Brand attitude (or product attitude) refers to consumer preference for specific brands (or brands). Product attitude was consumer preference for specific products. Consumers’ product attitude was the comprehensive result of the product in various brand attribute </w:t>
      </w:r>
      <w:r w:rsidRPr="00D81CF3">
        <w:rPr>
          <w:rFonts w:ascii="Times New Roman" w:hAnsi="Times New Roman" w:cs="Times New Roman"/>
          <w:sz w:val="24"/>
          <w:szCs w:val="24"/>
        </w:rPr>
        <w:t>evaluation.</w:t>
      </w:r>
      <w:r w:rsidRPr="00D81CF3">
        <w:rPr>
          <w:rFonts w:ascii="Times New Roman" w:hAnsi="Times New Roman" w:cs="Times New Roman"/>
          <w:sz w:val="24"/>
          <w:szCs w:val="24"/>
        </w:rPr>
        <w:t xml:space="preserve"> Product attitude would affect consumers’ product purchase intention</w:t>
      </w:r>
    </w:p>
    <w:p w14:paraId="5C7E5407" w14:textId="06662CF1" w:rsidR="00D81CF3" w:rsidRPr="00D81CF3" w:rsidRDefault="00D81CF3" w:rsidP="00D81CF3">
      <w:pPr>
        <w:rPr>
          <w:rFonts w:ascii="Times New Roman" w:hAnsi="Times New Roman" w:cs="Times New Roman"/>
          <w:sz w:val="24"/>
          <w:szCs w:val="24"/>
        </w:rPr>
      </w:pPr>
      <w:r w:rsidRPr="00D81CF3">
        <w:rPr>
          <w:rFonts w:ascii="Times New Roman" w:hAnsi="Times New Roman" w:cs="Times New Roman"/>
          <w:b/>
          <w:bCs/>
          <w:sz w:val="24"/>
          <w:szCs w:val="24"/>
        </w:rPr>
        <w:t>Purchase Intention</w:t>
      </w:r>
      <w:r w:rsidRPr="00D81CF3">
        <w:rPr>
          <w:rFonts w:ascii="Times New Roman" w:hAnsi="Times New Roman" w:cs="Times New Roman"/>
          <w:sz w:val="24"/>
          <w:szCs w:val="24"/>
        </w:rPr>
        <w:t xml:space="preserve">: the possibility of a consumer considering purchasing a certain brand; consumers with higher agreement and sensory value of the brand would enhance the intention to purchase the products. According to the above definitions, purchase intention is the key in consumers’ decision-making process. Consumers would search for information related to the purchased products according to their experiences or external environments; after accumulating such information to some degree, consumers would start to consider and evaluate and then judge and compare to eventually generate the purchase </w:t>
      </w:r>
      <w:r w:rsidRPr="00D81CF3">
        <w:rPr>
          <w:rFonts w:ascii="Times New Roman" w:hAnsi="Times New Roman" w:cs="Times New Roman"/>
          <w:sz w:val="24"/>
          <w:szCs w:val="24"/>
        </w:rPr>
        <w:t>behaviour</w:t>
      </w:r>
      <w:r w:rsidRPr="00D81CF3">
        <w:rPr>
          <w:rFonts w:ascii="Times New Roman" w:hAnsi="Times New Roman" w:cs="Times New Roman"/>
          <w:sz w:val="24"/>
          <w:szCs w:val="24"/>
        </w:rPr>
        <w:t xml:space="preserve">. Consumers would follow the preferred product attitude as the purchase reference of brands when making purchase decisions, that product attitude would directly affect consumers’ purchase intention and purchase </w:t>
      </w:r>
      <w:r w:rsidRPr="00D81CF3">
        <w:rPr>
          <w:rFonts w:ascii="Times New Roman" w:hAnsi="Times New Roman" w:cs="Times New Roman"/>
          <w:sz w:val="24"/>
          <w:szCs w:val="24"/>
        </w:rPr>
        <w:t>behaviour</w:t>
      </w:r>
      <w:r w:rsidRPr="00D81CF3">
        <w:rPr>
          <w:rFonts w:ascii="Times New Roman" w:hAnsi="Times New Roman" w:cs="Times New Roman"/>
          <w:sz w:val="24"/>
          <w:szCs w:val="24"/>
        </w:rPr>
        <w:t xml:space="preserve">. </w:t>
      </w:r>
    </w:p>
    <w:p w14:paraId="63995133" w14:textId="35F69207" w:rsidR="00BB2FC1" w:rsidRPr="00D81CF3" w:rsidRDefault="00D81CF3" w:rsidP="00D81CF3">
      <w:pPr>
        <w:rPr>
          <w:rFonts w:ascii="Times New Roman" w:hAnsi="Times New Roman" w:cs="Times New Roman"/>
          <w:sz w:val="24"/>
          <w:szCs w:val="24"/>
        </w:rPr>
      </w:pPr>
      <w:r w:rsidRPr="00D81CF3">
        <w:rPr>
          <w:rFonts w:ascii="Times New Roman" w:hAnsi="Times New Roman" w:cs="Times New Roman"/>
          <w:b/>
          <w:bCs/>
          <w:sz w:val="24"/>
          <w:szCs w:val="24"/>
        </w:rPr>
        <w:t>Social influence</w:t>
      </w:r>
      <w:r w:rsidRPr="00D81CF3">
        <w:rPr>
          <w:rFonts w:ascii="Times New Roman" w:hAnsi="Times New Roman" w:cs="Times New Roman"/>
          <w:sz w:val="24"/>
          <w:szCs w:val="24"/>
        </w:rPr>
        <w:t xml:space="preserve">: Social influences refer to how other people influence a person’s </w:t>
      </w:r>
      <w:r w:rsidRPr="00D81CF3">
        <w:rPr>
          <w:rFonts w:ascii="Times New Roman" w:hAnsi="Times New Roman" w:cs="Times New Roman"/>
          <w:sz w:val="24"/>
          <w:szCs w:val="24"/>
        </w:rPr>
        <w:t>behavioural</w:t>
      </w:r>
      <w:r w:rsidRPr="00D81CF3">
        <w:rPr>
          <w:rFonts w:ascii="Times New Roman" w:hAnsi="Times New Roman" w:cs="Times New Roman"/>
          <w:sz w:val="24"/>
          <w:szCs w:val="24"/>
        </w:rPr>
        <w:t xml:space="preserve"> decisions. Social influences are related to the external pressure (from important people in the person's life, such as family, friends, and supervisors at </w:t>
      </w:r>
      <w:r w:rsidRPr="00D81CF3">
        <w:rPr>
          <w:rFonts w:ascii="Times New Roman" w:hAnsi="Times New Roman" w:cs="Times New Roman"/>
          <w:sz w:val="24"/>
          <w:szCs w:val="24"/>
        </w:rPr>
        <w:t>work) a</w:t>
      </w:r>
      <w:r w:rsidRPr="00D81CF3">
        <w:rPr>
          <w:rFonts w:ascii="Times New Roman" w:hAnsi="Times New Roman" w:cs="Times New Roman"/>
          <w:sz w:val="24"/>
          <w:szCs w:val="24"/>
        </w:rPr>
        <w:t xml:space="preserve"> person perceives to use or not use a system. Social influence is the extent to which social networks influence people’s </w:t>
      </w:r>
      <w:r w:rsidRPr="00D81CF3">
        <w:rPr>
          <w:rFonts w:ascii="Times New Roman" w:hAnsi="Times New Roman" w:cs="Times New Roman"/>
          <w:sz w:val="24"/>
          <w:szCs w:val="24"/>
        </w:rPr>
        <w:t>behaviour</w:t>
      </w:r>
      <w:r w:rsidRPr="00D81CF3">
        <w:rPr>
          <w:rFonts w:ascii="Times New Roman" w:hAnsi="Times New Roman" w:cs="Times New Roman"/>
          <w:sz w:val="24"/>
          <w:szCs w:val="24"/>
        </w:rPr>
        <w:t xml:space="preserve"> through messages and signals from others that facilitate the formation of people’s perceived value of a technology system. Furthermore, social influence affects individuals through both messages about social expectations and the observed </w:t>
      </w:r>
      <w:r w:rsidRPr="00D81CF3">
        <w:rPr>
          <w:rFonts w:ascii="Times New Roman" w:hAnsi="Times New Roman" w:cs="Times New Roman"/>
          <w:sz w:val="24"/>
          <w:szCs w:val="24"/>
        </w:rPr>
        <w:t>behaviour</w:t>
      </w:r>
      <w:r w:rsidRPr="00D81CF3">
        <w:rPr>
          <w:rFonts w:ascii="Times New Roman" w:hAnsi="Times New Roman" w:cs="Times New Roman"/>
          <w:sz w:val="24"/>
          <w:szCs w:val="24"/>
        </w:rPr>
        <w:t xml:space="preserve"> of others. Regarding social expectations, subjective norms are related to one's perception that salient referents think and expect he or she should or should not perform a certain </w:t>
      </w:r>
      <w:r w:rsidRPr="00D81CF3">
        <w:rPr>
          <w:rFonts w:ascii="Times New Roman" w:hAnsi="Times New Roman" w:cs="Times New Roman"/>
          <w:sz w:val="24"/>
          <w:szCs w:val="24"/>
        </w:rPr>
        <w:t>behaviour</w:t>
      </w:r>
      <w:r w:rsidRPr="00D81CF3">
        <w:rPr>
          <w:rFonts w:ascii="Times New Roman" w:hAnsi="Times New Roman" w:cs="Times New Roman"/>
          <w:sz w:val="24"/>
          <w:szCs w:val="24"/>
        </w:rPr>
        <w:t>. The information people receive from others typically affects their perception of using a green product. Referent opinions in society also affect perceptions regarding green products.</w:t>
      </w:r>
    </w:p>
    <w:p w14:paraId="24B70C1E" w14:textId="77777777" w:rsidR="00D81CF3" w:rsidRDefault="00D81CF3" w:rsidP="00BB2FC1">
      <w:pPr>
        <w:jc w:val="center"/>
        <w:rPr>
          <w:rFonts w:ascii="Times New Roman" w:hAnsi="Times New Roman" w:cs="Times New Roman"/>
          <w:b/>
          <w:bCs/>
          <w:sz w:val="24"/>
          <w:szCs w:val="24"/>
        </w:rPr>
      </w:pPr>
    </w:p>
    <w:p w14:paraId="61D4A80E" w14:textId="77777777" w:rsidR="00F626F0" w:rsidRDefault="00F626F0" w:rsidP="00BB2FC1">
      <w:pPr>
        <w:jc w:val="center"/>
        <w:rPr>
          <w:rFonts w:ascii="Times New Roman" w:hAnsi="Times New Roman" w:cs="Times New Roman"/>
          <w:b/>
          <w:bCs/>
          <w:sz w:val="24"/>
          <w:szCs w:val="24"/>
        </w:rPr>
      </w:pPr>
    </w:p>
    <w:p w14:paraId="37E32351" w14:textId="10ECA723" w:rsidR="00BB2FC1" w:rsidRPr="00BB2FC1" w:rsidRDefault="00BB2FC1" w:rsidP="00BB2FC1">
      <w:pPr>
        <w:jc w:val="center"/>
        <w:rPr>
          <w:rFonts w:ascii="Times New Roman" w:hAnsi="Times New Roman" w:cs="Times New Roman"/>
          <w:b/>
          <w:bCs/>
          <w:sz w:val="24"/>
          <w:szCs w:val="24"/>
        </w:rPr>
      </w:pPr>
      <w:r w:rsidRPr="00BB2FC1">
        <w:rPr>
          <w:rFonts w:ascii="Times New Roman" w:hAnsi="Times New Roman" w:cs="Times New Roman"/>
          <w:b/>
          <w:bCs/>
          <w:sz w:val="24"/>
          <w:szCs w:val="24"/>
        </w:rPr>
        <w:lastRenderedPageBreak/>
        <w:t>LITERATURE REVIEW</w:t>
      </w:r>
    </w:p>
    <w:p w14:paraId="112AC718" w14:textId="32019FC8" w:rsidR="00BB2FC1" w:rsidRPr="00BB2FC1" w:rsidRDefault="00BB2FC1" w:rsidP="00BB2FC1">
      <w:pPr>
        <w:rPr>
          <w:rFonts w:ascii="Times New Roman" w:hAnsi="Times New Roman" w:cs="Times New Roman"/>
          <w:sz w:val="24"/>
          <w:szCs w:val="24"/>
        </w:rPr>
      </w:pPr>
      <w:r w:rsidRPr="00BB2FC1">
        <w:rPr>
          <w:rFonts w:ascii="Times New Roman" w:hAnsi="Times New Roman" w:cs="Times New Roman"/>
          <w:sz w:val="24"/>
          <w:szCs w:val="24"/>
        </w:rPr>
        <w:t xml:space="preserve">This study explored consumer </w:t>
      </w:r>
      <w:r w:rsidRPr="00BB2FC1">
        <w:rPr>
          <w:rFonts w:ascii="Times New Roman" w:hAnsi="Times New Roman" w:cs="Times New Roman"/>
          <w:sz w:val="24"/>
          <w:szCs w:val="24"/>
        </w:rPr>
        <w:t>behaviour</w:t>
      </w:r>
      <w:r w:rsidRPr="00BB2FC1">
        <w:rPr>
          <w:rFonts w:ascii="Times New Roman" w:hAnsi="Times New Roman" w:cs="Times New Roman"/>
          <w:sz w:val="24"/>
          <w:szCs w:val="24"/>
        </w:rPr>
        <w:t xml:space="preserve"> in terms of intent to purchase green products using a decision-making model that incorporates cognitive, affective, and </w:t>
      </w:r>
      <w:r w:rsidRPr="00BB2FC1">
        <w:rPr>
          <w:rFonts w:ascii="Times New Roman" w:hAnsi="Times New Roman" w:cs="Times New Roman"/>
          <w:sz w:val="24"/>
          <w:szCs w:val="24"/>
        </w:rPr>
        <w:t>behavioural</w:t>
      </w:r>
      <w:r w:rsidRPr="00BB2FC1">
        <w:rPr>
          <w:rFonts w:ascii="Times New Roman" w:hAnsi="Times New Roman" w:cs="Times New Roman"/>
          <w:sz w:val="24"/>
          <w:szCs w:val="24"/>
        </w:rPr>
        <w:t xml:space="preserve"> </w:t>
      </w:r>
      <w:r w:rsidRPr="00BB2FC1">
        <w:rPr>
          <w:rFonts w:ascii="Times New Roman" w:hAnsi="Times New Roman" w:cs="Times New Roman"/>
          <w:sz w:val="24"/>
          <w:szCs w:val="24"/>
        </w:rPr>
        <w:t>intentions. In</w:t>
      </w:r>
      <w:r w:rsidRPr="00BB2FC1">
        <w:rPr>
          <w:rFonts w:ascii="Times New Roman" w:hAnsi="Times New Roman" w:cs="Times New Roman"/>
          <w:sz w:val="24"/>
          <w:szCs w:val="24"/>
        </w:rPr>
        <w:t xml:space="preserve"> the present market, these barriers prevent consumers from understanding how green products affect the environment. Consumer purchase intention toward green products, based on the choice </w:t>
      </w:r>
      <w:r w:rsidRPr="00BB2FC1">
        <w:rPr>
          <w:rFonts w:ascii="Times New Roman" w:hAnsi="Times New Roman" w:cs="Times New Roman"/>
          <w:sz w:val="24"/>
          <w:szCs w:val="24"/>
        </w:rPr>
        <w:t>behaviour</w:t>
      </w:r>
      <w:r w:rsidRPr="00BB2FC1">
        <w:rPr>
          <w:rFonts w:ascii="Times New Roman" w:hAnsi="Times New Roman" w:cs="Times New Roman"/>
          <w:sz w:val="24"/>
          <w:szCs w:val="24"/>
        </w:rPr>
        <w:t xml:space="preserve"> model. Choice </w:t>
      </w:r>
      <w:r w:rsidRPr="00BB2FC1">
        <w:rPr>
          <w:rFonts w:ascii="Times New Roman" w:hAnsi="Times New Roman" w:cs="Times New Roman"/>
          <w:sz w:val="24"/>
          <w:szCs w:val="24"/>
        </w:rPr>
        <w:t>behaviour</w:t>
      </w:r>
      <w:r w:rsidRPr="00BB2FC1">
        <w:rPr>
          <w:rFonts w:ascii="Times New Roman" w:hAnsi="Times New Roman" w:cs="Times New Roman"/>
          <w:sz w:val="24"/>
          <w:szCs w:val="24"/>
        </w:rPr>
        <w:t xml:space="preserve"> is a continual decision-making process that involves initial purchase intention, accepted information, motivation, characteristic, plan evaluation, selection, and purchase before buying. People are paying increasing attention to environmental concerns (e.g., global warming and destruction of the ozone layer and natural habitats), and this may affect consumers’ decisions to purchase green products. In this study, environmental awareness is defined as “the level to which environmental effects influence consumer cognition when purchasing green products.”</w:t>
      </w:r>
    </w:p>
    <w:p w14:paraId="646FE355" w14:textId="035B8EE8" w:rsidR="00BB2FC1" w:rsidRPr="00BB2FC1" w:rsidRDefault="00BB2FC1" w:rsidP="00BB2FC1">
      <w:pPr>
        <w:rPr>
          <w:rFonts w:ascii="Times New Roman" w:hAnsi="Times New Roman" w:cs="Times New Roman"/>
          <w:sz w:val="24"/>
          <w:szCs w:val="24"/>
        </w:rPr>
      </w:pPr>
      <w:r w:rsidRPr="00BB2FC1">
        <w:rPr>
          <w:rFonts w:ascii="Times New Roman" w:hAnsi="Times New Roman" w:cs="Times New Roman"/>
          <w:sz w:val="24"/>
          <w:szCs w:val="24"/>
        </w:rPr>
        <w:t xml:space="preserve">“Exploring consumer perceptions of green restaurants in the US” - By this research we found that there is a potential market for restaurants which do green practice. There is a large consumer base who wants to spend more for this kind of restaurant and they want to protect the environment. It is also clear that though they want, they don't want to sacrifice the quality part of the food. The green practices are often unrecognized by the consumers, which the restaurants should focus on. This practice increased employee satisfaction as well as consumer satisfaction. </w:t>
      </w:r>
      <w:r w:rsidRPr="00BB2FC1">
        <w:rPr>
          <w:rFonts w:ascii="Times New Roman" w:hAnsi="Times New Roman" w:cs="Times New Roman"/>
          <w:sz w:val="24"/>
          <w:szCs w:val="24"/>
        </w:rPr>
        <w:t>So,</w:t>
      </w:r>
      <w:r w:rsidRPr="00BB2FC1">
        <w:rPr>
          <w:rFonts w:ascii="Times New Roman" w:hAnsi="Times New Roman" w:cs="Times New Roman"/>
          <w:sz w:val="24"/>
          <w:szCs w:val="24"/>
        </w:rPr>
        <w:t xml:space="preserve"> the main concern for the consumers in the research was quality, product satisfaction. </w:t>
      </w:r>
    </w:p>
    <w:p w14:paraId="17836B57" w14:textId="6A860630" w:rsidR="00BB2FC1" w:rsidRPr="00BB2FC1" w:rsidRDefault="00BB2FC1" w:rsidP="00BB2FC1">
      <w:pPr>
        <w:rPr>
          <w:rFonts w:ascii="Times New Roman" w:hAnsi="Times New Roman" w:cs="Times New Roman"/>
          <w:sz w:val="24"/>
          <w:szCs w:val="24"/>
        </w:rPr>
      </w:pPr>
      <w:r w:rsidRPr="00BB2FC1">
        <w:rPr>
          <w:rFonts w:ascii="Times New Roman" w:hAnsi="Times New Roman" w:cs="Times New Roman"/>
          <w:sz w:val="24"/>
          <w:szCs w:val="24"/>
        </w:rPr>
        <w:t xml:space="preserve">“Creating the Responsible Consumer: Moralistic Governance Regimes and Consumer Subjectivity”- The paper deals with the identities and experiences of asking how family, religion, ethnicity, activism, and other institutions are re-articulated as market and consumption systems. The findings from this paper are limited to the creation of a responsible consumer. The reason is because of the wide range of ideologies and views which consumers have with regards to moral significance. This is known by bringing in the theory of </w:t>
      </w:r>
      <w:r w:rsidRPr="00BB2FC1">
        <w:rPr>
          <w:rFonts w:ascii="Times New Roman" w:hAnsi="Times New Roman" w:cs="Times New Roman"/>
          <w:sz w:val="24"/>
          <w:szCs w:val="24"/>
        </w:rPr>
        <w:t>responsibilities</w:t>
      </w:r>
      <w:r w:rsidRPr="00BB2FC1">
        <w:rPr>
          <w:rFonts w:ascii="Times New Roman" w:hAnsi="Times New Roman" w:cs="Times New Roman"/>
          <w:sz w:val="24"/>
          <w:szCs w:val="24"/>
        </w:rPr>
        <w:t xml:space="preserve"> on a longitudinal ethnographic analysis. This has demonstrated the impact of moralistic governance regimes on the formation of the responsible consumer. The main concern for the consumers in the research was social, family influence which affected the consumer purchase intention and awareness of green products.</w:t>
      </w:r>
    </w:p>
    <w:p w14:paraId="47556BE9" w14:textId="77777777" w:rsidR="00BB2FC1" w:rsidRDefault="00BB2FC1" w:rsidP="00BB2FC1">
      <w:pPr>
        <w:rPr>
          <w:rFonts w:ascii="Times New Roman" w:hAnsi="Times New Roman" w:cs="Times New Roman"/>
          <w:sz w:val="24"/>
          <w:szCs w:val="24"/>
        </w:rPr>
      </w:pPr>
      <w:r w:rsidRPr="00BB2FC1">
        <w:rPr>
          <w:rFonts w:ascii="Times New Roman" w:hAnsi="Times New Roman" w:cs="Times New Roman"/>
          <w:sz w:val="24"/>
          <w:szCs w:val="24"/>
        </w:rPr>
        <w:t>“Double Standard: The Role of Environmental Consciousness in Green Product Usage”- The study from this research says that the consumers perception on product effectiveness are critical to choose at a given instance. To satisfy the perceived inferiority, they may use environmentally friendly products which are considered as green. But when the perceived effectiveness is boosted by a credible endorsement, the difference between green products and normal products disappears among consumers. The product type plays an important role in the consumer usage for a single instance of that product, to gain the expected outcome by the consumer. The consumer also encounters various barriers to use green products because of high price and low availability.</w:t>
      </w:r>
    </w:p>
    <w:p w14:paraId="7917A3EC" w14:textId="77777777" w:rsidR="00BB2FC1" w:rsidRDefault="00BB2FC1" w:rsidP="00BB2FC1">
      <w:pPr>
        <w:rPr>
          <w:rFonts w:ascii="Times New Roman" w:hAnsi="Times New Roman" w:cs="Times New Roman"/>
          <w:sz w:val="24"/>
          <w:szCs w:val="24"/>
        </w:rPr>
      </w:pPr>
    </w:p>
    <w:p w14:paraId="4A67D29F" w14:textId="12954E6C" w:rsidR="001819CF" w:rsidRDefault="00BB2FC1" w:rsidP="00BB2FC1">
      <w:pPr>
        <w:rPr>
          <w:rFonts w:ascii="Times New Roman" w:hAnsi="Times New Roman" w:cs="Times New Roman"/>
          <w:sz w:val="24"/>
          <w:szCs w:val="24"/>
        </w:rPr>
      </w:pPr>
      <w:r w:rsidRPr="00BB2FC1">
        <w:rPr>
          <w:rFonts w:ascii="Times New Roman" w:hAnsi="Times New Roman" w:cs="Times New Roman"/>
          <w:sz w:val="24"/>
          <w:szCs w:val="24"/>
        </w:rPr>
        <w:lastRenderedPageBreak/>
        <w:t xml:space="preserve">“Factors affecting consumers' green product purchase decisions”- In spite of the fact that natural awareness in Indian customers is watched within the writing, their buy </w:t>
      </w:r>
      <w:r w:rsidRPr="00BB2FC1">
        <w:rPr>
          <w:rFonts w:ascii="Times New Roman" w:hAnsi="Times New Roman" w:cs="Times New Roman"/>
          <w:sz w:val="24"/>
          <w:szCs w:val="24"/>
        </w:rPr>
        <w:t>behaviour</w:t>
      </w:r>
      <w:r w:rsidRPr="00BB2FC1">
        <w:rPr>
          <w:rFonts w:ascii="Times New Roman" w:hAnsi="Times New Roman" w:cs="Times New Roman"/>
          <w:sz w:val="24"/>
          <w:szCs w:val="24"/>
        </w:rPr>
        <w:t xml:space="preserve"> towards green items isn't clearly caught on. So, the reason for this paper is to consider the components influencing consumers’ green item buy choices in India. The investigation utilizes a survey-based strategy to test a hypothetically grounded set of speculations. It seems that the respondents have the eagerness to back environmental protection, the realization of natural duties, and slant towards looking at green product-related data and learning around green items. Supporting natural security, drive for natural obligation, green item encounter, natural invitingness of companies, and social requests are recognized as critical variables influencing green item buy choices. This investigation gives profitable experiences into green buyer conduct in an Indian setting by </w:t>
      </w:r>
      <w:r w:rsidRPr="00BB2FC1">
        <w:rPr>
          <w:rFonts w:ascii="Times New Roman" w:hAnsi="Times New Roman" w:cs="Times New Roman"/>
          <w:sz w:val="24"/>
          <w:szCs w:val="24"/>
        </w:rPr>
        <w:t>analysing</w:t>
      </w:r>
      <w:r w:rsidRPr="00BB2FC1">
        <w:rPr>
          <w:rFonts w:ascii="Times New Roman" w:hAnsi="Times New Roman" w:cs="Times New Roman"/>
          <w:sz w:val="24"/>
          <w:szCs w:val="24"/>
        </w:rPr>
        <w:t xml:space="preserve"> the components that impact their decision.</w:t>
      </w:r>
    </w:p>
    <w:p w14:paraId="04EE38DD" w14:textId="42082F88" w:rsidR="004D01E4" w:rsidRDefault="004D01E4" w:rsidP="00BB2FC1">
      <w:pPr>
        <w:rPr>
          <w:rFonts w:ascii="Times New Roman" w:hAnsi="Times New Roman" w:cs="Times New Roman"/>
          <w:sz w:val="24"/>
          <w:szCs w:val="24"/>
        </w:rPr>
      </w:pPr>
    </w:p>
    <w:p w14:paraId="4F14458E" w14:textId="23E7D063" w:rsidR="004D01E4" w:rsidRDefault="004D01E4" w:rsidP="004D01E4">
      <w:pPr>
        <w:jc w:val="center"/>
        <w:rPr>
          <w:rFonts w:ascii="Times New Roman" w:hAnsi="Times New Roman" w:cs="Times New Roman"/>
          <w:b/>
          <w:bCs/>
          <w:sz w:val="24"/>
          <w:szCs w:val="24"/>
        </w:rPr>
      </w:pPr>
      <w:r w:rsidRPr="004D01E4">
        <w:rPr>
          <w:rFonts w:ascii="Times New Roman" w:hAnsi="Times New Roman" w:cs="Times New Roman"/>
          <w:b/>
          <w:bCs/>
          <w:sz w:val="24"/>
          <w:szCs w:val="24"/>
        </w:rPr>
        <w:t>RESEARCH GAP</w:t>
      </w:r>
    </w:p>
    <w:p w14:paraId="0F321F23" w14:textId="3054CD34" w:rsidR="004D01E4" w:rsidRPr="000E30B2" w:rsidRDefault="000E30B2" w:rsidP="004D01E4">
      <w:pPr>
        <w:rPr>
          <w:rFonts w:ascii="Times New Roman" w:hAnsi="Times New Roman" w:cs="Times New Roman"/>
          <w:sz w:val="24"/>
          <w:szCs w:val="24"/>
        </w:rPr>
      </w:pPr>
      <w:r w:rsidRPr="000E30B2">
        <w:rPr>
          <w:rFonts w:ascii="Times New Roman" w:hAnsi="Times New Roman" w:cs="Times New Roman"/>
          <w:sz w:val="24"/>
          <w:szCs w:val="24"/>
        </w:rPr>
        <w:t>Subjective norms depict the social influence of others' perceived expectations. Green</w:t>
      </w:r>
      <w:r>
        <w:rPr>
          <w:rFonts w:ascii="Times New Roman" w:hAnsi="Times New Roman" w:cs="Times New Roman"/>
          <w:sz w:val="24"/>
          <w:szCs w:val="24"/>
        </w:rPr>
        <w:t xml:space="preserve"> </w:t>
      </w:r>
      <w:r w:rsidRPr="000E30B2">
        <w:rPr>
          <w:rFonts w:ascii="Times New Roman" w:hAnsi="Times New Roman" w:cs="Times New Roman"/>
          <w:sz w:val="24"/>
          <w:szCs w:val="24"/>
        </w:rPr>
        <w:t>products are perceived to be more environmentally friendly than other products and</w:t>
      </w:r>
      <w:r>
        <w:rPr>
          <w:rFonts w:ascii="Times New Roman" w:hAnsi="Times New Roman" w:cs="Times New Roman"/>
          <w:sz w:val="24"/>
          <w:szCs w:val="24"/>
        </w:rPr>
        <w:t xml:space="preserve"> </w:t>
      </w:r>
      <w:r w:rsidRPr="000E30B2">
        <w:rPr>
          <w:rFonts w:ascii="Times New Roman" w:hAnsi="Times New Roman" w:cs="Times New Roman"/>
          <w:sz w:val="24"/>
          <w:szCs w:val="24"/>
        </w:rPr>
        <w:t>consumers will support or resist green products in the face of social pressure</w:t>
      </w:r>
      <w:r w:rsidR="00EB70FD">
        <w:rPr>
          <w:rFonts w:ascii="Times New Roman" w:hAnsi="Times New Roman" w:cs="Times New Roman"/>
          <w:sz w:val="24"/>
          <w:szCs w:val="24"/>
        </w:rPr>
        <w:t xml:space="preserve"> in Lavasa.</w:t>
      </w:r>
    </w:p>
    <w:p w14:paraId="44C731FE" w14:textId="28D5A6EE" w:rsidR="001819CF" w:rsidRDefault="001819CF" w:rsidP="00BB2FC1">
      <w:pPr>
        <w:rPr>
          <w:rFonts w:ascii="Times New Roman" w:hAnsi="Times New Roman" w:cs="Times New Roman"/>
          <w:sz w:val="24"/>
          <w:szCs w:val="24"/>
        </w:rPr>
      </w:pPr>
    </w:p>
    <w:p w14:paraId="75D71029" w14:textId="48C72467" w:rsidR="00463F7A" w:rsidRPr="00463F7A" w:rsidRDefault="00463F7A" w:rsidP="00463F7A">
      <w:pPr>
        <w:jc w:val="center"/>
        <w:rPr>
          <w:rFonts w:ascii="Times New Roman" w:hAnsi="Times New Roman" w:cs="Times New Roman"/>
          <w:b/>
          <w:bCs/>
          <w:sz w:val="24"/>
          <w:szCs w:val="24"/>
        </w:rPr>
      </w:pPr>
      <w:r w:rsidRPr="00463F7A">
        <w:rPr>
          <w:rFonts w:ascii="Times New Roman" w:hAnsi="Times New Roman" w:cs="Times New Roman"/>
          <w:b/>
          <w:bCs/>
          <w:sz w:val="24"/>
          <w:szCs w:val="24"/>
        </w:rPr>
        <w:t>OBJECTIVES</w:t>
      </w:r>
    </w:p>
    <w:p w14:paraId="5693FC97" w14:textId="40868A1A" w:rsidR="00463F7A" w:rsidRPr="00463F7A" w:rsidRDefault="00463F7A" w:rsidP="00463F7A">
      <w:pPr>
        <w:rPr>
          <w:rFonts w:ascii="Times New Roman" w:hAnsi="Times New Roman" w:cs="Times New Roman"/>
          <w:sz w:val="24"/>
          <w:szCs w:val="24"/>
        </w:rPr>
      </w:pPr>
      <w:r>
        <w:rPr>
          <w:rFonts w:ascii="Times New Roman" w:hAnsi="Times New Roman" w:cs="Times New Roman"/>
          <w:sz w:val="24"/>
          <w:szCs w:val="24"/>
        </w:rPr>
        <w:t xml:space="preserve">1) </w:t>
      </w:r>
      <w:r w:rsidRPr="00463F7A">
        <w:rPr>
          <w:rFonts w:ascii="Times New Roman" w:hAnsi="Times New Roman" w:cs="Times New Roman"/>
          <w:sz w:val="24"/>
          <w:szCs w:val="24"/>
        </w:rPr>
        <w:t>To understand the effect of social influence on the consumers’ purchase intention of green products.</w:t>
      </w:r>
    </w:p>
    <w:p w14:paraId="064E04E6" w14:textId="3C9BCFFA" w:rsidR="00463F7A" w:rsidRPr="00463F7A" w:rsidRDefault="00463F7A" w:rsidP="00463F7A">
      <w:pPr>
        <w:rPr>
          <w:rFonts w:ascii="Times New Roman" w:hAnsi="Times New Roman" w:cs="Times New Roman"/>
          <w:sz w:val="24"/>
          <w:szCs w:val="24"/>
        </w:rPr>
      </w:pPr>
      <w:r>
        <w:rPr>
          <w:rFonts w:ascii="Times New Roman" w:hAnsi="Times New Roman" w:cs="Times New Roman"/>
          <w:sz w:val="24"/>
          <w:szCs w:val="24"/>
        </w:rPr>
        <w:t xml:space="preserve">2) </w:t>
      </w:r>
      <w:r w:rsidRPr="00463F7A">
        <w:rPr>
          <w:rFonts w:ascii="Times New Roman" w:hAnsi="Times New Roman" w:cs="Times New Roman"/>
          <w:sz w:val="24"/>
          <w:szCs w:val="24"/>
        </w:rPr>
        <w:t xml:space="preserve">To understand the effect of the product attitude impacts the consumers’ purchase intention of green products. </w:t>
      </w:r>
    </w:p>
    <w:p w14:paraId="2771C125" w14:textId="3B97C757" w:rsidR="001819CF" w:rsidRPr="005E467F" w:rsidRDefault="00463F7A" w:rsidP="00463F7A">
      <w:pPr>
        <w:rPr>
          <w:rFonts w:ascii="Times New Roman" w:hAnsi="Times New Roman" w:cs="Times New Roman"/>
          <w:sz w:val="24"/>
          <w:szCs w:val="24"/>
        </w:rPr>
      </w:pPr>
      <w:r>
        <w:rPr>
          <w:rFonts w:ascii="Times New Roman" w:hAnsi="Times New Roman" w:cs="Times New Roman"/>
          <w:sz w:val="24"/>
          <w:szCs w:val="24"/>
        </w:rPr>
        <w:t xml:space="preserve">3) </w:t>
      </w:r>
      <w:r w:rsidRPr="00463F7A">
        <w:rPr>
          <w:rFonts w:ascii="Times New Roman" w:hAnsi="Times New Roman" w:cs="Times New Roman"/>
          <w:sz w:val="24"/>
          <w:szCs w:val="24"/>
        </w:rPr>
        <w:t>To understand the impact of subjective knowledge on consumers’ purchase intention of green products.</w:t>
      </w:r>
    </w:p>
    <w:p w14:paraId="66698853" w14:textId="799FBEBA" w:rsidR="005E467F" w:rsidRPr="005E467F" w:rsidRDefault="005E467F" w:rsidP="00412756">
      <w:pPr>
        <w:rPr>
          <w:rFonts w:ascii="Times New Roman" w:hAnsi="Times New Roman" w:cs="Times New Roman"/>
          <w:sz w:val="24"/>
          <w:szCs w:val="24"/>
        </w:rPr>
      </w:pPr>
    </w:p>
    <w:p w14:paraId="7548CE5A" w14:textId="6964DC9C" w:rsidR="00BB2FC1" w:rsidRPr="00BB2FC1" w:rsidRDefault="00BB2FC1" w:rsidP="00BB2FC1">
      <w:pPr>
        <w:jc w:val="center"/>
        <w:rPr>
          <w:rFonts w:ascii="Times New Roman" w:eastAsia="Times New Roman" w:hAnsi="Times New Roman" w:cs="Times New Roman"/>
          <w:b/>
          <w:bCs/>
          <w:sz w:val="24"/>
          <w:szCs w:val="24"/>
          <w:lang w:eastAsia="en-IN"/>
        </w:rPr>
      </w:pPr>
      <w:r w:rsidRPr="00BB2FC1">
        <w:rPr>
          <w:rFonts w:ascii="Times New Roman" w:eastAsia="Times New Roman" w:hAnsi="Times New Roman" w:cs="Times New Roman"/>
          <w:b/>
          <w:bCs/>
          <w:sz w:val="24"/>
          <w:szCs w:val="24"/>
          <w:lang w:eastAsia="en-IN"/>
        </w:rPr>
        <w:t>HYPOTHESIS</w:t>
      </w:r>
    </w:p>
    <w:p w14:paraId="0521396D" w14:textId="2E3818D3" w:rsidR="00BB2FC1" w:rsidRPr="00BB2FC1" w:rsidRDefault="00BB2FC1" w:rsidP="00BB2FC1">
      <w:pPr>
        <w:rPr>
          <w:rFonts w:ascii="Times New Roman" w:eastAsia="Times New Roman" w:hAnsi="Times New Roman" w:cs="Times New Roman"/>
          <w:sz w:val="24"/>
          <w:szCs w:val="24"/>
          <w:lang w:eastAsia="en-IN"/>
        </w:rPr>
      </w:pPr>
      <w:r w:rsidRPr="00BB2FC1">
        <w:rPr>
          <w:rFonts w:ascii="Times New Roman" w:eastAsia="Times New Roman" w:hAnsi="Times New Roman" w:cs="Times New Roman"/>
          <w:sz w:val="24"/>
          <w:szCs w:val="24"/>
          <w:lang w:eastAsia="en-IN"/>
        </w:rPr>
        <w:t>H</w:t>
      </w:r>
      <w:r>
        <w:rPr>
          <w:rFonts w:ascii="Times New Roman" w:eastAsia="Times New Roman" w:hAnsi="Times New Roman" w:cs="Times New Roman"/>
          <w:sz w:val="24"/>
          <w:szCs w:val="24"/>
          <w:vertAlign w:val="subscript"/>
          <w:lang w:eastAsia="en-IN"/>
        </w:rPr>
        <w:t>0</w:t>
      </w:r>
      <w:r w:rsidRPr="00BB2FC1">
        <w:rPr>
          <w:rFonts w:ascii="Times New Roman" w:eastAsia="Times New Roman" w:hAnsi="Times New Roman" w:cs="Times New Roman"/>
          <w:sz w:val="24"/>
          <w:szCs w:val="24"/>
          <w:lang w:eastAsia="en-IN"/>
        </w:rPr>
        <w:t>:</w:t>
      </w:r>
      <w:r w:rsidRPr="00BB2FC1">
        <w:rPr>
          <w:rFonts w:ascii="Times New Roman" w:eastAsia="Times New Roman" w:hAnsi="Times New Roman" w:cs="Times New Roman"/>
          <w:sz w:val="24"/>
          <w:szCs w:val="24"/>
          <w:lang w:eastAsia="en-IN"/>
        </w:rPr>
        <w:t xml:space="preserve"> Social influence has a statistically significant impact on the consumers’ purchase intention of green products.</w:t>
      </w:r>
    </w:p>
    <w:p w14:paraId="66A4BF45" w14:textId="6C5B56AD" w:rsidR="00BB2FC1" w:rsidRPr="00BB2FC1" w:rsidRDefault="00BB2FC1" w:rsidP="00BB2FC1">
      <w:pPr>
        <w:rPr>
          <w:rFonts w:ascii="Times New Roman" w:eastAsia="Times New Roman" w:hAnsi="Times New Roman" w:cs="Times New Roman"/>
          <w:sz w:val="24"/>
          <w:szCs w:val="24"/>
          <w:lang w:eastAsia="en-IN"/>
        </w:rPr>
      </w:pPr>
      <w:r w:rsidRPr="00BB2FC1">
        <w:rPr>
          <w:rFonts w:ascii="Times New Roman" w:eastAsia="Times New Roman" w:hAnsi="Times New Roman" w:cs="Times New Roman"/>
          <w:sz w:val="24"/>
          <w:szCs w:val="24"/>
          <w:lang w:eastAsia="en-IN"/>
        </w:rPr>
        <w:t>H</w:t>
      </w:r>
      <w:r>
        <w:rPr>
          <w:rFonts w:ascii="Times New Roman" w:eastAsia="Times New Roman" w:hAnsi="Times New Roman" w:cs="Times New Roman"/>
          <w:sz w:val="24"/>
          <w:szCs w:val="24"/>
          <w:vertAlign w:val="subscript"/>
          <w:lang w:eastAsia="en-IN"/>
        </w:rPr>
        <w:t>1</w:t>
      </w:r>
      <w:r w:rsidRPr="00BB2FC1">
        <w:rPr>
          <w:rFonts w:ascii="Times New Roman" w:eastAsia="Times New Roman" w:hAnsi="Times New Roman" w:cs="Times New Roman"/>
          <w:sz w:val="24"/>
          <w:szCs w:val="24"/>
          <w:lang w:eastAsia="en-IN"/>
        </w:rPr>
        <w:t xml:space="preserve">: Product attitude has a statistically significant impact on the consumers’ purchase intention of green products. </w:t>
      </w:r>
    </w:p>
    <w:p w14:paraId="0064D8F7" w14:textId="40510574" w:rsidR="005E467F" w:rsidRDefault="00BB2FC1" w:rsidP="00BB2FC1">
      <w:pPr>
        <w:rPr>
          <w:rFonts w:ascii="Times New Roman" w:eastAsia="Times New Roman" w:hAnsi="Times New Roman" w:cs="Times New Roman"/>
          <w:sz w:val="24"/>
          <w:szCs w:val="24"/>
          <w:lang w:eastAsia="en-IN"/>
        </w:rPr>
      </w:pPr>
      <w:r w:rsidRPr="00BB2FC1">
        <w:rPr>
          <w:rFonts w:ascii="Times New Roman" w:eastAsia="Times New Roman" w:hAnsi="Times New Roman" w:cs="Times New Roman"/>
          <w:sz w:val="24"/>
          <w:szCs w:val="24"/>
          <w:lang w:eastAsia="en-IN"/>
        </w:rPr>
        <w:t>H</w:t>
      </w:r>
      <w:r>
        <w:rPr>
          <w:rFonts w:ascii="Times New Roman" w:eastAsia="Times New Roman" w:hAnsi="Times New Roman" w:cs="Times New Roman"/>
          <w:sz w:val="24"/>
          <w:szCs w:val="24"/>
          <w:vertAlign w:val="subscript"/>
          <w:lang w:eastAsia="en-IN"/>
        </w:rPr>
        <w:t>2</w:t>
      </w:r>
      <w:r w:rsidRPr="00BB2FC1">
        <w:rPr>
          <w:rFonts w:ascii="Times New Roman" w:eastAsia="Times New Roman" w:hAnsi="Times New Roman" w:cs="Times New Roman"/>
          <w:sz w:val="24"/>
          <w:szCs w:val="24"/>
          <w:lang w:eastAsia="en-IN"/>
        </w:rPr>
        <w:t>: Subjective knowledge has a statistically significant impact on the consumers’ purchase intention of green products.</w:t>
      </w:r>
    </w:p>
    <w:p w14:paraId="7F4B0A81" w14:textId="77777777" w:rsidR="00EB70FD" w:rsidRPr="00BB2FC1" w:rsidRDefault="00EB70FD" w:rsidP="00BB2FC1">
      <w:pPr>
        <w:rPr>
          <w:rFonts w:ascii="Times New Roman" w:hAnsi="Times New Roman" w:cs="Times New Roman"/>
          <w:sz w:val="24"/>
          <w:szCs w:val="24"/>
        </w:rPr>
      </w:pPr>
    </w:p>
    <w:p w14:paraId="485A5761" w14:textId="77777777" w:rsidR="00412756" w:rsidRPr="005E467F" w:rsidRDefault="00412756" w:rsidP="00412756">
      <w:pPr>
        <w:jc w:val="center"/>
        <w:rPr>
          <w:rFonts w:ascii="Times New Roman" w:hAnsi="Times New Roman" w:cs="Times New Roman"/>
          <w:b/>
          <w:bCs/>
          <w:sz w:val="24"/>
          <w:szCs w:val="24"/>
        </w:rPr>
      </w:pPr>
    </w:p>
    <w:p w14:paraId="1FC20FCF" w14:textId="2A0AC88E" w:rsidR="00830BD4" w:rsidRPr="005E467F" w:rsidRDefault="00830BD4" w:rsidP="00412756">
      <w:pPr>
        <w:jc w:val="center"/>
        <w:rPr>
          <w:rFonts w:ascii="Times New Roman" w:hAnsi="Times New Roman" w:cs="Times New Roman"/>
          <w:b/>
          <w:bCs/>
          <w:sz w:val="24"/>
          <w:szCs w:val="24"/>
        </w:rPr>
      </w:pPr>
      <w:r w:rsidRPr="005E467F">
        <w:rPr>
          <w:rFonts w:ascii="Times New Roman" w:hAnsi="Times New Roman" w:cs="Times New Roman"/>
          <w:b/>
          <w:bCs/>
          <w:sz w:val="24"/>
          <w:szCs w:val="24"/>
        </w:rPr>
        <w:lastRenderedPageBreak/>
        <w:t>METHODOLOGY</w:t>
      </w:r>
    </w:p>
    <w:p w14:paraId="5CE33C5B" w14:textId="4815D36E"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sz w:val="24"/>
          <w:szCs w:val="24"/>
        </w:rPr>
        <w:t xml:space="preserve">The data we are collecting is basically the primary data. The method we used to collect the data is by creating online survey forms, to get the consumer purchase intentions for green products. Online survey, is one of the most popular data-collection sources, where a set of survey questions is sent out to a target sample and the members of this sample can respond to the questions over the world wide web. This online survey is circulated among the peers from </w:t>
      </w:r>
      <w:r w:rsidRPr="005E467F">
        <w:rPr>
          <w:rFonts w:ascii="Times New Roman" w:hAnsi="Times New Roman" w:cs="Times New Roman"/>
          <w:sz w:val="24"/>
          <w:szCs w:val="24"/>
        </w:rPr>
        <w:t>Christ (</w:t>
      </w:r>
      <w:r w:rsidRPr="005E467F">
        <w:rPr>
          <w:rFonts w:ascii="Times New Roman" w:hAnsi="Times New Roman" w:cs="Times New Roman"/>
          <w:sz w:val="24"/>
          <w:szCs w:val="24"/>
        </w:rPr>
        <w:t xml:space="preserve">Deemed to be University), </w:t>
      </w:r>
      <w:r w:rsidRPr="005E467F">
        <w:rPr>
          <w:rFonts w:ascii="Times New Roman" w:hAnsi="Times New Roman" w:cs="Times New Roman"/>
          <w:sz w:val="24"/>
          <w:szCs w:val="24"/>
        </w:rPr>
        <w:t>Lavasa</w:t>
      </w:r>
      <w:r w:rsidRPr="005E467F">
        <w:rPr>
          <w:rFonts w:ascii="Times New Roman" w:hAnsi="Times New Roman" w:cs="Times New Roman"/>
          <w:sz w:val="24"/>
          <w:szCs w:val="24"/>
        </w:rPr>
        <w:t xml:space="preserve"> Campus. </w:t>
      </w:r>
    </w:p>
    <w:p w14:paraId="580EEFAC" w14:textId="085D0472"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sz w:val="24"/>
          <w:szCs w:val="24"/>
        </w:rPr>
        <w:t xml:space="preserve">The responses are measured using </w:t>
      </w:r>
      <w:r w:rsidRPr="005E467F">
        <w:rPr>
          <w:rFonts w:ascii="Times New Roman" w:hAnsi="Times New Roman" w:cs="Times New Roman"/>
          <w:sz w:val="24"/>
          <w:szCs w:val="24"/>
        </w:rPr>
        <w:t>Likert</w:t>
      </w:r>
      <w:r w:rsidRPr="005E467F">
        <w:rPr>
          <w:rFonts w:ascii="Times New Roman" w:hAnsi="Times New Roman" w:cs="Times New Roman"/>
          <w:sz w:val="24"/>
          <w:szCs w:val="24"/>
        </w:rPr>
        <w:t xml:space="preserve"> scale. The Likert scale question is a psychometric scale where questions based on this scale are used in a survey. It is one of the most widely used question types in a survey. In our survey, respondents don't choose between 'yes/no,' there are specific choices based on 'Strongly agreeing' or 'Strongly disagreeing' for a particular survey question. We chose this scale because it is very much helpful in measuring a respondent's opinion or attitude towards a given subject and is the integral part of our market research.</w:t>
      </w:r>
    </w:p>
    <w:p w14:paraId="33131A87" w14:textId="738048F3"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sz w:val="24"/>
          <w:szCs w:val="24"/>
        </w:rPr>
        <w:t xml:space="preserve">To measure the internal reliability of our test results, we used Cronbach's Alpha test. Reliability is a measure of the stability or consistency of the survey results. Cronbach’s alpha is a measure of internal consistency, that is, how closely related a set of items are as a group. It is considered to be a measure of scale reliability. As per the Alpha Cronbach's Value (Konting et al., 2009), 0.91-1.00 is considered as Excellent, 0.81-0.90 is Good, 0.71-0.80 is Good and Acceptable, 0.61-0.70 is Acceptable and 0.01-0.60 is </w:t>
      </w:r>
      <w:r w:rsidRPr="005E467F">
        <w:rPr>
          <w:rFonts w:ascii="Times New Roman" w:hAnsi="Times New Roman" w:cs="Times New Roman"/>
          <w:sz w:val="24"/>
          <w:szCs w:val="24"/>
        </w:rPr>
        <w:t>non-Acceptable</w:t>
      </w:r>
      <w:r w:rsidRPr="005E467F">
        <w:rPr>
          <w:rFonts w:ascii="Times New Roman" w:hAnsi="Times New Roman" w:cs="Times New Roman"/>
          <w:sz w:val="24"/>
          <w:szCs w:val="24"/>
        </w:rPr>
        <w:t xml:space="preserve">. </w:t>
      </w:r>
    </w:p>
    <w:p w14:paraId="043EE64F" w14:textId="6EDD485C" w:rsidR="005F3615" w:rsidRPr="005E467F" w:rsidRDefault="00830BD4" w:rsidP="00830BD4">
      <w:pPr>
        <w:rPr>
          <w:rFonts w:ascii="Times New Roman" w:hAnsi="Times New Roman" w:cs="Times New Roman"/>
          <w:sz w:val="24"/>
          <w:szCs w:val="24"/>
        </w:rPr>
      </w:pPr>
      <w:r w:rsidRPr="005E467F">
        <w:rPr>
          <w:rFonts w:ascii="Times New Roman" w:hAnsi="Times New Roman" w:cs="Times New Roman"/>
          <w:sz w:val="24"/>
          <w:szCs w:val="24"/>
        </w:rPr>
        <w:t xml:space="preserve">To find the relationship between two variables, we used Regression Analysis. Regression analysis is a quantitative research method which is used when the study involves </w:t>
      </w:r>
      <w:r w:rsidRPr="005E467F">
        <w:rPr>
          <w:rFonts w:ascii="Times New Roman" w:hAnsi="Times New Roman" w:cs="Times New Roman"/>
          <w:sz w:val="24"/>
          <w:szCs w:val="24"/>
        </w:rPr>
        <w:t>modelling</w:t>
      </w:r>
      <w:r w:rsidRPr="005E467F">
        <w:rPr>
          <w:rFonts w:ascii="Times New Roman" w:hAnsi="Times New Roman" w:cs="Times New Roman"/>
          <w:sz w:val="24"/>
          <w:szCs w:val="24"/>
        </w:rPr>
        <w:t xml:space="preserve"> and </w:t>
      </w:r>
      <w:r w:rsidRPr="005E467F">
        <w:rPr>
          <w:rFonts w:ascii="Times New Roman" w:hAnsi="Times New Roman" w:cs="Times New Roman"/>
          <w:sz w:val="24"/>
          <w:szCs w:val="24"/>
        </w:rPr>
        <w:t>analysing</w:t>
      </w:r>
      <w:r w:rsidRPr="005E467F">
        <w:rPr>
          <w:rFonts w:ascii="Times New Roman" w:hAnsi="Times New Roman" w:cs="Times New Roman"/>
          <w:sz w:val="24"/>
          <w:szCs w:val="24"/>
        </w:rPr>
        <w:t xml:space="preserve"> several variables, where the relationship includes a dependent variable and one or more independent variables. In simple terms, regression analysis is a quantitative method used to test the nature of relationships between a dependent variable and one or more independent variables.</w:t>
      </w:r>
    </w:p>
    <w:p w14:paraId="3A2DDC92" w14:textId="77777777" w:rsidR="00412756" w:rsidRPr="005E467F" w:rsidRDefault="00412756" w:rsidP="00830BD4">
      <w:pPr>
        <w:rPr>
          <w:rFonts w:ascii="Times New Roman" w:hAnsi="Times New Roman" w:cs="Times New Roman"/>
          <w:sz w:val="24"/>
          <w:szCs w:val="24"/>
        </w:rPr>
      </w:pPr>
    </w:p>
    <w:p w14:paraId="78483565" w14:textId="77777777" w:rsidR="005F3615" w:rsidRPr="005E467F" w:rsidRDefault="005F3615" w:rsidP="00830BD4">
      <w:pPr>
        <w:rPr>
          <w:rFonts w:ascii="Times New Roman" w:hAnsi="Times New Roman" w:cs="Times New Roman"/>
          <w:sz w:val="24"/>
          <w:szCs w:val="24"/>
        </w:rPr>
      </w:pPr>
    </w:p>
    <w:p w14:paraId="19A9C1F3" w14:textId="44A47A2F" w:rsidR="005F3615" w:rsidRPr="005E467F" w:rsidRDefault="00830BD4" w:rsidP="006C5A29">
      <w:pPr>
        <w:jc w:val="center"/>
        <w:rPr>
          <w:rFonts w:ascii="Times New Roman" w:hAnsi="Times New Roman" w:cs="Times New Roman"/>
          <w:b/>
          <w:bCs/>
          <w:sz w:val="24"/>
          <w:szCs w:val="24"/>
        </w:rPr>
      </w:pPr>
      <w:r w:rsidRPr="005E467F">
        <w:rPr>
          <w:rFonts w:ascii="Times New Roman" w:hAnsi="Times New Roman" w:cs="Times New Roman"/>
          <w:b/>
          <w:bCs/>
          <w:sz w:val="24"/>
          <w:szCs w:val="24"/>
        </w:rPr>
        <w:t>ANALYSIS</w:t>
      </w:r>
    </w:p>
    <w:p w14:paraId="74F0369C" w14:textId="157773A6" w:rsidR="006671E9" w:rsidRPr="005E467F" w:rsidRDefault="006671E9" w:rsidP="00830BD4">
      <w:pPr>
        <w:rPr>
          <w:rFonts w:ascii="Times New Roman" w:hAnsi="Times New Roman" w:cs="Times New Roman"/>
          <w:sz w:val="24"/>
          <w:szCs w:val="24"/>
        </w:rPr>
      </w:pPr>
      <w:r w:rsidRPr="005E467F">
        <w:rPr>
          <w:rFonts w:ascii="Times New Roman" w:hAnsi="Times New Roman" w:cs="Times New Roman"/>
          <w:sz w:val="24"/>
          <w:szCs w:val="24"/>
        </w:rPr>
        <w:t>As mentioned in methodology, there were different analysis which are mentioned further. So, first we added the response ratio through pie-chart we got from our survey form. There were 4 sections in the form, which are Subjective Knowledge, Product Attitude, Social Influences and finally the Purchase Intention. With the responses, we performed Cronbach’s alpha test &amp; Regression.</w:t>
      </w:r>
    </w:p>
    <w:p w14:paraId="2DC73B48" w14:textId="77777777" w:rsidR="00412756" w:rsidRPr="005E467F" w:rsidRDefault="00412756" w:rsidP="00830BD4">
      <w:pPr>
        <w:rPr>
          <w:rFonts w:ascii="Times New Roman" w:hAnsi="Times New Roman" w:cs="Times New Roman"/>
          <w:sz w:val="24"/>
          <w:szCs w:val="24"/>
        </w:rPr>
      </w:pPr>
    </w:p>
    <w:p w14:paraId="57F7A4CA" w14:textId="77777777" w:rsidR="004B4D45" w:rsidRDefault="004B4D45" w:rsidP="00830BD4">
      <w:pPr>
        <w:rPr>
          <w:rFonts w:ascii="Times New Roman" w:hAnsi="Times New Roman" w:cs="Times New Roman"/>
          <w:b/>
          <w:bCs/>
          <w:sz w:val="24"/>
          <w:szCs w:val="24"/>
        </w:rPr>
      </w:pPr>
    </w:p>
    <w:p w14:paraId="158E4221" w14:textId="77777777" w:rsidR="004B4D45" w:rsidRDefault="004B4D45" w:rsidP="00830BD4">
      <w:pPr>
        <w:rPr>
          <w:rFonts w:ascii="Times New Roman" w:hAnsi="Times New Roman" w:cs="Times New Roman"/>
          <w:b/>
          <w:bCs/>
          <w:sz w:val="24"/>
          <w:szCs w:val="24"/>
        </w:rPr>
      </w:pPr>
    </w:p>
    <w:p w14:paraId="3A0C1939" w14:textId="0D8BABAE" w:rsidR="005F3615" w:rsidRPr="004B4D45" w:rsidRDefault="00830BD4" w:rsidP="00830BD4">
      <w:pPr>
        <w:rPr>
          <w:rFonts w:ascii="Times New Roman" w:hAnsi="Times New Roman" w:cs="Times New Roman"/>
          <w:b/>
          <w:bCs/>
          <w:sz w:val="24"/>
          <w:szCs w:val="24"/>
        </w:rPr>
      </w:pPr>
      <w:r w:rsidRPr="005E467F">
        <w:rPr>
          <w:rFonts w:ascii="Times New Roman" w:hAnsi="Times New Roman" w:cs="Times New Roman"/>
          <w:b/>
          <w:bCs/>
          <w:sz w:val="24"/>
          <w:szCs w:val="24"/>
        </w:rPr>
        <w:lastRenderedPageBreak/>
        <w:t>Subjective Knowledge</w:t>
      </w:r>
    </w:p>
    <w:p w14:paraId="72EC1CFB" w14:textId="0552092C"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446ADF44" wp14:editId="03419086">
            <wp:extent cx="5731510" cy="2419350"/>
            <wp:effectExtent l="0" t="0" r="2540" b="0"/>
            <wp:docPr id="14" name="Picture 14" descr="Forms response chart. Question title: I know what a green product i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orms response chart. Question title: I know what a green product is.. Number of responses: 34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3736A212" w14:textId="0A110EFF"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5A530186" wp14:editId="2EB8FEBB">
            <wp:extent cx="5731510" cy="2419350"/>
            <wp:effectExtent l="0" t="0" r="2540" b="0"/>
            <wp:docPr id="15" name="Picture 15" descr="Forms response chart. Question title: I know it’s environmentally responsible to purchase green product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orms response chart. Question title: I know it’s environmentally responsible to purchase green products.. Number of responses: 34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4B7915EB" w14:textId="5A28DD5D"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3E5474D5" wp14:editId="349884BC">
            <wp:extent cx="5731510" cy="2419350"/>
            <wp:effectExtent l="0" t="0" r="2540" b="0"/>
            <wp:docPr id="16" name="Picture 16" descr="Forms response chart. Question title: I know that using green appliances is one way to protect the environment..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orms response chart. Question title: I know that using green appliances is one way to protect the environment.. Number of responses: 34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3390AF35" w14:textId="10CE087D" w:rsidR="00867874" w:rsidRDefault="006671E9" w:rsidP="00830BD4">
      <w:pPr>
        <w:rPr>
          <w:rFonts w:ascii="Times New Roman" w:hAnsi="Times New Roman" w:cs="Times New Roman"/>
          <w:sz w:val="24"/>
          <w:szCs w:val="24"/>
        </w:rPr>
      </w:pPr>
      <w:r w:rsidRPr="005E467F">
        <w:rPr>
          <w:rFonts w:ascii="Times New Roman" w:hAnsi="Times New Roman" w:cs="Times New Roman"/>
          <w:sz w:val="24"/>
          <w:szCs w:val="24"/>
        </w:rPr>
        <w:t xml:space="preserve">From the responses, we can infer that almost 50% of the audience have a goof knowledge about what the green product is. </w:t>
      </w:r>
    </w:p>
    <w:p w14:paraId="4B2861FA" w14:textId="77777777" w:rsidR="004B4D45" w:rsidRPr="004B4D45" w:rsidRDefault="004B4D45" w:rsidP="00830BD4">
      <w:pPr>
        <w:rPr>
          <w:rFonts w:ascii="Times New Roman" w:hAnsi="Times New Roman" w:cs="Times New Roman"/>
          <w:sz w:val="24"/>
          <w:szCs w:val="24"/>
        </w:rPr>
      </w:pPr>
    </w:p>
    <w:p w14:paraId="2A81051C" w14:textId="674380FF" w:rsidR="005F3615" w:rsidRPr="005E467F" w:rsidRDefault="00830BD4" w:rsidP="00830BD4">
      <w:pPr>
        <w:rPr>
          <w:rFonts w:ascii="Times New Roman" w:hAnsi="Times New Roman" w:cs="Times New Roman"/>
          <w:b/>
          <w:bCs/>
          <w:sz w:val="24"/>
          <w:szCs w:val="24"/>
        </w:rPr>
      </w:pPr>
      <w:r w:rsidRPr="005E467F">
        <w:rPr>
          <w:rFonts w:ascii="Times New Roman" w:hAnsi="Times New Roman" w:cs="Times New Roman"/>
          <w:b/>
          <w:bCs/>
          <w:sz w:val="24"/>
          <w:szCs w:val="24"/>
        </w:rPr>
        <w:lastRenderedPageBreak/>
        <w:t>Product Attitude</w:t>
      </w:r>
    </w:p>
    <w:p w14:paraId="14EB54E6" w14:textId="3EC4DCFF"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47900176" wp14:editId="69E2D9A7">
            <wp:extent cx="5731510" cy="2419350"/>
            <wp:effectExtent l="0" t="0" r="2540" b="0"/>
            <wp:docPr id="17" name="Picture 17" descr="Forms response chart. Question title: I prefer using green products over non-green product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orms response chart. Question title: I prefer using green products over non-green products.. Number of responses: 34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215EE9BF" w14:textId="3330AFCC"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679ED5AA" wp14:editId="5F3C6F0F">
            <wp:extent cx="5731510" cy="2419350"/>
            <wp:effectExtent l="0" t="0" r="2540" b="0"/>
            <wp:docPr id="18" name="Picture 18" descr="Forms response chart. Question title: I think purchasing green products is good for me..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orms response chart. Question title: I think purchasing green products is good for me.. Number of responses: 34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6DD4EF23" w14:textId="77777777" w:rsidR="006671E9" w:rsidRPr="005E467F" w:rsidRDefault="006671E9" w:rsidP="00830BD4">
      <w:pPr>
        <w:rPr>
          <w:rFonts w:ascii="Times New Roman" w:hAnsi="Times New Roman" w:cs="Times New Roman"/>
          <w:sz w:val="24"/>
          <w:szCs w:val="24"/>
        </w:rPr>
      </w:pPr>
    </w:p>
    <w:p w14:paraId="650EA944" w14:textId="6E7A7009"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1358BFF9" wp14:editId="492920C9">
            <wp:extent cx="5731510" cy="2419350"/>
            <wp:effectExtent l="0" t="0" r="2540" b="0"/>
            <wp:docPr id="19" name="Picture 19" descr="Forms response chart. Question title: I am willing to purchase green products that are good for the environment..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orms response chart. Question title: I am willing to purchase green products that are good for the environment.. Number of responses: 34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20C233B8" w14:textId="23B893ED" w:rsidR="00830BD4" w:rsidRPr="005E467F" w:rsidRDefault="006671E9" w:rsidP="00830BD4">
      <w:pPr>
        <w:rPr>
          <w:rFonts w:ascii="Times New Roman" w:hAnsi="Times New Roman" w:cs="Times New Roman"/>
          <w:sz w:val="24"/>
          <w:szCs w:val="24"/>
        </w:rPr>
      </w:pPr>
      <w:r w:rsidRPr="005E467F">
        <w:rPr>
          <w:rFonts w:ascii="Times New Roman" w:hAnsi="Times New Roman" w:cs="Times New Roman"/>
          <w:sz w:val="24"/>
          <w:szCs w:val="24"/>
        </w:rPr>
        <w:lastRenderedPageBreak/>
        <w:t>When it comes to product attitude, the responses were</w:t>
      </w:r>
      <w:r w:rsidR="00694B83" w:rsidRPr="005E467F">
        <w:rPr>
          <w:rFonts w:ascii="Times New Roman" w:hAnsi="Times New Roman" w:cs="Times New Roman"/>
          <w:sz w:val="24"/>
          <w:szCs w:val="24"/>
        </w:rPr>
        <w:t xml:space="preserve"> a bit mixed. But half of the audience had good attitude when it comes to product. They were aware that the purchase of green product is good for environment.</w:t>
      </w:r>
    </w:p>
    <w:p w14:paraId="184DF3D1" w14:textId="0535519D" w:rsidR="00830BD4" w:rsidRPr="005E467F" w:rsidRDefault="00830BD4" w:rsidP="00830BD4">
      <w:pPr>
        <w:rPr>
          <w:rFonts w:ascii="Times New Roman" w:hAnsi="Times New Roman" w:cs="Times New Roman"/>
          <w:b/>
          <w:bCs/>
          <w:sz w:val="24"/>
          <w:szCs w:val="24"/>
        </w:rPr>
      </w:pPr>
      <w:r w:rsidRPr="005E467F">
        <w:rPr>
          <w:rFonts w:ascii="Times New Roman" w:hAnsi="Times New Roman" w:cs="Times New Roman"/>
          <w:b/>
          <w:bCs/>
          <w:sz w:val="24"/>
          <w:szCs w:val="24"/>
        </w:rPr>
        <w:t>Social Influence</w:t>
      </w:r>
    </w:p>
    <w:p w14:paraId="018F5DB7" w14:textId="15B96A4F"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2F3BD3BD" wp14:editId="2282F9E4">
            <wp:extent cx="5731510" cy="2419350"/>
            <wp:effectExtent l="0" t="0" r="2540" b="0"/>
            <wp:docPr id="20" name="Picture 20" descr="Forms response chart. Question title: I learn from my friends, family and classmates about green product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orms response chart. Question title: I learn from my friends, family and classmates about green products.. Number of responses: 34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0530214F" w14:textId="715EA8EA"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0785D0BC" wp14:editId="2BFBAE68">
            <wp:extent cx="5731510" cy="2419350"/>
            <wp:effectExtent l="0" t="0" r="2540" b="0"/>
            <wp:docPr id="21" name="Picture 21" descr="Forms response chart. Question title: I will share information to buy green products with my friend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orms response chart. Question title: I will share information to buy green products with my friends.. Number of responses: 34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578310BE" w14:textId="53BDCBFD"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0ADEA752" wp14:editId="786A13D8">
            <wp:extent cx="5731510" cy="2419350"/>
            <wp:effectExtent l="0" t="0" r="2540" b="0"/>
            <wp:docPr id="22" name="Picture 22" descr="Forms response chart. Question title: Most of my friends and family buy green product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orms response chart. Question title: Most of my friends and family buy green products.. Number of responses: 34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40E74C2E" w14:textId="7B0FA40A" w:rsidR="00CF7AC0" w:rsidRPr="005E467F" w:rsidRDefault="00CF7AC0" w:rsidP="00830BD4">
      <w:pPr>
        <w:rPr>
          <w:rFonts w:ascii="Times New Roman" w:hAnsi="Times New Roman" w:cs="Times New Roman"/>
          <w:sz w:val="24"/>
          <w:szCs w:val="24"/>
        </w:rPr>
      </w:pPr>
      <w:r w:rsidRPr="005E467F">
        <w:rPr>
          <w:rFonts w:ascii="Times New Roman" w:hAnsi="Times New Roman" w:cs="Times New Roman"/>
          <w:sz w:val="24"/>
          <w:szCs w:val="24"/>
        </w:rPr>
        <w:lastRenderedPageBreak/>
        <w:t>From the responses, it is seen that there more impact of social influence on the audience. When the friends or family purchases green product there is a good chance for an individual to buy the green product.</w:t>
      </w:r>
    </w:p>
    <w:p w14:paraId="08AD3280" w14:textId="509E5D58" w:rsidR="005F3615" w:rsidRPr="005E467F" w:rsidRDefault="00830BD4" w:rsidP="00830BD4">
      <w:pPr>
        <w:rPr>
          <w:rFonts w:ascii="Times New Roman" w:hAnsi="Times New Roman" w:cs="Times New Roman"/>
          <w:b/>
          <w:bCs/>
          <w:sz w:val="24"/>
          <w:szCs w:val="24"/>
        </w:rPr>
      </w:pPr>
      <w:r w:rsidRPr="005E467F">
        <w:rPr>
          <w:rFonts w:ascii="Times New Roman" w:hAnsi="Times New Roman" w:cs="Times New Roman"/>
          <w:b/>
          <w:bCs/>
          <w:sz w:val="24"/>
          <w:szCs w:val="24"/>
        </w:rPr>
        <w:t>Purchase Intention</w:t>
      </w:r>
    </w:p>
    <w:p w14:paraId="734C221B" w14:textId="4B607132" w:rsidR="00830BD4" w:rsidRPr="005E467F" w:rsidRDefault="005F3615"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7FF97A5A" wp14:editId="622F4B16">
            <wp:extent cx="5731510" cy="2419350"/>
            <wp:effectExtent l="0" t="0" r="2540" b="0"/>
            <wp:docPr id="23" name="Picture 23" descr="Forms response chart. Question title: I plan to buy green products in the future..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orms response chart. Question title: I plan to buy green products in the future.. Number of responses: 34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4DE35BB6" w14:textId="44D62691" w:rsidR="005F3615" w:rsidRPr="005E467F" w:rsidRDefault="005F3615"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369FD320" wp14:editId="1726C166">
            <wp:extent cx="5731510" cy="2419350"/>
            <wp:effectExtent l="0" t="0" r="2540" b="0"/>
            <wp:docPr id="24" name="Picture 24" descr="Forms response chart. Question title: I would advise others to buy and use green product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orms response chart. Question title: I would advise others to buy and use green products.. Number of responses: 34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66927193" w14:textId="4E18AF92" w:rsidR="005F3615" w:rsidRPr="005E467F" w:rsidRDefault="005F3615" w:rsidP="00830BD4">
      <w:pPr>
        <w:rPr>
          <w:rFonts w:ascii="Times New Roman" w:hAnsi="Times New Roman" w:cs="Times New Roman"/>
          <w:sz w:val="24"/>
          <w:szCs w:val="24"/>
        </w:rPr>
      </w:pPr>
      <w:r w:rsidRPr="005E467F">
        <w:rPr>
          <w:rFonts w:ascii="Times New Roman" w:hAnsi="Times New Roman" w:cs="Times New Roman"/>
          <w:noProof/>
          <w:color w:val="000000"/>
          <w:sz w:val="24"/>
          <w:szCs w:val="24"/>
          <w:bdr w:val="none" w:sz="0" w:space="0" w:color="auto" w:frame="1"/>
        </w:rPr>
        <w:drawing>
          <wp:inline distT="0" distB="0" distL="0" distR="0" wp14:anchorId="0B89B534" wp14:editId="0EFADE98">
            <wp:extent cx="5731510" cy="2419350"/>
            <wp:effectExtent l="0" t="0" r="2540" b="0"/>
            <wp:docPr id="25" name="Picture 25" descr="Forms response chart. Question title: Based on what I read/saw, I will recommend green product to a friend or family member..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orms response chart. Question title: Based on what I read/saw, I will recommend green product to a friend or family member.. Number of responses: 34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4AC566E9" w14:textId="77777777" w:rsidR="00830BD4" w:rsidRPr="005E467F" w:rsidRDefault="00830BD4" w:rsidP="00830BD4">
      <w:pPr>
        <w:rPr>
          <w:rFonts w:ascii="Times New Roman" w:hAnsi="Times New Roman" w:cs="Times New Roman"/>
          <w:sz w:val="24"/>
          <w:szCs w:val="24"/>
        </w:rPr>
      </w:pPr>
    </w:p>
    <w:p w14:paraId="76325EC0" w14:textId="2F4CED13" w:rsidR="00867874" w:rsidRPr="005E467F" w:rsidRDefault="00CF7AC0" w:rsidP="00830BD4">
      <w:pPr>
        <w:rPr>
          <w:rFonts w:ascii="Times New Roman" w:hAnsi="Times New Roman" w:cs="Times New Roman"/>
          <w:sz w:val="24"/>
          <w:szCs w:val="24"/>
        </w:rPr>
      </w:pPr>
      <w:r w:rsidRPr="005E467F">
        <w:rPr>
          <w:rFonts w:ascii="Times New Roman" w:hAnsi="Times New Roman" w:cs="Times New Roman"/>
          <w:sz w:val="24"/>
          <w:szCs w:val="24"/>
        </w:rPr>
        <w:t>The purchase intention of green product seems to be positive based on the response. So, based on regression we will confirm which factor has more impact in making an individual buy a green product.</w:t>
      </w:r>
    </w:p>
    <w:p w14:paraId="743E34C6" w14:textId="43636BF0" w:rsidR="00830BD4" w:rsidRPr="005E467F" w:rsidRDefault="00830BD4" w:rsidP="00830BD4">
      <w:pPr>
        <w:rPr>
          <w:rFonts w:ascii="Times New Roman" w:hAnsi="Times New Roman" w:cs="Times New Roman"/>
          <w:b/>
          <w:bCs/>
          <w:sz w:val="24"/>
          <w:szCs w:val="24"/>
        </w:rPr>
      </w:pPr>
      <w:r w:rsidRPr="005E467F">
        <w:rPr>
          <w:rFonts w:ascii="Times New Roman" w:hAnsi="Times New Roman" w:cs="Times New Roman"/>
          <w:b/>
          <w:bCs/>
          <w:sz w:val="24"/>
          <w:szCs w:val="24"/>
        </w:rPr>
        <w:t>Cronbach’s Alpha</w:t>
      </w:r>
    </w:p>
    <w:p w14:paraId="4CEAB35F" w14:textId="024F4446" w:rsidR="00830BD4" w:rsidRPr="005E467F" w:rsidRDefault="00CF7AC0" w:rsidP="00830BD4">
      <w:pPr>
        <w:rPr>
          <w:rFonts w:ascii="Times New Roman" w:hAnsi="Times New Roman" w:cs="Times New Roman"/>
          <w:sz w:val="24"/>
          <w:szCs w:val="24"/>
        </w:rPr>
      </w:pPr>
      <w:r w:rsidRPr="005E467F">
        <w:rPr>
          <w:rFonts w:ascii="Times New Roman" w:hAnsi="Times New Roman" w:cs="Times New Roman"/>
          <w:sz w:val="24"/>
          <w:szCs w:val="24"/>
        </w:rPr>
        <w:t xml:space="preserve">Cronbach’s </w:t>
      </w:r>
      <w:r w:rsidR="00830BD4" w:rsidRPr="005E467F">
        <w:rPr>
          <w:rFonts w:ascii="Times New Roman" w:hAnsi="Times New Roman" w:cs="Times New Roman"/>
          <w:sz w:val="24"/>
          <w:szCs w:val="24"/>
        </w:rPr>
        <w:t>Alpha value is determined by 1-(</w:t>
      </w:r>
      <w:proofErr w:type="spellStart"/>
      <w:r w:rsidR="00830BD4" w:rsidRPr="005E467F">
        <w:rPr>
          <w:rFonts w:ascii="Times New Roman" w:hAnsi="Times New Roman" w:cs="Times New Roman"/>
          <w:sz w:val="24"/>
          <w:szCs w:val="24"/>
        </w:rPr>
        <w:t>MSe</w:t>
      </w:r>
      <w:proofErr w:type="spellEnd"/>
      <w:r w:rsidR="00830BD4" w:rsidRPr="005E467F">
        <w:rPr>
          <w:rFonts w:ascii="Times New Roman" w:hAnsi="Times New Roman" w:cs="Times New Roman"/>
          <w:sz w:val="24"/>
          <w:szCs w:val="24"/>
        </w:rPr>
        <w:t>/</w:t>
      </w:r>
      <w:proofErr w:type="spellStart"/>
      <w:r w:rsidR="00830BD4" w:rsidRPr="005E467F">
        <w:rPr>
          <w:rFonts w:ascii="Times New Roman" w:hAnsi="Times New Roman" w:cs="Times New Roman"/>
          <w:sz w:val="24"/>
          <w:szCs w:val="24"/>
        </w:rPr>
        <w:t>MSr</w:t>
      </w:r>
      <w:proofErr w:type="spellEnd"/>
      <w:r w:rsidR="00830BD4" w:rsidRPr="005E467F">
        <w:rPr>
          <w:rFonts w:ascii="Times New Roman" w:hAnsi="Times New Roman" w:cs="Times New Roman"/>
          <w:sz w:val="24"/>
          <w:szCs w:val="24"/>
        </w:rPr>
        <w:t>)</w:t>
      </w:r>
      <w:r w:rsidR="00830BD4" w:rsidRPr="005E467F">
        <w:rPr>
          <w:rFonts w:ascii="Times New Roman" w:hAnsi="Times New Roman" w:cs="Times New Roman"/>
          <w:sz w:val="24"/>
          <w:szCs w:val="24"/>
        </w:rPr>
        <w:t>,</w:t>
      </w:r>
    </w:p>
    <w:p w14:paraId="1A0CDF0C" w14:textId="739A8D01" w:rsidR="00830BD4" w:rsidRPr="005E467F" w:rsidRDefault="00830BD4" w:rsidP="00830BD4">
      <w:pPr>
        <w:rPr>
          <w:rFonts w:ascii="Times New Roman" w:hAnsi="Times New Roman" w:cs="Times New Roman"/>
          <w:sz w:val="24"/>
          <w:szCs w:val="24"/>
        </w:rPr>
      </w:pPr>
      <w:r w:rsidRPr="005E467F">
        <w:rPr>
          <w:rFonts w:ascii="Times New Roman" w:hAnsi="Times New Roman" w:cs="Times New Roman"/>
          <w:sz w:val="24"/>
          <w:szCs w:val="24"/>
        </w:rPr>
        <w:t xml:space="preserve">Where </w:t>
      </w:r>
      <w:proofErr w:type="spellStart"/>
      <w:r w:rsidRPr="005E467F">
        <w:rPr>
          <w:rFonts w:ascii="Times New Roman" w:hAnsi="Times New Roman" w:cs="Times New Roman"/>
          <w:sz w:val="24"/>
          <w:szCs w:val="24"/>
        </w:rPr>
        <w:t>MSe</w:t>
      </w:r>
      <w:proofErr w:type="spellEnd"/>
      <w:r w:rsidRPr="005E467F">
        <w:rPr>
          <w:rFonts w:ascii="Times New Roman" w:hAnsi="Times New Roman" w:cs="Times New Roman"/>
          <w:sz w:val="24"/>
          <w:szCs w:val="24"/>
        </w:rPr>
        <w:t xml:space="preserve"> – Mean square of error &amp; </w:t>
      </w:r>
      <w:proofErr w:type="spellStart"/>
      <w:r w:rsidRPr="005E467F">
        <w:rPr>
          <w:rFonts w:ascii="Times New Roman" w:hAnsi="Times New Roman" w:cs="Times New Roman"/>
          <w:sz w:val="24"/>
          <w:szCs w:val="24"/>
        </w:rPr>
        <w:t>MSr</w:t>
      </w:r>
      <w:proofErr w:type="spellEnd"/>
      <w:r w:rsidRPr="005E467F">
        <w:rPr>
          <w:rFonts w:ascii="Times New Roman" w:hAnsi="Times New Roman" w:cs="Times New Roman"/>
          <w:sz w:val="24"/>
          <w:szCs w:val="24"/>
        </w:rPr>
        <w:t xml:space="preserve"> is Mean square of Rows</w:t>
      </w:r>
    </w:p>
    <w:p w14:paraId="54D96568" w14:textId="67B7DF5D" w:rsidR="00830BD4" w:rsidRPr="005E467F" w:rsidRDefault="00830BD4">
      <w:pPr>
        <w:rPr>
          <w:rFonts w:ascii="Times New Roman" w:hAnsi="Times New Roman" w:cs="Times New Roman"/>
          <w:sz w:val="24"/>
          <w:szCs w:val="24"/>
        </w:rPr>
      </w:pPr>
      <w:proofErr w:type="spellStart"/>
      <w:r w:rsidRPr="005E467F">
        <w:rPr>
          <w:rFonts w:ascii="Times New Roman" w:hAnsi="Times New Roman" w:cs="Times New Roman"/>
          <w:sz w:val="24"/>
          <w:szCs w:val="24"/>
        </w:rPr>
        <w:t>MSe</w:t>
      </w:r>
      <w:proofErr w:type="spellEnd"/>
      <w:r w:rsidRPr="005E467F">
        <w:rPr>
          <w:rFonts w:ascii="Times New Roman" w:hAnsi="Times New Roman" w:cs="Times New Roman"/>
          <w:sz w:val="24"/>
          <w:szCs w:val="24"/>
        </w:rPr>
        <w:t xml:space="preserve"> &amp; </w:t>
      </w:r>
      <w:proofErr w:type="spellStart"/>
      <w:r w:rsidRPr="005E467F">
        <w:rPr>
          <w:rFonts w:ascii="Times New Roman" w:hAnsi="Times New Roman" w:cs="Times New Roman"/>
          <w:sz w:val="24"/>
          <w:szCs w:val="24"/>
        </w:rPr>
        <w:t>MSr</w:t>
      </w:r>
      <w:proofErr w:type="spellEnd"/>
      <w:r w:rsidRPr="005E467F">
        <w:rPr>
          <w:rFonts w:ascii="Times New Roman" w:hAnsi="Times New Roman" w:cs="Times New Roman"/>
          <w:sz w:val="24"/>
          <w:szCs w:val="24"/>
        </w:rPr>
        <w:t xml:space="preserve"> is found </w:t>
      </w:r>
      <w:r w:rsidR="00CF7AC0" w:rsidRPr="005E467F">
        <w:rPr>
          <w:rFonts w:ascii="Times New Roman" w:hAnsi="Times New Roman" w:cs="Times New Roman"/>
          <w:sz w:val="24"/>
          <w:szCs w:val="24"/>
        </w:rPr>
        <w:t xml:space="preserve">out </w:t>
      </w:r>
      <w:r w:rsidRPr="005E467F">
        <w:rPr>
          <w:rFonts w:ascii="Times New Roman" w:hAnsi="Times New Roman" w:cs="Times New Roman"/>
          <w:sz w:val="24"/>
          <w:szCs w:val="24"/>
        </w:rPr>
        <w:t>by running ANOVA</w:t>
      </w:r>
      <w:r w:rsidR="00CF7AC0" w:rsidRPr="005E467F">
        <w:rPr>
          <w:rFonts w:ascii="Times New Roman" w:hAnsi="Times New Roman" w:cs="Times New Roman"/>
          <w:sz w:val="24"/>
          <w:szCs w:val="24"/>
        </w:rPr>
        <w:t>, which is mentioned in the below table.</w:t>
      </w:r>
    </w:p>
    <w:p w14:paraId="2925638D" w14:textId="77777777" w:rsidR="00830BD4" w:rsidRPr="005E467F" w:rsidRDefault="00830BD4">
      <w:pPr>
        <w:rPr>
          <w:rFonts w:ascii="Times New Roman" w:hAnsi="Times New Roman" w:cs="Times New Roman"/>
          <w:sz w:val="24"/>
          <w:szCs w:val="24"/>
        </w:rPr>
      </w:pPr>
    </w:p>
    <w:tbl>
      <w:tblPr>
        <w:tblW w:w="10759" w:type="dxa"/>
        <w:tblInd w:w="-857" w:type="dxa"/>
        <w:tblLook w:val="04A0" w:firstRow="1" w:lastRow="0" w:firstColumn="1" w:lastColumn="0" w:noHBand="0" w:noVBand="1"/>
      </w:tblPr>
      <w:tblGrid>
        <w:gridCol w:w="3560"/>
        <w:gridCol w:w="1840"/>
        <w:gridCol w:w="580"/>
        <w:gridCol w:w="1476"/>
        <w:gridCol w:w="1476"/>
        <w:gridCol w:w="960"/>
        <w:gridCol w:w="1116"/>
      </w:tblGrid>
      <w:tr w:rsidR="007042A1" w:rsidRPr="007042A1" w14:paraId="659A5585" w14:textId="77777777" w:rsidTr="007042A1">
        <w:trPr>
          <w:trHeight w:val="270"/>
        </w:trPr>
        <w:tc>
          <w:tcPr>
            <w:tcW w:w="3560" w:type="dxa"/>
            <w:tcBorders>
              <w:top w:val="nil"/>
              <w:left w:val="nil"/>
              <w:bottom w:val="nil"/>
              <w:right w:val="nil"/>
            </w:tcBorders>
            <w:shd w:val="clear" w:color="auto" w:fill="auto"/>
            <w:noWrap/>
            <w:vAlign w:val="bottom"/>
            <w:hideMark/>
          </w:tcPr>
          <w:p w14:paraId="383A6C48"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ANOVA</w:t>
            </w:r>
          </w:p>
        </w:tc>
        <w:tc>
          <w:tcPr>
            <w:tcW w:w="1840" w:type="dxa"/>
            <w:tcBorders>
              <w:top w:val="nil"/>
              <w:left w:val="nil"/>
              <w:bottom w:val="nil"/>
              <w:right w:val="nil"/>
            </w:tcBorders>
            <w:shd w:val="clear" w:color="auto" w:fill="auto"/>
            <w:noWrap/>
            <w:vAlign w:val="bottom"/>
            <w:hideMark/>
          </w:tcPr>
          <w:p w14:paraId="3458DEB9"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p>
        </w:tc>
        <w:tc>
          <w:tcPr>
            <w:tcW w:w="580" w:type="dxa"/>
            <w:tcBorders>
              <w:top w:val="nil"/>
              <w:left w:val="nil"/>
              <w:bottom w:val="nil"/>
              <w:right w:val="nil"/>
            </w:tcBorders>
            <w:shd w:val="clear" w:color="auto" w:fill="auto"/>
            <w:noWrap/>
            <w:vAlign w:val="bottom"/>
            <w:hideMark/>
          </w:tcPr>
          <w:p w14:paraId="50652D82"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1384" w:type="dxa"/>
            <w:tcBorders>
              <w:top w:val="nil"/>
              <w:left w:val="nil"/>
              <w:bottom w:val="nil"/>
              <w:right w:val="nil"/>
            </w:tcBorders>
            <w:shd w:val="clear" w:color="auto" w:fill="auto"/>
            <w:noWrap/>
            <w:vAlign w:val="bottom"/>
            <w:hideMark/>
          </w:tcPr>
          <w:p w14:paraId="548FA6F2"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1384" w:type="dxa"/>
            <w:tcBorders>
              <w:top w:val="nil"/>
              <w:left w:val="nil"/>
              <w:bottom w:val="nil"/>
              <w:right w:val="nil"/>
            </w:tcBorders>
            <w:shd w:val="clear" w:color="auto" w:fill="auto"/>
            <w:noWrap/>
            <w:vAlign w:val="bottom"/>
            <w:hideMark/>
          </w:tcPr>
          <w:p w14:paraId="26048023"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960" w:type="dxa"/>
            <w:tcBorders>
              <w:top w:val="nil"/>
              <w:left w:val="nil"/>
              <w:bottom w:val="nil"/>
              <w:right w:val="nil"/>
            </w:tcBorders>
            <w:shd w:val="clear" w:color="auto" w:fill="auto"/>
            <w:noWrap/>
            <w:vAlign w:val="bottom"/>
            <w:hideMark/>
          </w:tcPr>
          <w:p w14:paraId="15B4799D"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1051" w:type="dxa"/>
            <w:tcBorders>
              <w:top w:val="nil"/>
              <w:left w:val="nil"/>
              <w:bottom w:val="nil"/>
              <w:right w:val="nil"/>
            </w:tcBorders>
            <w:shd w:val="clear" w:color="auto" w:fill="auto"/>
            <w:noWrap/>
            <w:vAlign w:val="bottom"/>
            <w:hideMark/>
          </w:tcPr>
          <w:p w14:paraId="47AA26AB"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r>
      <w:tr w:rsidR="007042A1" w:rsidRPr="007042A1" w14:paraId="206B6CBA" w14:textId="77777777" w:rsidTr="007042A1">
        <w:trPr>
          <w:trHeight w:val="255"/>
        </w:trPr>
        <w:tc>
          <w:tcPr>
            <w:tcW w:w="3560" w:type="dxa"/>
            <w:tcBorders>
              <w:top w:val="single" w:sz="8" w:space="0" w:color="auto"/>
              <w:left w:val="nil"/>
              <w:bottom w:val="single" w:sz="4" w:space="0" w:color="auto"/>
              <w:right w:val="nil"/>
            </w:tcBorders>
            <w:shd w:val="clear" w:color="auto" w:fill="auto"/>
            <w:noWrap/>
            <w:vAlign w:val="bottom"/>
            <w:hideMark/>
          </w:tcPr>
          <w:p w14:paraId="6CCFC2A1" w14:textId="77777777" w:rsidR="007042A1" w:rsidRPr="007042A1" w:rsidRDefault="007042A1" w:rsidP="007042A1">
            <w:pPr>
              <w:spacing w:after="0" w:line="240" w:lineRule="auto"/>
              <w:jc w:val="center"/>
              <w:rPr>
                <w:rFonts w:ascii="Times New Roman" w:eastAsia="Times New Roman" w:hAnsi="Times New Roman" w:cs="Times New Roman"/>
                <w:i/>
                <w:iCs/>
                <w:color w:val="000000"/>
                <w:sz w:val="24"/>
                <w:szCs w:val="24"/>
                <w:lang w:eastAsia="en-IN"/>
              </w:rPr>
            </w:pPr>
            <w:r w:rsidRPr="007042A1">
              <w:rPr>
                <w:rFonts w:ascii="Times New Roman" w:eastAsia="Times New Roman" w:hAnsi="Times New Roman" w:cs="Times New Roman"/>
                <w:i/>
                <w:iCs/>
                <w:color w:val="000000"/>
                <w:sz w:val="24"/>
                <w:szCs w:val="24"/>
                <w:lang w:eastAsia="en-IN"/>
              </w:rPr>
              <w:t>Source of Variation</w:t>
            </w:r>
          </w:p>
        </w:tc>
        <w:tc>
          <w:tcPr>
            <w:tcW w:w="1840" w:type="dxa"/>
            <w:tcBorders>
              <w:top w:val="single" w:sz="8" w:space="0" w:color="auto"/>
              <w:left w:val="nil"/>
              <w:bottom w:val="single" w:sz="4" w:space="0" w:color="auto"/>
              <w:right w:val="nil"/>
            </w:tcBorders>
            <w:shd w:val="clear" w:color="auto" w:fill="auto"/>
            <w:noWrap/>
            <w:vAlign w:val="bottom"/>
            <w:hideMark/>
          </w:tcPr>
          <w:p w14:paraId="796A893B" w14:textId="77777777" w:rsidR="007042A1" w:rsidRPr="007042A1" w:rsidRDefault="007042A1" w:rsidP="007042A1">
            <w:pPr>
              <w:spacing w:after="0" w:line="240" w:lineRule="auto"/>
              <w:jc w:val="center"/>
              <w:rPr>
                <w:rFonts w:ascii="Times New Roman" w:eastAsia="Times New Roman" w:hAnsi="Times New Roman" w:cs="Times New Roman"/>
                <w:i/>
                <w:iCs/>
                <w:color w:val="000000"/>
                <w:sz w:val="24"/>
                <w:szCs w:val="24"/>
                <w:lang w:eastAsia="en-IN"/>
              </w:rPr>
            </w:pPr>
            <w:r w:rsidRPr="007042A1">
              <w:rPr>
                <w:rFonts w:ascii="Times New Roman" w:eastAsia="Times New Roman" w:hAnsi="Times New Roman" w:cs="Times New Roman"/>
                <w:i/>
                <w:iCs/>
                <w:color w:val="000000"/>
                <w:sz w:val="24"/>
                <w:szCs w:val="24"/>
                <w:lang w:eastAsia="en-IN"/>
              </w:rPr>
              <w:t>SS</w:t>
            </w:r>
          </w:p>
        </w:tc>
        <w:tc>
          <w:tcPr>
            <w:tcW w:w="580" w:type="dxa"/>
            <w:tcBorders>
              <w:top w:val="single" w:sz="8" w:space="0" w:color="auto"/>
              <w:left w:val="nil"/>
              <w:bottom w:val="single" w:sz="4" w:space="0" w:color="auto"/>
              <w:right w:val="nil"/>
            </w:tcBorders>
            <w:shd w:val="clear" w:color="auto" w:fill="auto"/>
            <w:noWrap/>
            <w:vAlign w:val="bottom"/>
            <w:hideMark/>
          </w:tcPr>
          <w:p w14:paraId="071F8842" w14:textId="77777777" w:rsidR="007042A1" w:rsidRPr="007042A1" w:rsidRDefault="007042A1" w:rsidP="007042A1">
            <w:pPr>
              <w:spacing w:after="0" w:line="240" w:lineRule="auto"/>
              <w:jc w:val="center"/>
              <w:rPr>
                <w:rFonts w:ascii="Times New Roman" w:eastAsia="Times New Roman" w:hAnsi="Times New Roman" w:cs="Times New Roman"/>
                <w:i/>
                <w:iCs/>
                <w:color w:val="000000"/>
                <w:sz w:val="24"/>
                <w:szCs w:val="24"/>
                <w:lang w:eastAsia="en-IN"/>
              </w:rPr>
            </w:pPr>
            <w:r w:rsidRPr="007042A1">
              <w:rPr>
                <w:rFonts w:ascii="Times New Roman" w:eastAsia="Times New Roman" w:hAnsi="Times New Roman" w:cs="Times New Roman"/>
                <w:i/>
                <w:iCs/>
                <w:color w:val="000000"/>
                <w:sz w:val="24"/>
                <w:szCs w:val="24"/>
                <w:lang w:eastAsia="en-IN"/>
              </w:rPr>
              <w:t>df</w:t>
            </w:r>
          </w:p>
        </w:tc>
        <w:tc>
          <w:tcPr>
            <w:tcW w:w="1384" w:type="dxa"/>
            <w:tcBorders>
              <w:top w:val="single" w:sz="8" w:space="0" w:color="auto"/>
              <w:left w:val="nil"/>
              <w:bottom w:val="single" w:sz="4" w:space="0" w:color="auto"/>
              <w:right w:val="nil"/>
            </w:tcBorders>
            <w:shd w:val="clear" w:color="auto" w:fill="auto"/>
            <w:noWrap/>
            <w:vAlign w:val="bottom"/>
            <w:hideMark/>
          </w:tcPr>
          <w:p w14:paraId="5FBB0E23" w14:textId="77777777" w:rsidR="007042A1" w:rsidRPr="007042A1" w:rsidRDefault="007042A1" w:rsidP="007042A1">
            <w:pPr>
              <w:spacing w:after="0" w:line="240" w:lineRule="auto"/>
              <w:jc w:val="center"/>
              <w:rPr>
                <w:rFonts w:ascii="Times New Roman" w:eastAsia="Times New Roman" w:hAnsi="Times New Roman" w:cs="Times New Roman"/>
                <w:i/>
                <w:iCs/>
                <w:color w:val="000000"/>
                <w:sz w:val="24"/>
                <w:szCs w:val="24"/>
                <w:lang w:eastAsia="en-IN"/>
              </w:rPr>
            </w:pPr>
            <w:r w:rsidRPr="007042A1">
              <w:rPr>
                <w:rFonts w:ascii="Times New Roman" w:eastAsia="Times New Roman" w:hAnsi="Times New Roman" w:cs="Times New Roman"/>
                <w:i/>
                <w:iCs/>
                <w:color w:val="000000"/>
                <w:sz w:val="24"/>
                <w:szCs w:val="24"/>
                <w:lang w:eastAsia="en-IN"/>
              </w:rPr>
              <w:t>MS</w:t>
            </w:r>
          </w:p>
        </w:tc>
        <w:tc>
          <w:tcPr>
            <w:tcW w:w="1384" w:type="dxa"/>
            <w:tcBorders>
              <w:top w:val="single" w:sz="8" w:space="0" w:color="auto"/>
              <w:left w:val="nil"/>
              <w:bottom w:val="single" w:sz="4" w:space="0" w:color="auto"/>
              <w:right w:val="nil"/>
            </w:tcBorders>
            <w:shd w:val="clear" w:color="auto" w:fill="auto"/>
            <w:noWrap/>
            <w:vAlign w:val="bottom"/>
            <w:hideMark/>
          </w:tcPr>
          <w:p w14:paraId="261A3D77" w14:textId="77777777" w:rsidR="007042A1" w:rsidRPr="007042A1" w:rsidRDefault="007042A1" w:rsidP="007042A1">
            <w:pPr>
              <w:spacing w:after="0" w:line="240" w:lineRule="auto"/>
              <w:jc w:val="center"/>
              <w:rPr>
                <w:rFonts w:ascii="Times New Roman" w:eastAsia="Times New Roman" w:hAnsi="Times New Roman" w:cs="Times New Roman"/>
                <w:i/>
                <w:iCs/>
                <w:color w:val="000000"/>
                <w:sz w:val="24"/>
                <w:szCs w:val="24"/>
                <w:lang w:eastAsia="en-IN"/>
              </w:rPr>
            </w:pPr>
            <w:r w:rsidRPr="007042A1">
              <w:rPr>
                <w:rFonts w:ascii="Times New Roman" w:eastAsia="Times New Roman" w:hAnsi="Times New Roman" w:cs="Times New Roman"/>
                <w:i/>
                <w:iCs/>
                <w:color w:val="000000"/>
                <w:sz w:val="24"/>
                <w:szCs w:val="24"/>
                <w:lang w:eastAsia="en-IN"/>
              </w:rPr>
              <w:t>F</w:t>
            </w:r>
          </w:p>
        </w:tc>
        <w:tc>
          <w:tcPr>
            <w:tcW w:w="960" w:type="dxa"/>
            <w:tcBorders>
              <w:top w:val="single" w:sz="8" w:space="0" w:color="auto"/>
              <w:left w:val="nil"/>
              <w:bottom w:val="single" w:sz="4" w:space="0" w:color="auto"/>
              <w:right w:val="nil"/>
            </w:tcBorders>
            <w:shd w:val="clear" w:color="auto" w:fill="auto"/>
            <w:noWrap/>
            <w:vAlign w:val="bottom"/>
            <w:hideMark/>
          </w:tcPr>
          <w:p w14:paraId="57B4D585" w14:textId="77777777" w:rsidR="007042A1" w:rsidRPr="007042A1" w:rsidRDefault="007042A1" w:rsidP="007042A1">
            <w:pPr>
              <w:spacing w:after="0" w:line="240" w:lineRule="auto"/>
              <w:jc w:val="center"/>
              <w:rPr>
                <w:rFonts w:ascii="Times New Roman" w:eastAsia="Times New Roman" w:hAnsi="Times New Roman" w:cs="Times New Roman"/>
                <w:i/>
                <w:iCs/>
                <w:color w:val="000000"/>
                <w:sz w:val="24"/>
                <w:szCs w:val="24"/>
                <w:lang w:eastAsia="en-IN"/>
              </w:rPr>
            </w:pPr>
            <w:r w:rsidRPr="007042A1">
              <w:rPr>
                <w:rFonts w:ascii="Times New Roman" w:eastAsia="Times New Roman" w:hAnsi="Times New Roman" w:cs="Times New Roman"/>
                <w:i/>
                <w:iCs/>
                <w:color w:val="000000"/>
                <w:sz w:val="24"/>
                <w:szCs w:val="24"/>
                <w:lang w:eastAsia="en-IN"/>
              </w:rPr>
              <w:t>P-value</w:t>
            </w:r>
          </w:p>
        </w:tc>
        <w:tc>
          <w:tcPr>
            <w:tcW w:w="1051" w:type="dxa"/>
            <w:tcBorders>
              <w:top w:val="single" w:sz="8" w:space="0" w:color="auto"/>
              <w:left w:val="nil"/>
              <w:bottom w:val="single" w:sz="4" w:space="0" w:color="auto"/>
              <w:right w:val="nil"/>
            </w:tcBorders>
            <w:shd w:val="clear" w:color="auto" w:fill="auto"/>
            <w:noWrap/>
            <w:vAlign w:val="bottom"/>
            <w:hideMark/>
          </w:tcPr>
          <w:p w14:paraId="4F70409B" w14:textId="77777777" w:rsidR="007042A1" w:rsidRPr="007042A1" w:rsidRDefault="007042A1" w:rsidP="007042A1">
            <w:pPr>
              <w:spacing w:after="0" w:line="240" w:lineRule="auto"/>
              <w:jc w:val="center"/>
              <w:rPr>
                <w:rFonts w:ascii="Times New Roman" w:eastAsia="Times New Roman" w:hAnsi="Times New Roman" w:cs="Times New Roman"/>
                <w:i/>
                <w:iCs/>
                <w:color w:val="000000"/>
                <w:sz w:val="24"/>
                <w:szCs w:val="24"/>
                <w:lang w:eastAsia="en-IN"/>
              </w:rPr>
            </w:pPr>
            <w:r w:rsidRPr="007042A1">
              <w:rPr>
                <w:rFonts w:ascii="Times New Roman" w:eastAsia="Times New Roman" w:hAnsi="Times New Roman" w:cs="Times New Roman"/>
                <w:i/>
                <w:iCs/>
                <w:color w:val="000000"/>
                <w:sz w:val="24"/>
                <w:szCs w:val="24"/>
                <w:lang w:eastAsia="en-IN"/>
              </w:rPr>
              <w:t>F crit</w:t>
            </w:r>
          </w:p>
        </w:tc>
      </w:tr>
      <w:tr w:rsidR="007042A1" w:rsidRPr="007042A1" w14:paraId="4F5401CB" w14:textId="77777777" w:rsidTr="007042A1">
        <w:trPr>
          <w:trHeight w:val="255"/>
        </w:trPr>
        <w:tc>
          <w:tcPr>
            <w:tcW w:w="3560" w:type="dxa"/>
            <w:tcBorders>
              <w:top w:val="nil"/>
              <w:left w:val="nil"/>
              <w:bottom w:val="nil"/>
              <w:right w:val="nil"/>
            </w:tcBorders>
            <w:shd w:val="clear" w:color="auto" w:fill="auto"/>
            <w:noWrap/>
            <w:vAlign w:val="bottom"/>
            <w:hideMark/>
          </w:tcPr>
          <w:p w14:paraId="5436DD0F"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Rows</w:t>
            </w:r>
          </w:p>
        </w:tc>
        <w:tc>
          <w:tcPr>
            <w:tcW w:w="1840" w:type="dxa"/>
            <w:tcBorders>
              <w:top w:val="nil"/>
              <w:left w:val="nil"/>
              <w:bottom w:val="nil"/>
              <w:right w:val="nil"/>
            </w:tcBorders>
            <w:shd w:val="clear" w:color="auto" w:fill="auto"/>
            <w:noWrap/>
            <w:vAlign w:val="bottom"/>
            <w:hideMark/>
          </w:tcPr>
          <w:p w14:paraId="57CB58D9"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105.6470588</w:t>
            </w:r>
          </w:p>
        </w:tc>
        <w:tc>
          <w:tcPr>
            <w:tcW w:w="580" w:type="dxa"/>
            <w:tcBorders>
              <w:top w:val="nil"/>
              <w:left w:val="nil"/>
              <w:bottom w:val="nil"/>
              <w:right w:val="nil"/>
            </w:tcBorders>
            <w:shd w:val="clear" w:color="auto" w:fill="auto"/>
            <w:noWrap/>
            <w:vAlign w:val="bottom"/>
            <w:hideMark/>
          </w:tcPr>
          <w:p w14:paraId="2F1C52DA"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33</w:t>
            </w:r>
          </w:p>
        </w:tc>
        <w:tc>
          <w:tcPr>
            <w:tcW w:w="1384" w:type="dxa"/>
            <w:tcBorders>
              <w:top w:val="nil"/>
              <w:left w:val="nil"/>
              <w:bottom w:val="nil"/>
              <w:right w:val="nil"/>
            </w:tcBorders>
            <w:shd w:val="clear" w:color="auto" w:fill="auto"/>
            <w:noWrap/>
            <w:vAlign w:val="bottom"/>
            <w:hideMark/>
          </w:tcPr>
          <w:p w14:paraId="6CA33CC0"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3.201426025</w:t>
            </w:r>
          </w:p>
        </w:tc>
        <w:tc>
          <w:tcPr>
            <w:tcW w:w="1384" w:type="dxa"/>
            <w:tcBorders>
              <w:top w:val="nil"/>
              <w:left w:val="nil"/>
              <w:bottom w:val="nil"/>
              <w:right w:val="nil"/>
            </w:tcBorders>
            <w:shd w:val="clear" w:color="auto" w:fill="auto"/>
            <w:noWrap/>
            <w:vAlign w:val="bottom"/>
            <w:hideMark/>
          </w:tcPr>
          <w:p w14:paraId="4D5E7D7F"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9.265079365</w:t>
            </w:r>
          </w:p>
        </w:tc>
        <w:tc>
          <w:tcPr>
            <w:tcW w:w="960" w:type="dxa"/>
            <w:tcBorders>
              <w:top w:val="nil"/>
              <w:left w:val="nil"/>
              <w:bottom w:val="nil"/>
              <w:right w:val="nil"/>
            </w:tcBorders>
            <w:shd w:val="clear" w:color="auto" w:fill="auto"/>
            <w:noWrap/>
            <w:vAlign w:val="bottom"/>
            <w:hideMark/>
          </w:tcPr>
          <w:p w14:paraId="3D0152C5"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4.94E-33</w:t>
            </w:r>
          </w:p>
        </w:tc>
        <w:tc>
          <w:tcPr>
            <w:tcW w:w="1051" w:type="dxa"/>
            <w:tcBorders>
              <w:top w:val="nil"/>
              <w:left w:val="nil"/>
              <w:bottom w:val="nil"/>
              <w:right w:val="nil"/>
            </w:tcBorders>
            <w:shd w:val="clear" w:color="auto" w:fill="auto"/>
            <w:noWrap/>
            <w:vAlign w:val="bottom"/>
            <w:hideMark/>
          </w:tcPr>
          <w:p w14:paraId="76D11D0A"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1.463717</w:t>
            </w:r>
          </w:p>
        </w:tc>
      </w:tr>
      <w:tr w:rsidR="007042A1" w:rsidRPr="007042A1" w14:paraId="1553064F" w14:textId="77777777" w:rsidTr="007042A1">
        <w:trPr>
          <w:trHeight w:val="255"/>
        </w:trPr>
        <w:tc>
          <w:tcPr>
            <w:tcW w:w="3560" w:type="dxa"/>
            <w:tcBorders>
              <w:top w:val="nil"/>
              <w:left w:val="nil"/>
              <w:bottom w:val="nil"/>
              <w:right w:val="nil"/>
            </w:tcBorders>
            <w:shd w:val="clear" w:color="auto" w:fill="auto"/>
            <w:noWrap/>
            <w:vAlign w:val="bottom"/>
            <w:hideMark/>
          </w:tcPr>
          <w:p w14:paraId="64D597A5"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Columns</w:t>
            </w:r>
          </w:p>
        </w:tc>
        <w:tc>
          <w:tcPr>
            <w:tcW w:w="1840" w:type="dxa"/>
            <w:tcBorders>
              <w:top w:val="nil"/>
              <w:left w:val="nil"/>
              <w:bottom w:val="nil"/>
              <w:right w:val="nil"/>
            </w:tcBorders>
            <w:shd w:val="clear" w:color="auto" w:fill="auto"/>
            <w:noWrap/>
            <w:vAlign w:val="bottom"/>
            <w:hideMark/>
          </w:tcPr>
          <w:p w14:paraId="7127790B"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35.33613445</w:t>
            </w:r>
          </w:p>
        </w:tc>
        <w:tc>
          <w:tcPr>
            <w:tcW w:w="580" w:type="dxa"/>
            <w:tcBorders>
              <w:top w:val="nil"/>
              <w:left w:val="nil"/>
              <w:bottom w:val="nil"/>
              <w:right w:val="nil"/>
            </w:tcBorders>
            <w:shd w:val="clear" w:color="auto" w:fill="auto"/>
            <w:noWrap/>
            <w:vAlign w:val="bottom"/>
            <w:hideMark/>
          </w:tcPr>
          <w:p w14:paraId="125B8E9D"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13</w:t>
            </w:r>
          </w:p>
        </w:tc>
        <w:tc>
          <w:tcPr>
            <w:tcW w:w="1384" w:type="dxa"/>
            <w:tcBorders>
              <w:top w:val="nil"/>
              <w:left w:val="nil"/>
              <w:bottom w:val="nil"/>
              <w:right w:val="nil"/>
            </w:tcBorders>
            <w:shd w:val="clear" w:color="auto" w:fill="auto"/>
            <w:noWrap/>
            <w:vAlign w:val="bottom"/>
            <w:hideMark/>
          </w:tcPr>
          <w:p w14:paraId="5D7ADB00"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2.718164189</w:t>
            </w:r>
          </w:p>
        </w:tc>
        <w:tc>
          <w:tcPr>
            <w:tcW w:w="1384" w:type="dxa"/>
            <w:tcBorders>
              <w:top w:val="nil"/>
              <w:left w:val="nil"/>
              <w:bottom w:val="nil"/>
              <w:right w:val="nil"/>
            </w:tcBorders>
            <w:shd w:val="clear" w:color="auto" w:fill="auto"/>
            <w:noWrap/>
            <w:vAlign w:val="bottom"/>
            <w:hideMark/>
          </w:tcPr>
          <w:p w14:paraId="4D307128"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7.866496599</w:t>
            </w:r>
          </w:p>
        </w:tc>
        <w:tc>
          <w:tcPr>
            <w:tcW w:w="960" w:type="dxa"/>
            <w:tcBorders>
              <w:top w:val="nil"/>
              <w:left w:val="nil"/>
              <w:bottom w:val="nil"/>
              <w:right w:val="nil"/>
            </w:tcBorders>
            <w:shd w:val="clear" w:color="auto" w:fill="auto"/>
            <w:noWrap/>
            <w:vAlign w:val="bottom"/>
            <w:hideMark/>
          </w:tcPr>
          <w:p w14:paraId="5671E36C"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3.93E-14</w:t>
            </w:r>
          </w:p>
        </w:tc>
        <w:tc>
          <w:tcPr>
            <w:tcW w:w="1051" w:type="dxa"/>
            <w:tcBorders>
              <w:top w:val="nil"/>
              <w:left w:val="nil"/>
              <w:bottom w:val="nil"/>
              <w:right w:val="nil"/>
            </w:tcBorders>
            <w:shd w:val="clear" w:color="auto" w:fill="auto"/>
            <w:noWrap/>
            <w:vAlign w:val="bottom"/>
            <w:hideMark/>
          </w:tcPr>
          <w:p w14:paraId="6A2E828B"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1.743009</w:t>
            </w:r>
          </w:p>
        </w:tc>
      </w:tr>
      <w:tr w:rsidR="007042A1" w:rsidRPr="007042A1" w14:paraId="0C4481A5" w14:textId="77777777" w:rsidTr="007042A1">
        <w:trPr>
          <w:trHeight w:val="255"/>
        </w:trPr>
        <w:tc>
          <w:tcPr>
            <w:tcW w:w="3560" w:type="dxa"/>
            <w:tcBorders>
              <w:top w:val="nil"/>
              <w:left w:val="nil"/>
              <w:bottom w:val="nil"/>
              <w:right w:val="nil"/>
            </w:tcBorders>
            <w:shd w:val="clear" w:color="auto" w:fill="auto"/>
            <w:noWrap/>
            <w:vAlign w:val="bottom"/>
            <w:hideMark/>
          </w:tcPr>
          <w:p w14:paraId="2D25C92F"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Error</w:t>
            </w:r>
          </w:p>
        </w:tc>
        <w:tc>
          <w:tcPr>
            <w:tcW w:w="1840" w:type="dxa"/>
            <w:tcBorders>
              <w:top w:val="nil"/>
              <w:left w:val="nil"/>
              <w:bottom w:val="nil"/>
              <w:right w:val="nil"/>
            </w:tcBorders>
            <w:shd w:val="clear" w:color="auto" w:fill="auto"/>
            <w:noWrap/>
            <w:vAlign w:val="bottom"/>
            <w:hideMark/>
          </w:tcPr>
          <w:p w14:paraId="1DA3EAAA"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148.2352941</w:t>
            </w:r>
          </w:p>
        </w:tc>
        <w:tc>
          <w:tcPr>
            <w:tcW w:w="580" w:type="dxa"/>
            <w:tcBorders>
              <w:top w:val="nil"/>
              <w:left w:val="nil"/>
              <w:bottom w:val="nil"/>
              <w:right w:val="nil"/>
            </w:tcBorders>
            <w:shd w:val="clear" w:color="auto" w:fill="auto"/>
            <w:noWrap/>
            <w:vAlign w:val="bottom"/>
            <w:hideMark/>
          </w:tcPr>
          <w:p w14:paraId="346E4663"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429</w:t>
            </w:r>
          </w:p>
        </w:tc>
        <w:tc>
          <w:tcPr>
            <w:tcW w:w="1384" w:type="dxa"/>
            <w:tcBorders>
              <w:top w:val="nil"/>
              <w:left w:val="nil"/>
              <w:bottom w:val="nil"/>
              <w:right w:val="nil"/>
            </w:tcBorders>
            <w:shd w:val="clear" w:color="auto" w:fill="auto"/>
            <w:noWrap/>
            <w:vAlign w:val="bottom"/>
            <w:hideMark/>
          </w:tcPr>
          <w:p w14:paraId="058F1A83"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0.345536816</w:t>
            </w:r>
          </w:p>
        </w:tc>
        <w:tc>
          <w:tcPr>
            <w:tcW w:w="1384" w:type="dxa"/>
            <w:tcBorders>
              <w:top w:val="nil"/>
              <w:left w:val="nil"/>
              <w:bottom w:val="nil"/>
              <w:right w:val="nil"/>
            </w:tcBorders>
            <w:shd w:val="clear" w:color="auto" w:fill="auto"/>
            <w:noWrap/>
            <w:vAlign w:val="bottom"/>
            <w:hideMark/>
          </w:tcPr>
          <w:p w14:paraId="5DF8BF32"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p>
        </w:tc>
        <w:tc>
          <w:tcPr>
            <w:tcW w:w="960" w:type="dxa"/>
            <w:tcBorders>
              <w:top w:val="nil"/>
              <w:left w:val="nil"/>
              <w:bottom w:val="nil"/>
              <w:right w:val="nil"/>
            </w:tcBorders>
            <w:shd w:val="clear" w:color="auto" w:fill="auto"/>
            <w:noWrap/>
            <w:vAlign w:val="bottom"/>
            <w:hideMark/>
          </w:tcPr>
          <w:p w14:paraId="2ACBD66E"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1051" w:type="dxa"/>
            <w:tcBorders>
              <w:top w:val="nil"/>
              <w:left w:val="nil"/>
              <w:bottom w:val="nil"/>
              <w:right w:val="nil"/>
            </w:tcBorders>
            <w:shd w:val="clear" w:color="auto" w:fill="auto"/>
            <w:noWrap/>
            <w:vAlign w:val="bottom"/>
            <w:hideMark/>
          </w:tcPr>
          <w:p w14:paraId="68EDF7B3"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r>
      <w:tr w:rsidR="007042A1" w:rsidRPr="007042A1" w14:paraId="1B0281B3" w14:textId="77777777" w:rsidTr="007042A1">
        <w:trPr>
          <w:trHeight w:val="255"/>
        </w:trPr>
        <w:tc>
          <w:tcPr>
            <w:tcW w:w="3560" w:type="dxa"/>
            <w:tcBorders>
              <w:top w:val="nil"/>
              <w:left w:val="nil"/>
              <w:bottom w:val="nil"/>
              <w:right w:val="nil"/>
            </w:tcBorders>
            <w:shd w:val="clear" w:color="auto" w:fill="auto"/>
            <w:noWrap/>
            <w:vAlign w:val="bottom"/>
            <w:hideMark/>
          </w:tcPr>
          <w:p w14:paraId="3B2E54D5"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1840" w:type="dxa"/>
            <w:tcBorders>
              <w:top w:val="nil"/>
              <w:left w:val="nil"/>
              <w:bottom w:val="nil"/>
              <w:right w:val="nil"/>
            </w:tcBorders>
            <w:shd w:val="clear" w:color="auto" w:fill="auto"/>
            <w:noWrap/>
            <w:vAlign w:val="bottom"/>
            <w:hideMark/>
          </w:tcPr>
          <w:p w14:paraId="7B794A90"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580" w:type="dxa"/>
            <w:tcBorders>
              <w:top w:val="nil"/>
              <w:left w:val="nil"/>
              <w:bottom w:val="nil"/>
              <w:right w:val="nil"/>
            </w:tcBorders>
            <w:shd w:val="clear" w:color="auto" w:fill="auto"/>
            <w:noWrap/>
            <w:vAlign w:val="bottom"/>
            <w:hideMark/>
          </w:tcPr>
          <w:p w14:paraId="772E78AF"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1384" w:type="dxa"/>
            <w:tcBorders>
              <w:top w:val="nil"/>
              <w:left w:val="nil"/>
              <w:bottom w:val="nil"/>
              <w:right w:val="nil"/>
            </w:tcBorders>
            <w:shd w:val="clear" w:color="auto" w:fill="auto"/>
            <w:noWrap/>
            <w:vAlign w:val="bottom"/>
            <w:hideMark/>
          </w:tcPr>
          <w:p w14:paraId="4CD8D3E0"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1384" w:type="dxa"/>
            <w:tcBorders>
              <w:top w:val="nil"/>
              <w:left w:val="nil"/>
              <w:bottom w:val="nil"/>
              <w:right w:val="nil"/>
            </w:tcBorders>
            <w:shd w:val="clear" w:color="auto" w:fill="auto"/>
            <w:noWrap/>
            <w:vAlign w:val="bottom"/>
            <w:hideMark/>
          </w:tcPr>
          <w:p w14:paraId="35450D6B"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960" w:type="dxa"/>
            <w:tcBorders>
              <w:top w:val="nil"/>
              <w:left w:val="nil"/>
              <w:bottom w:val="nil"/>
              <w:right w:val="nil"/>
            </w:tcBorders>
            <w:shd w:val="clear" w:color="auto" w:fill="auto"/>
            <w:noWrap/>
            <w:vAlign w:val="bottom"/>
            <w:hideMark/>
          </w:tcPr>
          <w:p w14:paraId="3520A1EE"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c>
          <w:tcPr>
            <w:tcW w:w="1051" w:type="dxa"/>
            <w:tcBorders>
              <w:top w:val="nil"/>
              <w:left w:val="nil"/>
              <w:bottom w:val="nil"/>
              <w:right w:val="nil"/>
            </w:tcBorders>
            <w:shd w:val="clear" w:color="auto" w:fill="auto"/>
            <w:noWrap/>
            <w:vAlign w:val="bottom"/>
            <w:hideMark/>
          </w:tcPr>
          <w:p w14:paraId="3FF0FC0E" w14:textId="77777777" w:rsidR="007042A1" w:rsidRPr="007042A1" w:rsidRDefault="007042A1" w:rsidP="007042A1">
            <w:pPr>
              <w:spacing w:after="0" w:line="240" w:lineRule="auto"/>
              <w:rPr>
                <w:rFonts w:ascii="Times New Roman" w:eastAsia="Times New Roman" w:hAnsi="Times New Roman" w:cs="Times New Roman"/>
                <w:sz w:val="24"/>
                <w:szCs w:val="24"/>
                <w:lang w:eastAsia="en-IN"/>
              </w:rPr>
            </w:pPr>
          </w:p>
        </w:tc>
      </w:tr>
      <w:tr w:rsidR="007042A1" w:rsidRPr="007042A1" w14:paraId="5E86C611" w14:textId="77777777" w:rsidTr="007042A1">
        <w:trPr>
          <w:trHeight w:val="270"/>
        </w:trPr>
        <w:tc>
          <w:tcPr>
            <w:tcW w:w="3560" w:type="dxa"/>
            <w:tcBorders>
              <w:top w:val="nil"/>
              <w:left w:val="nil"/>
              <w:bottom w:val="nil"/>
              <w:right w:val="nil"/>
            </w:tcBorders>
            <w:shd w:val="clear" w:color="auto" w:fill="auto"/>
            <w:noWrap/>
            <w:vAlign w:val="bottom"/>
            <w:hideMark/>
          </w:tcPr>
          <w:p w14:paraId="4A3676FC"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Total</w:t>
            </w:r>
          </w:p>
        </w:tc>
        <w:tc>
          <w:tcPr>
            <w:tcW w:w="1840" w:type="dxa"/>
            <w:tcBorders>
              <w:top w:val="nil"/>
              <w:left w:val="nil"/>
              <w:bottom w:val="nil"/>
              <w:right w:val="nil"/>
            </w:tcBorders>
            <w:shd w:val="clear" w:color="auto" w:fill="auto"/>
            <w:noWrap/>
            <w:vAlign w:val="bottom"/>
            <w:hideMark/>
          </w:tcPr>
          <w:p w14:paraId="267F7BEA"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289.2184874</w:t>
            </w:r>
          </w:p>
        </w:tc>
        <w:tc>
          <w:tcPr>
            <w:tcW w:w="580" w:type="dxa"/>
            <w:tcBorders>
              <w:top w:val="nil"/>
              <w:left w:val="nil"/>
              <w:bottom w:val="nil"/>
              <w:right w:val="nil"/>
            </w:tcBorders>
            <w:shd w:val="clear" w:color="auto" w:fill="auto"/>
            <w:noWrap/>
            <w:vAlign w:val="bottom"/>
            <w:hideMark/>
          </w:tcPr>
          <w:p w14:paraId="03C175BC" w14:textId="77777777" w:rsidR="007042A1" w:rsidRPr="007042A1" w:rsidRDefault="007042A1" w:rsidP="007042A1">
            <w:pPr>
              <w:spacing w:after="0" w:line="240" w:lineRule="auto"/>
              <w:jc w:val="right"/>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475</w:t>
            </w:r>
          </w:p>
        </w:tc>
        <w:tc>
          <w:tcPr>
            <w:tcW w:w="1384" w:type="dxa"/>
            <w:tcBorders>
              <w:top w:val="nil"/>
              <w:left w:val="nil"/>
              <w:bottom w:val="nil"/>
              <w:right w:val="nil"/>
            </w:tcBorders>
            <w:shd w:val="clear" w:color="auto" w:fill="auto"/>
            <w:noWrap/>
            <w:vAlign w:val="bottom"/>
            <w:hideMark/>
          </w:tcPr>
          <w:p w14:paraId="2FCE69D7"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 </w:t>
            </w:r>
          </w:p>
        </w:tc>
        <w:tc>
          <w:tcPr>
            <w:tcW w:w="1384" w:type="dxa"/>
            <w:tcBorders>
              <w:top w:val="nil"/>
              <w:left w:val="nil"/>
              <w:bottom w:val="nil"/>
              <w:right w:val="nil"/>
            </w:tcBorders>
            <w:shd w:val="clear" w:color="auto" w:fill="auto"/>
            <w:noWrap/>
            <w:vAlign w:val="bottom"/>
            <w:hideMark/>
          </w:tcPr>
          <w:p w14:paraId="1CBF2DF5"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 </w:t>
            </w:r>
          </w:p>
        </w:tc>
        <w:tc>
          <w:tcPr>
            <w:tcW w:w="960" w:type="dxa"/>
            <w:tcBorders>
              <w:top w:val="nil"/>
              <w:left w:val="nil"/>
              <w:bottom w:val="nil"/>
              <w:right w:val="nil"/>
            </w:tcBorders>
            <w:shd w:val="clear" w:color="auto" w:fill="auto"/>
            <w:noWrap/>
            <w:vAlign w:val="bottom"/>
            <w:hideMark/>
          </w:tcPr>
          <w:p w14:paraId="6D52C31A"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 </w:t>
            </w:r>
          </w:p>
        </w:tc>
        <w:tc>
          <w:tcPr>
            <w:tcW w:w="1051" w:type="dxa"/>
            <w:tcBorders>
              <w:top w:val="nil"/>
              <w:left w:val="nil"/>
              <w:bottom w:val="nil"/>
              <w:right w:val="nil"/>
            </w:tcBorders>
            <w:shd w:val="clear" w:color="auto" w:fill="auto"/>
            <w:noWrap/>
            <w:vAlign w:val="bottom"/>
            <w:hideMark/>
          </w:tcPr>
          <w:p w14:paraId="1B13B801" w14:textId="77777777" w:rsidR="007042A1" w:rsidRPr="007042A1" w:rsidRDefault="007042A1" w:rsidP="007042A1">
            <w:pPr>
              <w:spacing w:after="0" w:line="240" w:lineRule="auto"/>
              <w:rPr>
                <w:rFonts w:ascii="Times New Roman" w:eastAsia="Times New Roman" w:hAnsi="Times New Roman" w:cs="Times New Roman"/>
                <w:color w:val="000000"/>
                <w:sz w:val="24"/>
                <w:szCs w:val="24"/>
                <w:lang w:eastAsia="en-IN"/>
              </w:rPr>
            </w:pPr>
            <w:r w:rsidRPr="007042A1">
              <w:rPr>
                <w:rFonts w:ascii="Times New Roman" w:eastAsia="Times New Roman" w:hAnsi="Times New Roman" w:cs="Times New Roman"/>
                <w:color w:val="000000"/>
                <w:sz w:val="24"/>
                <w:szCs w:val="24"/>
                <w:lang w:eastAsia="en-IN"/>
              </w:rPr>
              <w:t> </w:t>
            </w:r>
          </w:p>
        </w:tc>
      </w:tr>
      <w:tr w:rsidR="007042A1" w:rsidRPr="005E467F" w14:paraId="1EEDDD57" w14:textId="77777777" w:rsidTr="007042A1">
        <w:trPr>
          <w:trHeight w:val="270"/>
        </w:trPr>
        <w:tc>
          <w:tcPr>
            <w:tcW w:w="3560" w:type="dxa"/>
            <w:tcBorders>
              <w:top w:val="nil"/>
              <w:left w:val="nil"/>
              <w:bottom w:val="single" w:sz="8" w:space="0" w:color="auto"/>
              <w:right w:val="nil"/>
            </w:tcBorders>
            <w:shd w:val="clear" w:color="auto" w:fill="auto"/>
            <w:noWrap/>
            <w:vAlign w:val="bottom"/>
          </w:tcPr>
          <w:p w14:paraId="5AAA72F2" w14:textId="77777777" w:rsidR="007042A1" w:rsidRPr="005E467F" w:rsidRDefault="007042A1" w:rsidP="007042A1">
            <w:pPr>
              <w:spacing w:after="0" w:line="240" w:lineRule="auto"/>
              <w:rPr>
                <w:rFonts w:ascii="Times New Roman" w:eastAsia="Times New Roman" w:hAnsi="Times New Roman" w:cs="Times New Roman"/>
                <w:color w:val="000000"/>
                <w:sz w:val="24"/>
                <w:szCs w:val="24"/>
                <w:lang w:eastAsia="en-IN"/>
              </w:rPr>
            </w:pPr>
          </w:p>
        </w:tc>
        <w:tc>
          <w:tcPr>
            <w:tcW w:w="1840" w:type="dxa"/>
            <w:tcBorders>
              <w:top w:val="nil"/>
              <w:left w:val="nil"/>
              <w:bottom w:val="single" w:sz="8" w:space="0" w:color="auto"/>
              <w:right w:val="nil"/>
            </w:tcBorders>
            <w:shd w:val="clear" w:color="auto" w:fill="auto"/>
            <w:noWrap/>
            <w:vAlign w:val="bottom"/>
          </w:tcPr>
          <w:p w14:paraId="58088953" w14:textId="77777777" w:rsidR="007042A1" w:rsidRPr="005E467F" w:rsidRDefault="007042A1" w:rsidP="007042A1">
            <w:pPr>
              <w:spacing w:after="0" w:line="240" w:lineRule="auto"/>
              <w:jc w:val="right"/>
              <w:rPr>
                <w:rFonts w:ascii="Times New Roman" w:eastAsia="Times New Roman" w:hAnsi="Times New Roman" w:cs="Times New Roman"/>
                <w:color w:val="000000"/>
                <w:sz w:val="24"/>
                <w:szCs w:val="24"/>
                <w:lang w:eastAsia="en-IN"/>
              </w:rPr>
            </w:pPr>
          </w:p>
        </w:tc>
        <w:tc>
          <w:tcPr>
            <w:tcW w:w="580" w:type="dxa"/>
            <w:tcBorders>
              <w:top w:val="nil"/>
              <w:left w:val="nil"/>
              <w:bottom w:val="single" w:sz="8" w:space="0" w:color="auto"/>
              <w:right w:val="nil"/>
            </w:tcBorders>
            <w:shd w:val="clear" w:color="auto" w:fill="auto"/>
            <w:noWrap/>
            <w:vAlign w:val="bottom"/>
          </w:tcPr>
          <w:p w14:paraId="5A892611" w14:textId="77777777" w:rsidR="007042A1" w:rsidRPr="005E467F" w:rsidRDefault="007042A1" w:rsidP="007042A1">
            <w:pPr>
              <w:spacing w:after="0" w:line="240" w:lineRule="auto"/>
              <w:jc w:val="right"/>
              <w:rPr>
                <w:rFonts w:ascii="Times New Roman" w:eastAsia="Times New Roman" w:hAnsi="Times New Roman" w:cs="Times New Roman"/>
                <w:color w:val="000000"/>
                <w:sz w:val="24"/>
                <w:szCs w:val="24"/>
                <w:lang w:eastAsia="en-IN"/>
              </w:rPr>
            </w:pPr>
          </w:p>
        </w:tc>
        <w:tc>
          <w:tcPr>
            <w:tcW w:w="1384" w:type="dxa"/>
            <w:tcBorders>
              <w:top w:val="nil"/>
              <w:left w:val="nil"/>
              <w:bottom w:val="single" w:sz="8" w:space="0" w:color="auto"/>
              <w:right w:val="nil"/>
            </w:tcBorders>
            <w:shd w:val="clear" w:color="auto" w:fill="auto"/>
            <w:noWrap/>
            <w:vAlign w:val="bottom"/>
          </w:tcPr>
          <w:p w14:paraId="5A86501D" w14:textId="77777777" w:rsidR="007042A1" w:rsidRPr="005E467F" w:rsidRDefault="007042A1" w:rsidP="007042A1">
            <w:pPr>
              <w:spacing w:after="0" w:line="240" w:lineRule="auto"/>
              <w:rPr>
                <w:rFonts w:ascii="Times New Roman" w:eastAsia="Times New Roman" w:hAnsi="Times New Roman" w:cs="Times New Roman"/>
                <w:color w:val="000000"/>
                <w:sz w:val="24"/>
                <w:szCs w:val="24"/>
                <w:lang w:eastAsia="en-IN"/>
              </w:rPr>
            </w:pPr>
          </w:p>
        </w:tc>
        <w:tc>
          <w:tcPr>
            <w:tcW w:w="1384" w:type="dxa"/>
            <w:tcBorders>
              <w:top w:val="nil"/>
              <w:left w:val="nil"/>
              <w:bottom w:val="single" w:sz="8" w:space="0" w:color="auto"/>
              <w:right w:val="nil"/>
            </w:tcBorders>
            <w:shd w:val="clear" w:color="auto" w:fill="auto"/>
            <w:noWrap/>
            <w:vAlign w:val="bottom"/>
          </w:tcPr>
          <w:p w14:paraId="6DBC3EA0" w14:textId="77777777" w:rsidR="007042A1" w:rsidRPr="005E467F" w:rsidRDefault="007042A1" w:rsidP="007042A1">
            <w:pPr>
              <w:spacing w:after="0" w:line="240" w:lineRule="auto"/>
              <w:rPr>
                <w:rFonts w:ascii="Times New Roman" w:eastAsia="Times New Roman" w:hAnsi="Times New Roman" w:cs="Times New Roman"/>
                <w:color w:val="000000"/>
                <w:sz w:val="24"/>
                <w:szCs w:val="24"/>
                <w:lang w:eastAsia="en-IN"/>
              </w:rPr>
            </w:pPr>
          </w:p>
        </w:tc>
        <w:tc>
          <w:tcPr>
            <w:tcW w:w="960" w:type="dxa"/>
            <w:tcBorders>
              <w:top w:val="nil"/>
              <w:left w:val="nil"/>
              <w:bottom w:val="single" w:sz="8" w:space="0" w:color="auto"/>
              <w:right w:val="nil"/>
            </w:tcBorders>
            <w:shd w:val="clear" w:color="auto" w:fill="auto"/>
            <w:noWrap/>
            <w:vAlign w:val="bottom"/>
          </w:tcPr>
          <w:p w14:paraId="69BB7503" w14:textId="77777777" w:rsidR="007042A1" w:rsidRPr="005E467F" w:rsidRDefault="007042A1" w:rsidP="007042A1">
            <w:pPr>
              <w:spacing w:after="0" w:line="240" w:lineRule="auto"/>
              <w:rPr>
                <w:rFonts w:ascii="Times New Roman" w:eastAsia="Times New Roman" w:hAnsi="Times New Roman" w:cs="Times New Roman"/>
                <w:color w:val="000000"/>
                <w:sz w:val="24"/>
                <w:szCs w:val="24"/>
                <w:lang w:eastAsia="en-IN"/>
              </w:rPr>
            </w:pPr>
          </w:p>
        </w:tc>
        <w:tc>
          <w:tcPr>
            <w:tcW w:w="1051" w:type="dxa"/>
            <w:tcBorders>
              <w:top w:val="nil"/>
              <w:left w:val="nil"/>
              <w:bottom w:val="single" w:sz="8" w:space="0" w:color="auto"/>
              <w:right w:val="nil"/>
            </w:tcBorders>
            <w:shd w:val="clear" w:color="auto" w:fill="auto"/>
            <w:noWrap/>
            <w:vAlign w:val="bottom"/>
          </w:tcPr>
          <w:p w14:paraId="5784DBB7" w14:textId="77777777" w:rsidR="007042A1" w:rsidRPr="005E467F" w:rsidRDefault="007042A1" w:rsidP="007042A1">
            <w:pPr>
              <w:spacing w:after="0" w:line="240" w:lineRule="auto"/>
              <w:rPr>
                <w:rFonts w:ascii="Times New Roman" w:eastAsia="Times New Roman" w:hAnsi="Times New Roman" w:cs="Times New Roman"/>
                <w:color w:val="000000"/>
                <w:sz w:val="24"/>
                <w:szCs w:val="24"/>
                <w:lang w:eastAsia="en-IN"/>
              </w:rPr>
            </w:pPr>
          </w:p>
        </w:tc>
      </w:tr>
    </w:tbl>
    <w:p w14:paraId="26D4EEF4" w14:textId="4FC5128F" w:rsidR="00CD42CC" w:rsidRPr="005E467F" w:rsidRDefault="00CD42CC">
      <w:pPr>
        <w:rPr>
          <w:rFonts w:ascii="Times New Roman" w:hAnsi="Times New Roman" w:cs="Times New Roman"/>
          <w:sz w:val="24"/>
          <w:szCs w:val="24"/>
        </w:rPr>
      </w:pPr>
    </w:p>
    <w:p w14:paraId="69EDF804" w14:textId="63DA8C06" w:rsidR="00830BD4" w:rsidRPr="005E467F" w:rsidRDefault="00830BD4">
      <w:pPr>
        <w:rPr>
          <w:rFonts w:ascii="Times New Roman" w:hAnsi="Times New Roman" w:cs="Times New Roman"/>
          <w:sz w:val="24"/>
          <w:szCs w:val="24"/>
        </w:rPr>
      </w:pPr>
      <w:r w:rsidRPr="005E467F">
        <w:rPr>
          <w:rFonts w:ascii="Times New Roman" w:hAnsi="Times New Roman" w:cs="Times New Roman"/>
          <w:sz w:val="24"/>
          <w:szCs w:val="24"/>
        </w:rPr>
        <w:t xml:space="preserve">Cronbach’s Alpha value is 0.892067843. </w:t>
      </w:r>
    </w:p>
    <w:p w14:paraId="2D1E4F42" w14:textId="77777777" w:rsidR="005F3615" w:rsidRPr="005E467F" w:rsidRDefault="005F3615">
      <w:pPr>
        <w:rPr>
          <w:rFonts w:ascii="Times New Roman" w:hAnsi="Times New Roman" w:cs="Times New Roman"/>
          <w:sz w:val="24"/>
          <w:szCs w:val="24"/>
        </w:rPr>
      </w:pPr>
    </w:p>
    <w:p w14:paraId="753B09D2" w14:textId="0073649A" w:rsidR="005F3615" w:rsidRPr="005E467F" w:rsidRDefault="005F3615">
      <w:pPr>
        <w:rPr>
          <w:rFonts w:ascii="Times New Roman" w:hAnsi="Times New Roman" w:cs="Times New Roman"/>
          <w:b/>
          <w:bCs/>
          <w:sz w:val="24"/>
          <w:szCs w:val="24"/>
        </w:rPr>
      </w:pPr>
      <w:r w:rsidRPr="005E467F">
        <w:rPr>
          <w:rFonts w:ascii="Times New Roman" w:hAnsi="Times New Roman" w:cs="Times New Roman"/>
          <w:b/>
          <w:bCs/>
          <w:sz w:val="24"/>
          <w:szCs w:val="24"/>
        </w:rPr>
        <w:t>Regression</w:t>
      </w:r>
    </w:p>
    <w:p w14:paraId="65E729BB" w14:textId="15C290C1" w:rsidR="00137BF4" w:rsidRPr="005E467F" w:rsidRDefault="00137BF4">
      <w:pPr>
        <w:rPr>
          <w:rFonts w:ascii="Times New Roman" w:hAnsi="Times New Roman" w:cs="Times New Roman"/>
          <w:sz w:val="24"/>
          <w:szCs w:val="24"/>
        </w:rPr>
      </w:pPr>
      <w:r w:rsidRPr="005E467F">
        <w:rPr>
          <w:rFonts w:ascii="Times New Roman" w:hAnsi="Times New Roman" w:cs="Times New Roman"/>
          <w:sz w:val="24"/>
          <w:szCs w:val="24"/>
        </w:rPr>
        <w:t>In this research, regression is conducted to find out the impact of dependent variable</w:t>
      </w:r>
      <w:r w:rsidR="001909C3" w:rsidRPr="005E467F">
        <w:rPr>
          <w:rFonts w:ascii="Times New Roman" w:hAnsi="Times New Roman" w:cs="Times New Roman"/>
          <w:sz w:val="24"/>
          <w:szCs w:val="24"/>
        </w:rPr>
        <w:t xml:space="preserve"> on 3 independent variables. First, regression is done for Purchase Intention and Social Influence.</w:t>
      </w:r>
    </w:p>
    <w:p w14:paraId="3181D152" w14:textId="0B8CF3C2"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Purchase Intentio</w:t>
      </w:r>
      <w:r w:rsidRPr="005E467F">
        <w:rPr>
          <w:rFonts w:ascii="Times New Roman" w:hAnsi="Times New Roman" w:cs="Times New Roman"/>
          <w:sz w:val="24"/>
          <w:szCs w:val="24"/>
        </w:rPr>
        <w:t xml:space="preserve">n </w:t>
      </w:r>
      <w:r w:rsidR="001909C3" w:rsidRPr="005E467F">
        <w:rPr>
          <w:rFonts w:ascii="Times New Roman" w:hAnsi="Times New Roman" w:cs="Times New Roman"/>
          <w:sz w:val="24"/>
          <w:szCs w:val="24"/>
        </w:rPr>
        <w:t>and</w:t>
      </w:r>
      <w:r w:rsidRPr="005E467F">
        <w:rPr>
          <w:rFonts w:ascii="Times New Roman" w:hAnsi="Times New Roman" w:cs="Times New Roman"/>
          <w:sz w:val="24"/>
          <w:szCs w:val="24"/>
        </w:rPr>
        <w:t xml:space="preserve"> </w:t>
      </w:r>
      <w:r w:rsidRPr="005E467F">
        <w:rPr>
          <w:rFonts w:ascii="Times New Roman" w:hAnsi="Times New Roman" w:cs="Times New Roman"/>
          <w:sz w:val="24"/>
          <w:szCs w:val="24"/>
        </w:rPr>
        <w:t>Social Influence</w:t>
      </w:r>
    </w:p>
    <w:tbl>
      <w:tblPr>
        <w:tblStyle w:val="TableGrid"/>
        <w:tblW w:w="0" w:type="auto"/>
        <w:tblLook w:val="04A0" w:firstRow="1" w:lastRow="0" w:firstColumn="1" w:lastColumn="0" w:noHBand="0" w:noVBand="1"/>
      </w:tblPr>
      <w:tblGrid>
        <w:gridCol w:w="1438"/>
        <w:gridCol w:w="1099"/>
        <w:gridCol w:w="1005"/>
        <w:gridCol w:w="847"/>
        <w:gridCol w:w="1099"/>
        <w:gridCol w:w="1099"/>
        <w:gridCol w:w="847"/>
        <w:gridCol w:w="904"/>
        <w:gridCol w:w="904"/>
      </w:tblGrid>
      <w:tr w:rsidR="005E467F" w:rsidRPr="005E467F" w14:paraId="350A3444" w14:textId="77777777" w:rsidTr="005F3615">
        <w:trPr>
          <w:trHeight w:val="255"/>
        </w:trPr>
        <w:tc>
          <w:tcPr>
            <w:tcW w:w="1960" w:type="dxa"/>
            <w:noWrap/>
            <w:hideMark/>
          </w:tcPr>
          <w:p w14:paraId="0D4F4DEB"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SUMMARY OUTPUT</w:t>
            </w:r>
          </w:p>
        </w:tc>
        <w:tc>
          <w:tcPr>
            <w:tcW w:w="1420" w:type="dxa"/>
            <w:noWrap/>
            <w:hideMark/>
          </w:tcPr>
          <w:p w14:paraId="366CEBDD" w14:textId="77777777" w:rsidR="005F3615" w:rsidRPr="005E467F" w:rsidRDefault="005F3615">
            <w:pPr>
              <w:rPr>
                <w:rFonts w:ascii="Times New Roman" w:hAnsi="Times New Roman" w:cs="Times New Roman"/>
                <w:sz w:val="24"/>
                <w:szCs w:val="24"/>
              </w:rPr>
            </w:pPr>
          </w:p>
        </w:tc>
        <w:tc>
          <w:tcPr>
            <w:tcW w:w="1342" w:type="dxa"/>
            <w:noWrap/>
            <w:hideMark/>
          </w:tcPr>
          <w:p w14:paraId="0BA15FAB" w14:textId="77777777" w:rsidR="005F3615" w:rsidRPr="005E467F" w:rsidRDefault="005F3615">
            <w:pPr>
              <w:rPr>
                <w:rFonts w:ascii="Times New Roman" w:hAnsi="Times New Roman" w:cs="Times New Roman"/>
                <w:sz w:val="24"/>
                <w:szCs w:val="24"/>
              </w:rPr>
            </w:pPr>
          </w:p>
        </w:tc>
        <w:tc>
          <w:tcPr>
            <w:tcW w:w="960" w:type="dxa"/>
            <w:noWrap/>
            <w:hideMark/>
          </w:tcPr>
          <w:p w14:paraId="48DFE98E" w14:textId="77777777" w:rsidR="005F3615" w:rsidRPr="005E467F" w:rsidRDefault="005F3615">
            <w:pPr>
              <w:rPr>
                <w:rFonts w:ascii="Times New Roman" w:hAnsi="Times New Roman" w:cs="Times New Roman"/>
                <w:sz w:val="24"/>
                <w:szCs w:val="24"/>
              </w:rPr>
            </w:pPr>
          </w:p>
        </w:tc>
        <w:tc>
          <w:tcPr>
            <w:tcW w:w="1260" w:type="dxa"/>
            <w:noWrap/>
            <w:hideMark/>
          </w:tcPr>
          <w:p w14:paraId="510FBC89" w14:textId="77777777" w:rsidR="005F3615" w:rsidRPr="005E467F" w:rsidRDefault="005F3615">
            <w:pPr>
              <w:rPr>
                <w:rFonts w:ascii="Times New Roman" w:hAnsi="Times New Roman" w:cs="Times New Roman"/>
                <w:sz w:val="24"/>
                <w:szCs w:val="24"/>
              </w:rPr>
            </w:pPr>
          </w:p>
        </w:tc>
        <w:tc>
          <w:tcPr>
            <w:tcW w:w="1420" w:type="dxa"/>
            <w:noWrap/>
            <w:hideMark/>
          </w:tcPr>
          <w:p w14:paraId="63C0A657" w14:textId="77777777" w:rsidR="005F3615" w:rsidRPr="005E467F" w:rsidRDefault="005F3615">
            <w:pPr>
              <w:rPr>
                <w:rFonts w:ascii="Times New Roman" w:hAnsi="Times New Roman" w:cs="Times New Roman"/>
                <w:sz w:val="24"/>
                <w:szCs w:val="24"/>
              </w:rPr>
            </w:pPr>
          </w:p>
        </w:tc>
        <w:tc>
          <w:tcPr>
            <w:tcW w:w="1031" w:type="dxa"/>
            <w:noWrap/>
            <w:hideMark/>
          </w:tcPr>
          <w:p w14:paraId="70BA37E3" w14:textId="77777777" w:rsidR="005F3615" w:rsidRPr="005E467F" w:rsidRDefault="005F3615">
            <w:pPr>
              <w:rPr>
                <w:rFonts w:ascii="Times New Roman" w:hAnsi="Times New Roman" w:cs="Times New Roman"/>
                <w:sz w:val="24"/>
                <w:szCs w:val="24"/>
              </w:rPr>
            </w:pPr>
          </w:p>
        </w:tc>
        <w:tc>
          <w:tcPr>
            <w:tcW w:w="1198" w:type="dxa"/>
            <w:noWrap/>
            <w:hideMark/>
          </w:tcPr>
          <w:p w14:paraId="32FEE8F7" w14:textId="77777777" w:rsidR="005F3615" w:rsidRPr="005E467F" w:rsidRDefault="005F3615">
            <w:pPr>
              <w:rPr>
                <w:rFonts w:ascii="Times New Roman" w:hAnsi="Times New Roman" w:cs="Times New Roman"/>
                <w:sz w:val="24"/>
                <w:szCs w:val="24"/>
              </w:rPr>
            </w:pPr>
          </w:p>
        </w:tc>
        <w:tc>
          <w:tcPr>
            <w:tcW w:w="1198" w:type="dxa"/>
            <w:noWrap/>
            <w:hideMark/>
          </w:tcPr>
          <w:p w14:paraId="783C1BFA" w14:textId="77777777" w:rsidR="005F3615" w:rsidRPr="005E467F" w:rsidRDefault="005F3615">
            <w:pPr>
              <w:rPr>
                <w:rFonts w:ascii="Times New Roman" w:hAnsi="Times New Roman" w:cs="Times New Roman"/>
                <w:sz w:val="24"/>
                <w:szCs w:val="24"/>
              </w:rPr>
            </w:pPr>
          </w:p>
        </w:tc>
      </w:tr>
      <w:tr w:rsidR="005F3615" w:rsidRPr="005E467F" w14:paraId="275651AF" w14:textId="77777777" w:rsidTr="005F3615">
        <w:trPr>
          <w:trHeight w:val="270"/>
        </w:trPr>
        <w:tc>
          <w:tcPr>
            <w:tcW w:w="1960" w:type="dxa"/>
            <w:noWrap/>
            <w:hideMark/>
          </w:tcPr>
          <w:p w14:paraId="6383E4A6" w14:textId="77777777" w:rsidR="005F3615" w:rsidRPr="005E467F" w:rsidRDefault="005F3615">
            <w:pPr>
              <w:rPr>
                <w:rFonts w:ascii="Times New Roman" w:hAnsi="Times New Roman" w:cs="Times New Roman"/>
                <w:sz w:val="24"/>
                <w:szCs w:val="24"/>
              </w:rPr>
            </w:pPr>
          </w:p>
        </w:tc>
        <w:tc>
          <w:tcPr>
            <w:tcW w:w="1420" w:type="dxa"/>
            <w:noWrap/>
            <w:hideMark/>
          </w:tcPr>
          <w:p w14:paraId="55E7AD3D" w14:textId="77777777" w:rsidR="005F3615" w:rsidRPr="005E467F" w:rsidRDefault="005F3615">
            <w:pPr>
              <w:rPr>
                <w:rFonts w:ascii="Times New Roman" w:hAnsi="Times New Roman" w:cs="Times New Roman"/>
                <w:sz w:val="24"/>
                <w:szCs w:val="24"/>
              </w:rPr>
            </w:pPr>
          </w:p>
        </w:tc>
        <w:tc>
          <w:tcPr>
            <w:tcW w:w="1342" w:type="dxa"/>
            <w:noWrap/>
            <w:hideMark/>
          </w:tcPr>
          <w:p w14:paraId="33EDDD72" w14:textId="77777777" w:rsidR="005F3615" w:rsidRPr="005E467F" w:rsidRDefault="005F3615">
            <w:pPr>
              <w:rPr>
                <w:rFonts w:ascii="Times New Roman" w:hAnsi="Times New Roman" w:cs="Times New Roman"/>
                <w:sz w:val="24"/>
                <w:szCs w:val="24"/>
              </w:rPr>
            </w:pPr>
          </w:p>
        </w:tc>
        <w:tc>
          <w:tcPr>
            <w:tcW w:w="960" w:type="dxa"/>
            <w:noWrap/>
            <w:hideMark/>
          </w:tcPr>
          <w:p w14:paraId="4755218D" w14:textId="77777777" w:rsidR="005F3615" w:rsidRPr="005E467F" w:rsidRDefault="005F3615">
            <w:pPr>
              <w:rPr>
                <w:rFonts w:ascii="Times New Roman" w:hAnsi="Times New Roman" w:cs="Times New Roman"/>
                <w:sz w:val="24"/>
                <w:szCs w:val="24"/>
              </w:rPr>
            </w:pPr>
          </w:p>
        </w:tc>
        <w:tc>
          <w:tcPr>
            <w:tcW w:w="1260" w:type="dxa"/>
            <w:noWrap/>
            <w:hideMark/>
          </w:tcPr>
          <w:p w14:paraId="27F4EE79" w14:textId="77777777" w:rsidR="005F3615" w:rsidRPr="005E467F" w:rsidRDefault="005F3615">
            <w:pPr>
              <w:rPr>
                <w:rFonts w:ascii="Times New Roman" w:hAnsi="Times New Roman" w:cs="Times New Roman"/>
                <w:sz w:val="24"/>
                <w:szCs w:val="24"/>
              </w:rPr>
            </w:pPr>
          </w:p>
        </w:tc>
        <w:tc>
          <w:tcPr>
            <w:tcW w:w="1420" w:type="dxa"/>
            <w:noWrap/>
            <w:hideMark/>
          </w:tcPr>
          <w:p w14:paraId="7A6D6009" w14:textId="77777777" w:rsidR="005F3615" w:rsidRPr="005E467F" w:rsidRDefault="005F3615">
            <w:pPr>
              <w:rPr>
                <w:rFonts w:ascii="Times New Roman" w:hAnsi="Times New Roman" w:cs="Times New Roman"/>
                <w:sz w:val="24"/>
                <w:szCs w:val="24"/>
              </w:rPr>
            </w:pPr>
          </w:p>
        </w:tc>
        <w:tc>
          <w:tcPr>
            <w:tcW w:w="1031" w:type="dxa"/>
            <w:noWrap/>
            <w:hideMark/>
          </w:tcPr>
          <w:p w14:paraId="510A2F6E" w14:textId="77777777" w:rsidR="005F3615" w:rsidRPr="005E467F" w:rsidRDefault="005F3615">
            <w:pPr>
              <w:rPr>
                <w:rFonts w:ascii="Times New Roman" w:hAnsi="Times New Roman" w:cs="Times New Roman"/>
                <w:sz w:val="24"/>
                <w:szCs w:val="24"/>
              </w:rPr>
            </w:pPr>
          </w:p>
        </w:tc>
        <w:tc>
          <w:tcPr>
            <w:tcW w:w="1198" w:type="dxa"/>
            <w:noWrap/>
            <w:hideMark/>
          </w:tcPr>
          <w:p w14:paraId="0ECA7A09" w14:textId="77777777" w:rsidR="005F3615" w:rsidRPr="005E467F" w:rsidRDefault="005F3615">
            <w:pPr>
              <w:rPr>
                <w:rFonts w:ascii="Times New Roman" w:hAnsi="Times New Roman" w:cs="Times New Roman"/>
                <w:sz w:val="24"/>
                <w:szCs w:val="24"/>
              </w:rPr>
            </w:pPr>
          </w:p>
        </w:tc>
        <w:tc>
          <w:tcPr>
            <w:tcW w:w="1198" w:type="dxa"/>
            <w:noWrap/>
            <w:hideMark/>
          </w:tcPr>
          <w:p w14:paraId="08B87467" w14:textId="77777777" w:rsidR="005F3615" w:rsidRPr="005E467F" w:rsidRDefault="005F3615">
            <w:pPr>
              <w:rPr>
                <w:rFonts w:ascii="Times New Roman" w:hAnsi="Times New Roman" w:cs="Times New Roman"/>
                <w:sz w:val="24"/>
                <w:szCs w:val="24"/>
              </w:rPr>
            </w:pPr>
          </w:p>
        </w:tc>
      </w:tr>
      <w:tr w:rsidR="005F3615" w:rsidRPr="005E467F" w14:paraId="04298F5C" w14:textId="77777777" w:rsidTr="005F3615">
        <w:trPr>
          <w:trHeight w:val="255"/>
        </w:trPr>
        <w:tc>
          <w:tcPr>
            <w:tcW w:w="3380" w:type="dxa"/>
            <w:gridSpan w:val="2"/>
            <w:noWrap/>
            <w:hideMark/>
          </w:tcPr>
          <w:p w14:paraId="35887E3E"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Regression Statistics</w:t>
            </w:r>
          </w:p>
        </w:tc>
        <w:tc>
          <w:tcPr>
            <w:tcW w:w="1342" w:type="dxa"/>
            <w:noWrap/>
            <w:hideMark/>
          </w:tcPr>
          <w:p w14:paraId="505FD7EE" w14:textId="77777777" w:rsidR="005F3615" w:rsidRPr="005E467F" w:rsidRDefault="005F3615" w:rsidP="005F3615">
            <w:pPr>
              <w:rPr>
                <w:rFonts w:ascii="Times New Roman" w:hAnsi="Times New Roman" w:cs="Times New Roman"/>
                <w:i/>
                <w:iCs/>
                <w:sz w:val="24"/>
                <w:szCs w:val="24"/>
              </w:rPr>
            </w:pPr>
          </w:p>
        </w:tc>
        <w:tc>
          <w:tcPr>
            <w:tcW w:w="960" w:type="dxa"/>
            <w:noWrap/>
            <w:hideMark/>
          </w:tcPr>
          <w:p w14:paraId="07EBA346" w14:textId="77777777" w:rsidR="005F3615" w:rsidRPr="005E467F" w:rsidRDefault="005F3615">
            <w:pPr>
              <w:rPr>
                <w:rFonts w:ascii="Times New Roman" w:hAnsi="Times New Roman" w:cs="Times New Roman"/>
                <w:sz w:val="24"/>
                <w:szCs w:val="24"/>
              </w:rPr>
            </w:pPr>
          </w:p>
        </w:tc>
        <w:tc>
          <w:tcPr>
            <w:tcW w:w="1260" w:type="dxa"/>
            <w:noWrap/>
            <w:hideMark/>
          </w:tcPr>
          <w:p w14:paraId="75E377CA" w14:textId="77777777" w:rsidR="005F3615" w:rsidRPr="005E467F" w:rsidRDefault="005F3615">
            <w:pPr>
              <w:rPr>
                <w:rFonts w:ascii="Times New Roman" w:hAnsi="Times New Roman" w:cs="Times New Roman"/>
                <w:sz w:val="24"/>
                <w:szCs w:val="24"/>
              </w:rPr>
            </w:pPr>
          </w:p>
        </w:tc>
        <w:tc>
          <w:tcPr>
            <w:tcW w:w="1420" w:type="dxa"/>
            <w:noWrap/>
            <w:hideMark/>
          </w:tcPr>
          <w:p w14:paraId="3277658A" w14:textId="77777777" w:rsidR="005F3615" w:rsidRPr="005E467F" w:rsidRDefault="005F3615">
            <w:pPr>
              <w:rPr>
                <w:rFonts w:ascii="Times New Roman" w:hAnsi="Times New Roman" w:cs="Times New Roman"/>
                <w:sz w:val="24"/>
                <w:szCs w:val="24"/>
              </w:rPr>
            </w:pPr>
          </w:p>
        </w:tc>
        <w:tc>
          <w:tcPr>
            <w:tcW w:w="1031" w:type="dxa"/>
            <w:noWrap/>
            <w:hideMark/>
          </w:tcPr>
          <w:p w14:paraId="297F1B01" w14:textId="77777777" w:rsidR="005F3615" w:rsidRPr="005E467F" w:rsidRDefault="005F3615">
            <w:pPr>
              <w:rPr>
                <w:rFonts w:ascii="Times New Roman" w:hAnsi="Times New Roman" w:cs="Times New Roman"/>
                <w:sz w:val="24"/>
                <w:szCs w:val="24"/>
              </w:rPr>
            </w:pPr>
          </w:p>
        </w:tc>
        <w:tc>
          <w:tcPr>
            <w:tcW w:w="1198" w:type="dxa"/>
            <w:noWrap/>
            <w:hideMark/>
          </w:tcPr>
          <w:p w14:paraId="0C3BADDD" w14:textId="77777777" w:rsidR="005F3615" w:rsidRPr="005E467F" w:rsidRDefault="005F3615">
            <w:pPr>
              <w:rPr>
                <w:rFonts w:ascii="Times New Roman" w:hAnsi="Times New Roman" w:cs="Times New Roman"/>
                <w:sz w:val="24"/>
                <w:szCs w:val="24"/>
              </w:rPr>
            </w:pPr>
          </w:p>
        </w:tc>
        <w:tc>
          <w:tcPr>
            <w:tcW w:w="1198" w:type="dxa"/>
            <w:noWrap/>
            <w:hideMark/>
          </w:tcPr>
          <w:p w14:paraId="6889A91C" w14:textId="77777777" w:rsidR="005F3615" w:rsidRPr="005E467F" w:rsidRDefault="005F3615">
            <w:pPr>
              <w:rPr>
                <w:rFonts w:ascii="Times New Roman" w:hAnsi="Times New Roman" w:cs="Times New Roman"/>
                <w:sz w:val="24"/>
                <w:szCs w:val="24"/>
              </w:rPr>
            </w:pPr>
          </w:p>
        </w:tc>
      </w:tr>
      <w:tr w:rsidR="005F3615" w:rsidRPr="005E467F" w14:paraId="2AEC4D8E" w14:textId="77777777" w:rsidTr="005F3615">
        <w:trPr>
          <w:trHeight w:val="255"/>
        </w:trPr>
        <w:tc>
          <w:tcPr>
            <w:tcW w:w="1960" w:type="dxa"/>
            <w:noWrap/>
            <w:hideMark/>
          </w:tcPr>
          <w:p w14:paraId="496D7D62"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Multiple R</w:t>
            </w:r>
          </w:p>
        </w:tc>
        <w:tc>
          <w:tcPr>
            <w:tcW w:w="1420" w:type="dxa"/>
            <w:noWrap/>
            <w:hideMark/>
          </w:tcPr>
          <w:p w14:paraId="087004F4"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0.375298751</w:t>
            </w:r>
          </w:p>
        </w:tc>
        <w:tc>
          <w:tcPr>
            <w:tcW w:w="1342" w:type="dxa"/>
            <w:noWrap/>
            <w:hideMark/>
          </w:tcPr>
          <w:p w14:paraId="4C7AAAC7" w14:textId="77777777" w:rsidR="005F3615" w:rsidRPr="005E467F" w:rsidRDefault="005F3615" w:rsidP="005F3615">
            <w:pPr>
              <w:rPr>
                <w:rFonts w:ascii="Times New Roman" w:hAnsi="Times New Roman" w:cs="Times New Roman"/>
                <w:sz w:val="24"/>
                <w:szCs w:val="24"/>
              </w:rPr>
            </w:pPr>
          </w:p>
        </w:tc>
        <w:tc>
          <w:tcPr>
            <w:tcW w:w="960" w:type="dxa"/>
            <w:noWrap/>
            <w:hideMark/>
          </w:tcPr>
          <w:p w14:paraId="18F67F98" w14:textId="77777777" w:rsidR="005F3615" w:rsidRPr="005E467F" w:rsidRDefault="005F3615">
            <w:pPr>
              <w:rPr>
                <w:rFonts w:ascii="Times New Roman" w:hAnsi="Times New Roman" w:cs="Times New Roman"/>
                <w:sz w:val="24"/>
                <w:szCs w:val="24"/>
              </w:rPr>
            </w:pPr>
          </w:p>
        </w:tc>
        <w:tc>
          <w:tcPr>
            <w:tcW w:w="1260" w:type="dxa"/>
            <w:noWrap/>
            <w:hideMark/>
          </w:tcPr>
          <w:p w14:paraId="4389A1E4" w14:textId="77777777" w:rsidR="005F3615" w:rsidRPr="005E467F" w:rsidRDefault="005F3615">
            <w:pPr>
              <w:rPr>
                <w:rFonts w:ascii="Times New Roman" w:hAnsi="Times New Roman" w:cs="Times New Roman"/>
                <w:sz w:val="24"/>
                <w:szCs w:val="24"/>
              </w:rPr>
            </w:pPr>
          </w:p>
        </w:tc>
        <w:tc>
          <w:tcPr>
            <w:tcW w:w="1420" w:type="dxa"/>
            <w:noWrap/>
            <w:hideMark/>
          </w:tcPr>
          <w:p w14:paraId="12148019" w14:textId="77777777" w:rsidR="005F3615" w:rsidRPr="005E467F" w:rsidRDefault="005F3615">
            <w:pPr>
              <w:rPr>
                <w:rFonts w:ascii="Times New Roman" w:hAnsi="Times New Roman" w:cs="Times New Roman"/>
                <w:sz w:val="24"/>
                <w:szCs w:val="24"/>
              </w:rPr>
            </w:pPr>
          </w:p>
        </w:tc>
        <w:tc>
          <w:tcPr>
            <w:tcW w:w="1031" w:type="dxa"/>
            <w:noWrap/>
            <w:hideMark/>
          </w:tcPr>
          <w:p w14:paraId="3782F182" w14:textId="77777777" w:rsidR="005F3615" w:rsidRPr="005E467F" w:rsidRDefault="005F3615">
            <w:pPr>
              <w:rPr>
                <w:rFonts w:ascii="Times New Roman" w:hAnsi="Times New Roman" w:cs="Times New Roman"/>
                <w:sz w:val="24"/>
                <w:szCs w:val="24"/>
              </w:rPr>
            </w:pPr>
          </w:p>
        </w:tc>
        <w:tc>
          <w:tcPr>
            <w:tcW w:w="1198" w:type="dxa"/>
            <w:noWrap/>
            <w:hideMark/>
          </w:tcPr>
          <w:p w14:paraId="3577EB6F" w14:textId="77777777" w:rsidR="005F3615" w:rsidRPr="005E467F" w:rsidRDefault="005F3615">
            <w:pPr>
              <w:rPr>
                <w:rFonts w:ascii="Times New Roman" w:hAnsi="Times New Roman" w:cs="Times New Roman"/>
                <w:sz w:val="24"/>
                <w:szCs w:val="24"/>
              </w:rPr>
            </w:pPr>
          </w:p>
        </w:tc>
        <w:tc>
          <w:tcPr>
            <w:tcW w:w="1198" w:type="dxa"/>
            <w:noWrap/>
            <w:hideMark/>
          </w:tcPr>
          <w:p w14:paraId="548FC7AE" w14:textId="77777777" w:rsidR="005F3615" w:rsidRPr="005E467F" w:rsidRDefault="005F3615">
            <w:pPr>
              <w:rPr>
                <w:rFonts w:ascii="Times New Roman" w:hAnsi="Times New Roman" w:cs="Times New Roman"/>
                <w:sz w:val="24"/>
                <w:szCs w:val="24"/>
              </w:rPr>
            </w:pPr>
          </w:p>
        </w:tc>
      </w:tr>
      <w:tr w:rsidR="005F3615" w:rsidRPr="005E467F" w14:paraId="360367EF" w14:textId="77777777" w:rsidTr="005F3615">
        <w:trPr>
          <w:trHeight w:val="255"/>
        </w:trPr>
        <w:tc>
          <w:tcPr>
            <w:tcW w:w="1960" w:type="dxa"/>
            <w:noWrap/>
            <w:hideMark/>
          </w:tcPr>
          <w:p w14:paraId="46681747"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R Square</w:t>
            </w:r>
          </w:p>
        </w:tc>
        <w:tc>
          <w:tcPr>
            <w:tcW w:w="1420" w:type="dxa"/>
            <w:noWrap/>
            <w:hideMark/>
          </w:tcPr>
          <w:p w14:paraId="2251DEB4"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0.140849152</w:t>
            </w:r>
          </w:p>
        </w:tc>
        <w:tc>
          <w:tcPr>
            <w:tcW w:w="1342" w:type="dxa"/>
            <w:noWrap/>
            <w:hideMark/>
          </w:tcPr>
          <w:p w14:paraId="39D9660C" w14:textId="77777777" w:rsidR="005F3615" w:rsidRPr="005E467F" w:rsidRDefault="005F3615" w:rsidP="005F3615">
            <w:pPr>
              <w:rPr>
                <w:rFonts w:ascii="Times New Roman" w:hAnsi="Times New Roman" w:cs="Times New Roman"/>
                <w:sz w:val="24"/>
                <w:szCs w:val="24"/>
              </w:rPr>
            </w:pPr>
          </w:p>
        </w:tc>
        <w:tc>
          <w:tcPr>
            <w:tcW w:w="960" w:type="dxa"/>
            <w:noWrap/>
            <w:hideMark/>
          </w:tcPr>
          <w:p w14:paraId="642CBF36" w14:textId="77777777" w:rsidR="005F3615" w:rsidRPr="005E467F" w:rsidRDefault="005F3615">
            <w:pPr>
              <w:rPr>
                <w:rFonts w:ascii="Times New Roman" w:hAnsi="Times New Roman" w:cs="Times New Roman"/>
                <w:sz w:val="24"/>
                <w:szCs w:val="24"/>
              </w:rPr>
            </w:pPr>
          </w:p>
        </w:tc>
        <w:tc>
          <w:tcPr>
            <w:tcW w:w="1260" w:type="dxa"/>
            <w:noWrap/>
            <w:hideMark/>
          </w:tcPr>
          <w:p w14:paraId="23B06731" w14:textId="77777777" w:rsidR="005F3615" w:rsidRPr="005E467F" w:rsidRDefault="005F3615">
            <w:pPr>
              <w:rPr>
                <w:rFonts w:ascii="Times New Roman" w:hAnsi="Times New Roman" w:cs="Times New Roman"/>
                <w:sz w:val="24"/>
                <w:szCs w:val="24"/>
              </w:rPr>
            </w:pPr>
          </w:p>
        </w:tc>
        <w:tc>
          <w:tcPr>
            <w:tcW w:w="1420" w:type="dxa"/>
            <w:noWrap/>
            <w:hideMark/>
          </w:tcPr>
          <w:p w14:paraId="41737DD8" w14:textId="77777777" w:rsidR="005F3615" w:rsidRPr="005E467F" w:rsidRDefault="005F3615">
            <w:pPr>
              <w:rPr>
                <w:rFonts w:ascii="Times New Roman" w:hAnsi="Times New Roman" w:cs="Times New Roman"/>
                <w:sz w:val="24"/>
                <w:szCs w:val="24"/>
              </w:rPr>
            </w:pPr>
          </w:p>
        </w:tc>
        <w:tc>
          <w:tcPr>
            <w:tcW w:w="1031" w:type="dxa"/>
            <w:noWrap/>
            <w:hideMark/>
          </w:tcPr>
          <w:p w14:paraId="06AFA668" w14:textId="77777777" w:rsidR="005F3615" w:rsidRPr="005E467F" w:rsidRDefault="005F3615">
            <w:pPr>
              <w:rPr>
                <w:rFonts w:ascii="Times New Roman" w:hAnsi="Times New Roman" w:cs="Times New Roman"/>
                <w:sz w:val="24"/>
                <w:szCs w:val="24"/>
              </w:rPr>
            </w:pPr>
          </w:p>
        </w:tc>
        <w:tc>
          <w:tcPr>
            <w:tcW w:w="1198" w:type="dxa"/>
            <w:noWrap/>
            <w:hideMark/>
          </w:tcPr>
          <w:p w14:paraId="1B8F9C94" w14:textId="77777777" w:rsidR="005F3615" w:rsidRPr="005E467F" w:rsidRDefault="005F3615">
            <w:pPr>
              <w:rPr>
                <w:rFonts w:ascii="Times New Roman" w:hAnsi="Times New Roman" w:cs="Times New Roman"/>
                <w:sz w:val="24"/>
                <w:szCs w:val="24"/>
              </w:rPr>
            </w:pPr>
          </w:p>
        </w:tc>
        <w:tc>
          <w:tcPr>
            <w:tcW w:w="1198" w:type="dxa"/>
            <w:noWrap/>
            <w:hideMark/>
          </w:tcPr>
          <w:p w14:paraId="6F76A777" w14:textId="77777777" w:rsidR="005F3615" w:rsidRPr="005E467F" w:rsidRDefault="005F3615">
            <w:pPr>
              <w:rPr>
                <w:rFonts w:ascii="Times New Roman" w:hAnsi="Times New Roman" w:cs="Times New Roman"/>
                <w:sz w:val="24"/>
                <w:szCs w:val="24"/>
              </w:rPr>
            </w:pPr>
          </w:p>
        </w:tc>
      </w:tr>
      <w:tr w:rsidR="005F3615" w:rsidRPr="005E467F" w14:paraId="22CE6729" w14:textId="77777777" w:rsidTr="005F3615">
        <w:trPr>
          <w:trHeight w:val="255"/>
        </w:trPr>
        <w:tc>
          <w:tcPr>
            <w:tcW w:w="1960" w:type="dxa"/>
            <w:noWrap/>
            <w:hideMark/>
          </w:tcPr>
          <w:p w14:paraId="3BB6FE49"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Adjusted R Square</w:t>
            </w:r>
          </w:p>
        </w:tc>
        <w:tc>
          <w:tcPr>
            <w:tcW w:w="1420" w:type="dxa"/>
            <w:noWrap/>
            <w:hideMark/>
          </w:tcPr>
          <w:p w14:paraId="764614C7"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-0.718301695</w:t>
            </w:r>
          </w:p>
        </w:tc>
        <w:tc>
          <w:tcPr>
            <w:tcW w:w="1342" w:type="dxa"/>
            <w:noWrap/>
            <w:hideMark/>
          </w:tcPr>
          <w:p w14:paraId="79980376" w14:textId="77777777" w:rsidR="005F3615" w:rsidRPr="005E467F" w:rsidRDefault="005F3615" w:rsidP="005F3615">
            <w:pPr>
              <w:rPr>
                <w:rFonts w:ascii="Times New Roman" w:hAnsi="Times New Roman" w:cs="Times New Roman"/>
                <w:sz w:val="24"/>
                <w:szCs w:val="24"/>
              </w:rPr>
            </w:pPr>
          </w:p>
        </w:tc>
        <w:tc>
          <w:tcPr>
            <w:tcW w:w="960" w:type="dxa"/>
            <w:noWrap/>
            <w:hideMark/>
          </w:tcPr>
          <w:p w14:paraId="57C9B8BB" w14:textId="77777777" w:rsidR="005F3615" w:rsidRPr="005E467F" w:rsidRDefault="005F3615">
            <w:pPr>
              <w:rPr>
                <w:rFonts w:ascii="Times New Roman" w:hAnsi="Times New Roman" w:cs="Times New Roman"/>
                <w:sz w:val="24"/>
                <w:szCs w:val="24"/>
              </w:rPr>
            </w:pPr>
          </w:p>
        </w:tc>
        <w:tc>
          <w:tcPr>
            <w:tcW w:w="1260" w:type="dxa"/>
            <w:noWrap/>
            <w:hideMark/>
          </w:tcPr>
          <w:p w14:paraId="70C0C94E" w14:textId="77777777" w:rsidR="005F3615" w:rsidRPr="005E467F" w:rsidRDefault="005F3615">
            <w:pPr>
              <w:rPr>
                <w:rFonts w:ascii="Times New Roman" w:hAnsi="Times New Roman" w:cs="Times New Roman"/>
                <w:sz w:val="24"/>
                <w:szCs w:val="24"/>
              </w:rPr>
            </w:pPr>
          </w:p>
        </w:tc>
        <w:tc>
          <w:tcPr>
            <w:tcW w:w="1420" w:type="dxa"/>
            <w:noWrap/>
            <w:hideMark/>
          </w:tcPr>
          <w:p w14:paraId="2EF79A57" w14:textId="77777777" w:rsidR="005F3615" w:rsidRPr="005E467F" w:rsidRDefault="005F3615">
            <w:pPr>
              <w:rPr>
                <w:rFonts w:ascii="Times New Roman" w:hAnsi="Times New Roman" w:cs="Times New Roman"/>
                <w:sz w:val="24"/>
                <w:szCs w:val="24"/>
              </w:rPr>
            </w:pPr>
          </w:p>
        </w:tc>
        <w:tc>
          <w:tcPr>
            <w:tcW w:w="1031" w:type="dxa"/>
            <w:noWrap/>
            <w:hideMark/>
          </w:tcPr>
          <w:p w14:paraId="6BE8CFBF" w14:textId="77777777" w:rsidR="005F3615" w:rsidRPr="005E467F" w:rsidRDefault="005F3615">
            <w:pPr>
              <w:rPr>
                <w:rFonts w:ascii="Times New Roman" w:hAnsi="Times New Roman" w:cs="Times New Roman"/>
                <w:sz w:val="24"/>
                <w:szCs w:val="24"/>
              </w:rPr>
            </w:pPr>
          </w:p>
        </w:tc>
        <w:tc>
          <w:tcPr>
            <w:tcW w:w="1198" w:type="dxa"/>
            <w:noWrap/>
            <w:hideMark/>
          </w:tcPr>
          <w:p w14:paraId="5D76D1EA" w14:textId="77777777" w:rsidR="005F3615" w:rsidRPr="005E467F" w:rsidRDefault="005F3615">
            <w:pPr>
              <w:rPr>
                <w:rFonts w:ascii="Times New Roman" w:hAnsi="Times New Roman" w:cs="Times New Roman"/>
                <w:sz w:val="24"/>
                <w:szCs w:val="24"/>
              </w:rPr>
            </w:pPr>
          </w:p>
        </w:tc>
        <w:tc>
          <w:tcPr>
            <w:tcW w:w="1198" w:type="dxa"/>
            <w:noWrap/>
            <w:hideMark/>
          </w:tcPr>
          <w:p w14:paraId="325FDDD8" w14:textId="77777777" w:rsidR="005F3615" w:rsidRPr="005E467F" w:rsidRDefault="005F3615">
            <w:pPr>
              <w:rPr>
                <w:rFonts w:ascii="Times New Roman" w:hAnsi="Times New Roman" w:cs="Times New Roman"/>
                <w:sz w:val="24"/>
                <w:szCs w:val="24"/>
              </w:rPr>
            </w:pPr>
          </w:p>
        </w:tc>
      </w:tr>
      <w:tr w:rsidR="005F3615" w:rsidRPr="005E467F" w14:paraId="76FBFA18" w14:textId="77777777" w:rsidTr="005F3615">
        <w:trPr>
          <w:trHeight w:val="255"/>
        </w:trPr>
        <w:tc>
          <w:tcPr>
            <w:tcW w:w="1960" w:type="dxa"/>
            <w:noWrap/>
            <w:hideMark/>
          </w:tcPr>
          <w:p w14:paraId="63585281"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lastRenderedPageBreak/>
              <w:t>Standard Error</w:t>
            </w:r>
          </w:p>
        </w:tc>
        <w:tc>
          <w:tcPr>
            <w:tcW w:w="1420" w:type="dxa"/>
            <w:noWrap/>
            <w:hideMark/>
          </w:tcPr>
          <w:p w14:paraId="4E620B0F"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13.30357375</w:t>
            </w:r>
          </w:p>
        </w:tc>
        <w:tc>
          <w:tcPr>
            <w:tcW w:w="1342" w:type="dxa"/>
            <w:noWrap/>
            <w:hideMark/>
          </w:tcPr>
          <w:p w14:paraId="224F2361" w14:textId="77777777" w:rsidR="005F3615" w:rsidRPr="005E467F" w:rsidRDefault="005F3615" w:rsidP="005F3615">
            <w:pPr>
              <w:rPr>
                <w:rFonts w:ascii="Times New Roman" w:hAnsi="Times New Roman" w:cs="Times New Roman"/>
                <w:sz w:val="24"/>
                <w:szCs w:val="24"/>
              </w:rPr>
            </w:pPr>
          </w:p>
        </w:tc>
        <w:tc>
          <w:tcPr>
            <w:tcW w:w="960" w:type="dxa"/>
            <w:noWrap/>
            <w:hideMark/>
          </w:tcPr>
          <w:p w14:paraId="510D0D6A" w14:textId="77777777" w:rsidR="005F3615" w:rsidRPr="005E467F" w:rsidRDefault="005F3615">
            <w:pPr>
              <w:rPr>
                <w:rFonts w:ascii="Times New Roman" w:hAnsi="Times New Roman" w:cs="Times New Roman"/>
                <w:sz w:val="24"/>
                <w:szCs w:val="24"/>
              </w:rPr>
            </w:pPr>
          </w:p>
        </w:tc>
        <w:tc>
          <w:tcPr>
            <w:tcW w:w="1260" w:type="dxa"/>
            <w:noWrap/>
            <w:hideMark/>
          </w:tcPr>
          <w:p w14:paraId="7CC878CA" w14:textId="77777777" w:rsidR="005F3615" w:rsidRPr="005E467F" w:rsidRDefault="005F3615">
            <w:pPr>
              <w:rPr>
                <w:rFonts w:ascii="Times New Roman" w:hAnsi="Times New Roman" w:cs="Times New Roman"/>
                <w:sz w:val="24"/>
                <w:szCs w:val="24"/>
              </w:rPr>
            </w:pPr>
          </w:p>
        </w:tc>
        <w:tc>
          <w:tcPr>
            <w:tcW w:w="1420" w:type="dxa"/>
            <w:noWrap/>
            <w:hideMark/>
          </w:tcPr>
          <w:p w14:paraId="31CEE30E" w14:textId="77777777" w:rsidR="005F3615" w:rsidRPr="005E467F" w:rsidRDefault="005F3615">
            <w:pPr>
              <w:rPr>
                <w:rFonts w:ascii="Times New Roman" w:hAnsi="Times New Roman" w:cs="Times New Roman"/>
                <w:sz w:val="24"/>
                <w:szCs w:val="24"/>
              </w:rPr>
            </w:pPr>
          </w:p>
        </w:tc>
        <w:tc>
          <w:tcPr>
            <w:tcW w:w="1031" w:type="dxa"/>
            <w:noWrap/>
            <w:hideMark/>
          </w:tcPr>
          <w:p w14:paraId="68E96BB9" w14:textId="77777777" w:rsidR="005F3615" w:rsidRPr="005E467F" w:rsidRDefault="005F3615">
            <w:pPr>
              <w:rPr>
                <w:rFonts w:ascii="Times New Roman" w:hAnsi="Times New Roman" w:cs="Times New Roman"/>
                <w:sz w:val="24"/>
                <w:szCs w:val="24"/>
              </w:rPr>
            </w:pPr>
          </w:p>
        </w:tc>
        <w:tc>
          <w:tcPr>
            <w:tcW w:w="1198" w:type="dxa"/>
            <w:noWrap/>
            <w:hideMark/>
          </w:tcPr>
          <w:p w14:paraId="5DD677AA" w14:textId="77777777" w:rsidR="005F3615" w:rsidRPr="005E467F" w:rsidRDefault="005F3615">
            <w:pPr>
              <w:rPr>
                <w:rFonts w:ascii="Times New Roman" w:hAnsi="Times New Roman" w:cs="Times New Roman"/>
                <w:sz w:val="24"/>
                <w:szCs w:val="24"/>
              </w:rPr>
            </w:pPr>
          </w:p>
        </w:tc>
        <w:tc>
          <w:tcPr>
            <w:tcW w:w="1198" w:type="dxa"/>
            <w:noWrap/>
            <w:hideMark/>
          </w:tcPr>
          <w:p w14:paraId="07B99E56" w14:textId="77777777" w:rsidR="005F3615" w:rsidRPr="005E467F" w:rsidRDefault="005F3615">
            <w:pPr>
              <w:rPr>
                <w:rFonts w:ascii="Times New Roman" w:hAnsi="Times New Roman" w:cs="Times New Roman"/>
                <w:sz w:val="24"/>
                <w:szCs w:val="24"/>
              </w:rPr>
            </w:pPr>
          </w:p>
        </w:tc>
      </w:tr>
      <w:tr w:rsidR="005F3615" w:rsidRPr="005E467F" w14:paraId="74DE97CB" w14:textId="77777777" w:rsidTr="005F3615">
        <w:trPr>
          <w:trHeight w:val="270"/>
        </w:trPr>
        <w:tc>
          <w:tcPr>
            <w:tcW w:w="1960" w:type="dxa"/>
            <w:noWrap/>
            <w:hideMark/>
          </w:tcPr>
          <w:p w14:paraId="3BB6550B"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Observations</w:t>
            </w:r>
          </w:p>
        </w:tc>
        <w:tc>
          <w:tcPr>
            <w:tcW w:w="1420" w:type="dxa"/>
            <w:noWrap/>
            <w:hideMark/>
          </w:tcPr>
          <w:p w14:paraId="5CE9573E"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w:t>
            </w:r>
          </w:p>
        </w:tc>
        <w:tc>
          <w:tcPr>
            <w:tcW w:w="1342" w:type="dxa"/>
            <w:noWrap/>
            <w:hideMark/>
          </w:tcPr>
          <w:p w14:paraId="7EC4D3F7" w14:textId="77777777" w:rsidR="005F3615" w:rsidRPr="005E467F" w:rsidRDefault="005F3615" w:rsidP="005F3615">
            <w:pPr>
              <w:rPr>
                <w:rFonts w:ascii="Times New Roman" w:hAnsi="Times New Roman" w:cs="Times New Roman"/>
                <w:sz w:val="24"/>
                <w:szCs w:val="24"/>
              </w:rPr>
            </w:pPr>
          </w:p>
        </w:tc>
        <w:tc>
          <w:tcPr>
            <w:tcW w:w="960" w:type="dxa"/>
            <w:noWrap/>
            <w:hideMark/>
          </w:tcPr>
          <w:p w14:paraId="6004A0E4" w14:textId="77777777" w:rsidR="005F3615" w:rsidRPr="005E467F" w:rsidRDefault="005F3615">
            <w:pPr>
              <w:rPr>
                <w:rFonts w:ascii="Times New Roman" w:hAnsi="Times New Roman" w:cs="Times New Roman"/>
                <w:sz w:val="24"/>
                <w:szCs w:val="24"/>
              </w:rPr>
            </w:pPr>
          </w:p>
        </w:tc>
        <w:tc>
          <w:tcPr>
            <w:tcW w:w="1260" w:type="dxa"/>
            <w:noWrap/>
            <w:hideMark/>
          </w:tcPr>
          <w:p w14:paraId="2C9D35E7" w14:textId="77777777" w:rsidR="005F3615" w:rsidRPr="005E467F" w:rsidRDefault="005F3615">
            <w:pPr>
              <w:rPr>
                <w:rFonts w:ascii="Times New Roman" w:hAnsi="Times New Roman" w:cs="Times New Roman"/>
                <w:sz w:val="24"/>
                <w:szCs w:val="24"/>
              </w:rPr>
            </w:pPr>
          </w:p>
        </w:tc>
        <w:tc>
          <w:tcPr>
            <w:tcW w:w="1420" w:type="dxa"/>
            <w:noWrap/>
            <w:hideMark/>
          </w:tcPr>
          <w:p w14:paraId="2629A80D" w14:textId="77777777" w:rsidR="005F3615" w:rsidRPr="005E467F" w:rsidRDefault="005F3615">
            <w:pPr>
              <w:rPr>
                <w:rFonts w:ascii="Times New Roman" w:hAnsi="Times New Roman" w:cs="Times New Roman"/>
                <w:sz w:val="24"/>
                <w:szCs w:val="24"/>
              </w:rPr>
            </w:pPr>
          </w:p>
        </w:tc>
        <w:tc>
          <w:tcPr>
            <w:tcW w:w="1031" w:type="dxa"/>
            <w:noWrap/>
            <w:hideMark/>
          </w:tcPr>
          <w:p w14:paraId="2720B8FD" w14:textId="77777777" w:rsidR="005F3615" w:rsidRPr="005E467F" w:rsidRDefault="005F3615">
            <w:pPr>
              <w:rPr>
                <w:rFonts w:ascii="Times New Roman" w:hAnsi="Times New Roman" w:cs="Times New Roman"/>
                <w:sz w:val="24"/>
                <w:szCs w:val="24"/>
              </w:rPr>
            </w:pPr>
          </w:p>
        </w:tc>
        <w:tc>
          <w:tcPr>
            <w:tcW w:w="1198" w:type="dxa"/>
            <w:noWrap/>
            <w:hideMark/>
          </w:tcPr>
          <w:p w14:paraId="2D659994" w14:textId="77777777" w:rsidR="005F3615" w:rsidRPr="005E467F" w:rsidRDefault="005F3615">
            <w:pPr>
              <w:rPr>
                <w:rFonts w:ascii="Times New Roman" w:hAnsi="Times New Roman" w:cs="Times New Roman"/>
                <w:sz w:val="24"/>
                <w:szCs w:val="24"/>
              </w:rPr>
            </w:pPr>
          </w:p>
        </w:tc>
        <w:tc>
          <w:tcPr>
            <w:tcW w:w="1198" w:type="dxa"/>
            <w:noWrap/>
            <w:hideMark/>
          </w:tcPr>
          <w:p w14:paraId="2DC18A2C" w14:textId="77777777" w:rsidR="005F3615" w:rsidRPr="005E467F" w:rsidRDefault="005F3615">
            <w:pPr>
              <w:rPr>
                <w:rFonts w:ascii="Times New Roman" w:hAnsi="Times New Roman" w:cs="Times New Roman"/>
                <w:sz w:val="24"/>
                <w:szCs w:val="24"/>
              </w:rPr>
            </w:pPr>
          </w:p>
        </w:tc>
      </w:tr>
      <w:tr w:rsidR="005F3615" w:rsidRPr="005E467F" w14:paraId="2AEBCB69" w14:textId="77777777" w:rsidTr="005F3615">
        <w:trPr>
          <w:trHeight w:val="255"/>
        </w:trPr>
        <w:tc>
          <w:tcPr>
            <w:tcW w:w="1960" w:type="dxa"/>
            <w:noWrap/>
            <w:hideMark/>
          </w:tcPr>
          <w:p w14:paraId="1A723079" w14:textId="77777777" w:rsidR="005F3615" w:rsidRPr="005E467F" w:rsidRDefault="005F3615">
            <w:pPr>
              <w:rPr>
                <w:rFonts w:ascii="Times New Roman" w:hAnsi="Times New Roman" w:cs="Times New Roman"/>
                <w:sz w:val="24"/>
                <w:szCs w:val="24"/>
              </w:rPr>
            </w:pPr>
          </w:p>
        </w:tc>
        <w:tc>
          <w:tcPr>
            <w:tcW w:w="1420" w:type="dxa"/>
            <w:noWrap/>
            <w:hideMark/>
          </w:tcPr>
          <w:p w14:paraId="29BA50D3" w14:textId="77777777" w:rsidR="005F3615" w:rsidRPr="005E467F" w:rsidRDefault="005F3615">
            <w:pPr>
              <w:rPr>
                <w:rFonts w:ascii="Times New Roman" w:hAnsi="Times New Roman" w:cs="Times New Roman"/>
                <w:sz w:val="24"/>
                <w:szCs w:val="24"/>
              </w:rPr>
            </w:pPr>
          </w:p>
        </w:tc>
        <w:tc>
          <w:tcPr>
            <w:tcW w:w="1342" w:type="dxa"/>
            <w:noWrap/>
            <w:hideMark/>
          </w:tcPr>
          <w:p w14:paraId="6BBB7156" w14:textId="77777777" w:rsidR="005F3615" w:rsidRPr="005E467F" w:rsidRDefault="005F3615">
            <w:pPr>
              <w:rPr>
                <w:rFonts w:ascii="Times New Roman" w:hAnsi="Times New Roman" w:cs="Times New Roman"/>
                <w:sz w:val="24"/>
                <w:szCs w:val="24"/>
              </w:rPr>
            </w:pPr>
          </w:p>
        </w:tc>
        <w:tc>
          <w:tcPr>
            <w:tcW w:w="960" w:type="dxa"/>
            <w:noWrap/>
            <w:hideMark/>
          </w:tcPr>
          <w:p w14:paraId="10F7E369" w14:textId="77777777" w:rsidR="005F3615" w:rsidRPr="005E467F" w:rsidRDefault="005F3615">
            <w:pPr>
              <w:rPr>
                <w:rFonts w:ascii="Times New Roman" w:hAnsi="Times New Roman" w:cs="Times New Roman"/>
                <w:sz w:val="24"/>
                <w:szCs w:val="24"/>
              </w:rPr>
            </w:pPr>
          </w:p>
        </w:tc>
        <w:tc>
          <w:tcPr>
            <w:tcW w:w="1260" w:type="dxa"/>
            <w:noWrap/>
            <w:hideMark/>
          </w:tcPr>
          <w:p w14:paraId="10DBEDAB" w14:textId="77777777" w:rsidR="005F3615" w:rsidRPr="005E467F" w:rsidRDefault="005F3615">
            <w:pPr>
              <w:rPr>
                <w:rFonts w:ascii="Times New Roman" w:hAnsi="Times New Roman" w:cs="Times New Roman"/>
                <w:sz w:val="24"/>
                <w:szCs w:val="24"/>
              </w:rPr>
            </w:pPr>
          </w:p>
        </w:tc>
        <w:tc>
          <w:tcPr>
            <w:tcW w:w="1420" w:type="dxa"/>
            <w:noWrap/>
            <w:hideMark/>
          </w:tcPr>
          <w:p w14:paraId="60396746" w14:textId="77777777" w:rsidR="005F3615" w:rsidRPr="005E467F" w:rsidRDefault="005F3615">
            <w:pPr>
              <w:rPr>
                <w:rFonts w:ascii="Times New Roman" w:hAnsi="Times New Roman" w:cs="Times New Roman"/>
                <w:sz w:val="24"/>
                <w:szCs w:val="24"/>
              </w:rPr>
            </w:pPr>
          </w:p>
        </w:tc>
        <w:tc>
          <w:tcPr>
            <w:tcW w:w="1031" w:type="dxa"/>
            <w:noWrap/>
            <w:hideMark/>
          </w:tcPr>
          <w:p w14:paraId="153BE470" w14:textId="77777777" w:rsidR="005F3615" w:rsidRPr="005E467F" w:rsidRDefault="005F3615">
            <w:pPr>
              <w:rPr>
                <w:rFonts w:ascii="Times New Roman" w:hAnsi="Times New Roman" w:cs="Times New Roman"/>
                <w:sz w:val="24"/>
                <w:szCs w:val="24"/>
              </w:rPr>
            </w:pPr>
          </w:p>
        </w:tc>
        <w:tc>
          <w:tcPr>
            <w:tcW w:w="1198" w:type="dxa"/>
            <w:noWrap/>
            <w:hideMark/>
          </w:tcPr>
          <w:p w14:paraId="35B767C4" w14:textId="77777777" w:rsidR="005F3615" w:rsidRPr="005E467F" w:rsidRDefault="005F3615">
            <w:pPr>
              <w:rPr>
                <w:rFonts w:ascii="Times New Roman" w:hAnsi="Times New Roman" w:cs="Times New Roman"/>
                <w:sz w:val="24"/>
                <w:szCs w:val="24"/>
              </w:rPr>
            </w:pPr>
          </w:p>
        </w:tc>
        <w:tc>
          <w:tcPr>
            <w:tcW w:w="1198" w:type="dxa"/>
            <w:noWrap/>
            <w:hideMark/>
          </w:tcPr>
          <w:p w14:paraId="5814A431" w14:textId="77777777" w:rsidR="005F3615" w:rsidRPr="005E467F" w:rsidRDefault="005F3615">
            <w:pPr>
              <w:rPr>
                <w:rFonts w:ascii="Times New Roman" w:hAnsi="Times New Roman" w:cs="Times New Roman"/>
                <w:sz w:val="24"/>
                <w:szCs w:val="24"/>
              </w:rPr>
            </w:pPr>
          </w:p>
        </w:tc>
      </w:tr>
      <w:tr w:rsidR="005F3615" w:rsidRPr="005E467F" w14:paraId="712BF734" w14:textId="77777777" w:rsidTr="005F3615">
        <w:trPr>
          <w:trHeight w:val="270"/>
        </w:trPr>
        <w:tc>
          <w:tcPr>
            <w:tcW w:w="1960" w:type="dxa"/>
            <w:noWrap/>
            <w:hideMark/>
          </w:tcPr>
          <w:p w14:paraId="32E74C4B"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ANOVA</w:t>
            </w:r>
          </w:p>
        </w:tc>
        <w:tc>
          <w:tcPr>
            <w:tcW w:w="1420" w:type="dxa"/>
            <w:noWrap/>
            <w:hideMark/>
          </w:tcPr>
          <w:p w14:paraId="6E66A838" w14:textId="77777777" w:rsidR="005F3615" w:rsidRPr="005E467F" w:rsidRDefault="005F3615">
            <w:pPr>
              <w:rPr>
                <w:rFonts w:ascii="Times New Roman" w:hAnsi="Times New Roman" w:cs="Times New Roman"/>
                <w:sz w:val="24"/>
                <w:szCs w:val="24"/>
              </w:rPr>
            </w:pPr>
          </w:p>
        </w:tc>
        <w:tc>
          <w:tcPr>
            <w:tcW w:w="1342" w:type="dxa"/>
            <w:noWrap/>
            <w:hideMark/>
          </w:tcPr>
          <w:p w14:paraId="7350576A" w14:textId="77777777" w:rsidR="005F3615" w:rsidRPr="005E467F" w:rsidRDefault="005F3615">
            <w:pPr>
              <w:rPr>
                <w:rFonts w:ascii="Times New Roman" w:hAnsi="Times New Roman" w:cs="Times New Roman"/>
                <w:sz w:val="24"/>
                <w:szCs w:val="24"/>
              </w:rPr>
            </w:pPr>
          </w:p>
        </w:tc>
        <w:tc>
          <w:tcPr>
            <w:tcW w:w="960" w:type="dxa"/>
            <w:noWrap/>
            <w:hideMark/>
          </w:tcPr>
          <w:p w14:paraId="6C366D13" w14:textId="77777777" w:rsidR="005F3615" w:rsidRPr="005E467F" w:rsidRDefault="005F3615">
            <w:pPr>
              <w:rPr>
                <w:rFonts w:ascii="Times New Roman" w:hAnsi="Times New Roman" w:cs="Times New Roman"/>
                <w:sz w:val="24"/>
                <w:szCs w:val="24"/>
              </w:rPr>
            </w:pPr>
          </w:p>
        </w:tc>
        <w:tc>
          <w:tcPr>
            <w:tcW w:w="1260" w:type="dxa"/>
            <w:noWrap/>
            <w:hideMark/>
          </w:tcPr>
          <w:p w14:paraId="7F035D92" w14:textId="77777777" w:rsidR="005F3615" w:rsidRPr="005E467F" w:rsidRDefault="005F3615">
            <w:pPr>
              <w:rPr>
                <w:rFonts w:ascii="Times New Roman" w:hAnsi="Times New Roman" w:cs="Times New Roman"/>
                <w:sz w:val="24"/>
                <w:szCs w:val="24"/>
              </w:rPr>
            </w:pPr>
          </w:p>
        </w:tc>
        <w:tc>
          <w:tcPr>
            <w:tcW w:w="1420" w:type="dxa"/>
            <w:noWrap/>
            <w:hideMark/>
          </w:tcPr>
          <w:p w14:paraId="3F29AAFE" w14:textId="77777777" w:rsidR="005F3615" w:rsidRPr="005E467F" w:rsidRDefault="005F3615">
            <w:pPr>
              <w:rPr>
                <w:rFonts w:ascii="Times New Roman" w:hAnsi="Times New Roman" w:cs="Times New Roman"/>
                <w:sz w:val="24"/>
                <w:szCs w:val="24"/>
              </w:rPr>
            </w:pPr>
          </w:p>
        </w:tc>
        <w:tc>
          <w:tcPr>
            <w:tcW w:w="1031" w:type="dxa"/>
            <w:noWrap/>
            <w:hideMark/>
          </w:tcPr>
          <w:p w14:paraId="3C919CFA" w14:textId="77777777" w:rsidR="005F3615" w:rsidRPr="005E467F" w:rsidRDefault="005F3615">
            <w:pPr>
              <w:rPr>
                <w:rFonts w:ascii="Times New Roman" w:hAnsi="Times New Roman" w:cs="Times New Roman"/>
                <w:sz w:val="24"/>
                <w:szCs w:val="24"/>
              </w:rPr>
            </w:pPr>
          </w:p>
        </w:tc>
        <w:tc>
          <w:tcPr>
            <w:tcW w:w="1198" w:type="dxa"/>
            <w:noWrap/>
            <w:hideMark/>
          </w:tcPr>
          <w:p w14:paraId="39400055" w14:textId="77777777" w:rsidR="005F3615" w:rsidRPr="005E467F" w:rsidRDefault="005F3615">
            <w:pPr>
              <w:rPr>
                <w:rFonts w:ascii="Times New Roman" w:hAnsi="Times New Roman" w:cs="Times New Roman"/>
                <w:sz w:val="24"/>
                <w:szCs w:val="24"/>
              </w:rPr>
            </w:pPr>
          </w:p>
        </w:tc>
        <w:tc>
          <w:tcPr>
            <w:tcW w:w="1198" w:type="dxa"/>
            <w:noWrap/>
            <w:hideMark/>
          </w:tcPr>
          <w:p w14:paraId="67598ABA" w14:textId="77777777" w:rsidR="005F3615" w:rsidRPr="005E467F" w:rsidRDefault="005F3615">
            <w:pPr>
              <w:rPr>
                <w:rFonts w:ascii="Times New Roman" w:hAnsi="Times New Roman" w:cs="Times New Roman"/>
                <w:sz w:val="24"/>
                <w:szCs w:val="24"/>
              </w:rPr>
            </w:pPr>
          </w:p>
        </w:tc>
      </w:tr>
      <w:tr w:rsidR="005F3615" w:rsidRPr="005E467F" w14:paraId="2603D6FB" w14:textId="77777777" w:rsidTr="005F3615">
        <w:trPr>
          <w:trHeight w:val="255"/>
        </w:trPr>
        <w:tc>
          <w:tcPr>
            <w:tcW w:w="1960" w:type="dxa"/>
            <w:noWrap/>
            <w:hideMark/>
          </w:tcPr>
          <w:p w14:paraId="3EB78CD6"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 </w:t>
            </w:r>
          </w:p>
        </w:tc>
        <w:tc>
          <w:tcPr>
            <w:tcW w:w="1420" w:type="dxa"/>
            <w:noWrap/>
            <w:hideMark/>
          </w:tcPr>
          <w:p w14:paraId="22A2CCD4"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df</w:t>
            </w:r>
          </w:p>
        </w:tc>
        <w:tc>
          <w:tcPr>
            <w:tcW w:w="1342" w:type="dxa"/>
            <w:noWrap/>
            <w:hideMark/>
          </w:tcPr>
          <w:p w14:paraId="5A98A7BF"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SS</w:t>
            </w:r>
          </w:p>
        </w:tc>
        <w:tc>
          <w:tcPr>
            <w:tcW w:w="960" w:type="dxa"/>
            <w:noWrap/>
            <w:hideMark/>
          </w:tcPr>
          <w:p w14:paraId="2D683636"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MS</w:t>
            </w:r>
          </w:p>
        </w:tc>
        <w:tc>
          <w:tcPr>
            <w:tcW w:w="1260" w:type="dxa"/>
            <w:noWrap/>
            <w:hideMark/>
          </w:tcPr>
          <w:p w14:paraId="11F477B5"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F</w:t>
            </w:r>
          </w:p>
        </w:tc>
        <w:tc>
          <w:tcPr>
            <w:tcW w:w="1420" w:type="dxa"/>
            <w:noWrap/>
            <w:hideMark/>
          </w:tcPr>
          <w:p w14:paraId="6AA1162B"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Significance F</w:t>
            </w:r>
          </w:p>
        </w:tc>
        <w:tc>
          <w:tcPr>
            <w:tcW w:w="1031" w:type="dxa"/>
            <w:noWrap/>
            <w:hideMark/>
          </w:tcPr>
          <w:p w14:paraId="40DC7166" w14:textId="77777777" w:rsidR="005F3615" w:rsidRPr="005E467F" w:rsidRDefault="005F3615" w:rsidP="005F3615">
            <w:pPr>
              <w:rPr>
                <w:rFonts w:ascii="Times New Roman" w:hAnsi="Times New Roman" w:cs="Times New Roman"/>
                <w:i/>
                <w:iCs/>
                <w:sz w:val="24"/>
                <w:szCs w:val="24"/>
              </w:rPr>
            </w:pPr>
          </w:p>
        </w:tc>
        <w:tc>
          <w:tcPr>
            <w:tcW w:w="1198" w:type="dxa"/>
            <w:noWrap/>
            <w:hideMark/>
          </w:tcPr>
          <w:p w14:paraId="63F7209B" w14:textId="77777777" w:rsidR="005F3615" w:rsidRPr="005E467F" w:rsidRDefault="005F3615">
            <w:pPr>
              <w:rPr>
                <w:rFonts w:ascii="Times New Roman" w:hAnsi="Times New Roman" w:cs="Times New Roman"/>
                <w:sz w:val="24"/>
                <w:szCs w:val="24"/>
              </w:rPr>
            </w:pPr>
          </w:p>
        </w:tc>
        <w:tc>
          <w:tcPr>
            <w:tcW w:w="1198" w:type="dxa"/>
            <w:noWrap/>
            <w:hideMark/>
          </w:tcPr>
          <w:p w14:paraId="1AAAD040" w14:textId="77777777" w:rsidR="005F3615" w:rsidRPr="005E467F" w:rsidRDefault="005F3615">
            <w:pPr>
              <w:rPr>
                <w:rFonts w:ascii="Times New Roman" w:hAnsi="Times New Roman" w:cs="Times New Roman"/>
                <w:sz w:val="24"/>
                <w:szCs w:val="24"/>
              </w:rPr>
            </w:pPr>
          </w:p>
        </w:tc>
      </w:tr>
      <w:tr w:rsidR="005F3615" w:rsidRPr="005E467F" w14:paraId="251B5F8E" w14:textId="77777777" w:rsidTr="005F3615">
        <w:trPr>
          <w:trHeight w:val="255"/>
        </w:trPr>
        <w:tc>
          <w:tcPr>
            <w:tcW w:w="1960" w:type="dxa"/>
            <w:noWrap/>
            <w:hideMark/>
          </w:tcPr>
          <w:p w14:paraId="7C5B29B5"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Regression</w:t>
            </w:r>
          </w:p>
        </w:tc>
        <w:tc>
          <w:tcPr>
            <w:tcW w:w="1420" w:type="dxa"/>
            <w:noWrap/>
            <w:hideMark/>
          </w:tcPr>
          <w:p w14:paraId="505BEC61"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w:t>
            </w:r>
          </w:p>
        </w:tc>
        <w:tc>
          <w:tcPr>
            <w:tcW w:w="1342" w:type="dxa"/>
            <w:noWrap/>
            <w:hideMark/>
          </w:tcPr>
          <w:p w14:paraId="7188272B"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29.01493</w:t>
            </w:r>
          </w:p>
        </w:tc>
        <w:tc>
          <w:tcPr>
            <w:tcW w:w="960" w:type="dxa"/>
            <w:noWrap/>
            <w:hideMark/>
          </w:tcPr>
          <w:p w14:paraId="0F5385F9"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29.01493</w:t>
            </w:r>
          </w:p>
        </w:tc>
        <w:tc>
          <w:tcPr>
            <w:tcW w:w="1260" w:type="dxa"/>
            <w:noWrap/>
            <w:hideMark/>
          </w:tcPr>
          <w:p w14:paraId="124763EC"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0.163939956</w:t>
            </w:r>
          </w:p>
        </w:tc>
        <w:tc>
          <w:tcPr>
            <w:tcW w:w="1420" w:type="dxa"/>
            <w:noWrap/>
            <w:hideMark/>
          </w:tcPr>
          <w:p w14:paraId="57D10CA1"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0.755080237</w:t>
            </w:r>
          </w:p>
        </w:tc>
        <w:tc>
          <w:tcPr>
            <w:tcW w:w="1031" w:type="dxa"/>
            <w:noWrap/>
            <w:hideMark/>
          </w:tcPr>
          <w:p w14:paraId="09DE69AA" w14:textId="77777777" w:rsidR="005F3615" w:rsidRPr="005E467F" w:rsidRDefault="005F3615" w:rsidP="005F3615">
            <w:pPr>
              <w:rPr>
                <w:rFonts w:ascii="Times New Roman" w:hAnsi="Times New Roman" w:cs="Times New Roman"/>
                <w:sz w:val="24"/>
                <w:szCs w:val="24"/>
              </w:rPr>
            </w:pPr>
          </w:p>
        </w:tc>
        <w:tc>
          <w:tcPr>
            <w:tcW w:w="1198" w:type="dxa"/>
            <w:noWrap/>
            <w:hideMark/>
          </w:tcPr>
          <w:p w14:paraId="348844D3" w14:textId="77777777" w:rsidR="005F3615" w:rsidRPr="005E467F" w:rsidRDefault="005F3615">
            <w:pPr>
              <w:rPr>
                <w:rFonts w:ascii="Times New Roman" w:hAnsi="Times New Roman" w:cs="Times New Roman"/>
                <w:sz w:val="24"/>
                <w:szCs w:val="24"/>
              </w:rPr>
            </w:pPr>
          </w:p>
        </w:tc>
        <w:tc>
          <w:tcPr>
            <w:tcW w:w="1198" w:type="dxa"/>
            <w:noWrap/>
            <w:hideMark/>
          </w:tcPr>
          <w:p w14:paraId="6AC5109E" w14:textId="77777777" w:rsidR="005F3615" w:rsidRPr="005E467F" w:rsidRDefault="005F3615">
            <w:pPr>
              <w:rPr>
                <w:rFonts w:ascii="Times New Roman" w:hAnsi="Times New Roman" w:cs="Times New Roman"/>
                <w:sz w:val="24"/>
                <w:szCs w:val="24"/>
              </w:rPr>
            </w:pPr>
          </w:p>
        </w:tc>
      </w:tr>
      <w:tr w:rsidR="005F3615" w:rsidRPr="005E467F" w14:paraId="36DC2A7D" w14:textId="77777777" w:rsidTr="005F3615">
        <w:trPr>
          <w:trHeight w:val="255"/>
        </w:trPr>
        <w:tc>
          <w:tcPr>
            <w:tcW w:w="1960" w:type="dxa"/>
            <w:noWrap/>
            <w:hideMark/>
          </w:tcPr>
          <w:p w14:paraId="262DA2A1"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Residual</w:t>
            </w:r>
          </w:p>
        </w:tc>
        <w:tc>
          <w:tcPr>
            <w:tcW w:w="1420" w:type="dxa"/>
            <w:noWrap/>
            <w:hideMark/>
          </w:tcPr>
          <w:p w14:paraId="3FC4BE60"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w:t>
            </w:r>
          </w:p>
        </w:tc>
        <w:tc>
          <w:tcPr>
            <w:tcW w:w="1342" w:type="dxa"/>
            <w:noWrap/>
            <w:hideMark/>
          </w:tcPr>
          <w:p w14:paraId="79C83214"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176.9851</w:t>
            </w:r>
          </w:p>
        </w:tc>
        <w:tc>
          <w:tcPr>
            <w:tcW w:w="960" w:type="dxa"/>
            <w:noWrap/>
            <w:hideMark/>
          </w:tcPr>
          <w:p w14:paraId="103614DE"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176.9851</w:t>
            </w:r>
          </w:p>
        </w:tc>
        <w:tc>
          <w:tcPr>
            <w:tcW w:w="1260" w:type="dxa"/>
            <w:noWrap/>
            <w:hideMark/>
          </w:tcPr>
          <w:p w14:paraId="05CB35D6" w14:textId="77777777" w:rsidR="005F3615" w:rsidRPr="005E467F" w:rsidRDefault="005F3615" w:rsidP="005F3615">
            <w:pPr>
              <w:rPr>
                <w:rFonts w:ascii="Times New Roman" w:hAnsi="Times New Roman" w:cs="Times New Roman"/>
                <w:sz w:val="24"/>
                <w:szCs w:val="24"/>
              </w:rPr>
            </w:pPr>
          </w:p>
        </w:tc>
        <w:tc>
          <w:tcPr>
            <w:tcW w:w="1420" w:type="dxa"/>
            <w:noWrap/>
            <w:hideMark/>
          </w:tcPr>
          <w:p w14:paraId="5FDCF429" w14:textId="77777777" w:rsidR="005F3615" w:rsidRPr="005E467F" w:rsidRDefault="005F3615">
            <w:pPr>
              <w:rPr>
                <w:rFonts w:ascii="Times New Roman" w:hAnsi="Times New Roman" w:cs="Times New Roman"/>
                <w:sz w:val="24"/>
                <w:szCs w:val="24"/>
              </w:rPr>
            </w:pPr>
          </w:p>
        </w:tc>
        <w:tc>
          <w:tcPr>
            <w:tcW w:w="1031" w:type="dxa"/>
            <w:noWrap/>
            <w:hideMark/>
          </w:tcPr>
          <w:p w14:paraId="3A8FA32F" w14:textId="77777777" w:rsidR="005F3615" w:rsidRPr="005E467F" w:rsidRDefault="005F3615">
            <w:pPr>
              <w:rPr>
                <w:rFonts w:ascii="Times New Roman" w:hAnsi="Times New Roman" w:cs="Times New Roman"/>
                <w:sz w:val="24"/>
                <w:szCs w:val="24"/>
              </w:rPr>
            </w:pPr>
          </w:p>
        </w:tc>
        <w:tc>
          <w:tcPr>
            <w:tcW w:w="1198" w:type="dxa"/>
            <w:noWrap/>
            <w:hideMark/>
          </w:tcPr>
          <w:p w14:paraId="33741732" w14:textId="77777777" w:rsidR="005F3615" w:rsidRPr="005E467F" w:rsidRDefault="005F3615">
            <w:pPr>
              <w:rPr>
                <w:rFonts w:ascii="Times New Roman" w:hAnsi="Times New Roman" w:cs="Times New Roman"/>
                <w:sz w:val="24"/>
                <w:szCs w:val="24"/>
              </w:rPr>
            </w:pPr>
          </w:p>
        </w:tc>
        <w:tc>
          <w:tcPr>
            <w:tcW w:w="1198" w:type="dxa"/>
            <w:noWrap/>
            <w:hideMark/>
          </w:tcPr>
          <w:p w14:paraId="07AA99D5" w14:textId="77777777" w:rsidR="005F3615" w:rsidRPr="005E467F" w:rsidRDefault="005F3615">
            <w:pPr>
              <w:rPr>
                <w:rFonts w:ascii="Times New Roman" w:hAnsi="Times New Roman" w:cs="Times New Roman"/>
                <w:sz w:val="24"/>
                <w:szCs w:val="24"/>
              </w:rPr>
            </w:pPr>
          </w:p>
        </w:tc>
      </w:tr>
      <w:tr w:rsidR="005F3615" w:rsidRPr="005E467F" w14:paraId="1522FAE5" w14:textId="77777777" w:rsidTr="005F3615">
        <w:trPr>
          <w:trHeight w:val="270"/>
        </w:trPr>
        <w:tc>
          <w:tcPr>
            <w:tcW w:w="1960" w:type="dxa"/>
            <w:noWrap/>
            <w:hideMark/>
          </w:tcPr>
          <w:p w14:paraId="3756DA66"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Total</w:t>
            </w:r>
          </w:p>
        </w:tc>
        <w:tc>
          <w:tcPr>
            <w:tcW w:w="1420" w:type="dxa"/>
            <w:noWrap/>
            <w:hideMark/>
          </w:tcPr>
          <w:p w14:paraId="1A053E7E"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w:t>
            </w:r>
          </w:p>
        </w:tc>
        <w:tc>
          <w:tcPr>
            <w:tcW w:w="1342" w:type="dxa"/>
            <w:noWrap/>
            <w:hideMark/>
          </w:tcPr>
          <w:p w14:paraId="563B2D88"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206</w:t>
            </w:r>
          </w:p>
        </w:tc>
        <w:tc>
          <w:tcPr>
            <w:tcW w:w="960" w:type="dxa"/>
            <w:noWrap/>
            <w:hideMark/>
          </w:tcPr>
          <w:p w14:paraId="374E985E"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 </w:t>
            </w:r>
          </w:p>
        </w:tc>
        <w:tc>
          <w:tcPr>
            <w:tcW w:w="1260" w:type="dxa"/>
            <w:noWrap/>
            <w:hideMark/>
          </w:tcPr>
          <w:p w14:paraId="5D381F72"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 </w:t>
            </w:r>
          </w:p>
        </w:tc>
        <w:tc>
          <w:tcPr>
            <w:tcW w:w="1420" w:type="dxa"/>
            <w:noWrap/>
            <w:hideMark/>
          </w:tcPr>
          <w:p w14:paraId="4D1B3553"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 </w:t>
            </w:r>
          </w:p>
        </w:tc>
        <w:tc>
          <w:tcPr>
            <w:tcW w:w="1031" w:type="dxa"/>
            <w:noWrap/>
            <w:hideMark/>
          </w:tcPr>
          <w:p w14:paraId="27D993FC" w14:textId="77777777" w:rsidR="005F3615" w:rsidRPr="005E467F" w:rsidRDefault="005F3615">
            <w:pPr>
              <w:rPr>
                <w:rFonts w:ascii="Times New Roman" w:hAnsi="Times New Roman" w:cs="Times New Roman"/>
                <w:sz w:val="24"/>
                <w:szCs w:val="24"/>
              </w:rPr>
            </w:pPr>
          </w:p>
        </w:tc>
        <w:tc>
          <w:tcPr>
            <w:tcW w:w="1198" w:type="dxa"/>
            <w:noWrap/>
            <w:hideMark/>
          </w:tcPr>
          <w:p w14:paraId="610EF46D" w14:textId="77777777" w:rsidR="005F3615" w:rsidRPr="005E467F" w:rsidRDefault="005F3615">
            <w:pPr>
              <w:rPr>
                <w:rFonts w:ascii="Times New Roman" w:hAnsi="Times New Roman" w:cs="Times New Roman"/>
                <w:sz w:val="24"/>
                <w:szCs w:val="24"/>
              </w:rPr>
            </w:pPr>
          </w:p>
        </w:tc>
        <w:tc>
          <w:tcPr>
            <w:tcW w:w="1198" w:type="dxa"/>
            <w:noWrap/>
            <w:hideMark/>
          </w:tcPr>
          <w:p w14:paraId="15C3D730" w14:textId="77777777" w:rsidR="005F3615" w:rsidRPr="005E467F" w:rsidRDefault="005F3615">
            <w:pPr>
              <w:rPr>
                <w:rFonts w:ascii="Times New Roman" w:hAnsi="Times New Roman" w:cs="Times New Roman"/>
                <w:sz w:val="24"/>
                <w:szCs w:val="24"/>
              </w:rPr>
            </w:pPr>
          </w:p>
        </w:tc>
      </w:tr>
      <w:tr w:rsidR="005F3615" w:rsidRPr="005E467F" w14:paraId="4D886E3F" w14:textId="77777777" w:rsidTr="005F3615">
        <w:trPr>
          <w:trHeight w:val="270"/>
        </w:trPr>
        <w:tc>
          <w:tcPr>
            <w:tcW w:w="1960" w:type="dxa"/>
            <w:noWrap/>
            <w:hideMark/>
          </w:tcPr>
          <w:p w14:paraId="79FFEE57" w14:textId="77777777" w:rsidR="005F3615" w:rsidRPr="005E467F" w:rsidRDefault="005F3615">
            <w:pPr>
              <w:rPr>
                <w:rFonts w:ascii="Times New Roman" w:hAnsi="Times New Roman" w:cs="Times New Roman"/>
                <w:sz w:val="24"/>
                <w:szCs w:val="24"/>
              </w:rPr>
            </w:pPr>
          </w:p>
        </w:tc>
        <w:tc>
          <w:tcPr>
            <w:tcW w:w="1420" w:type="dxa"/>
            <w:noWrap/>
            <w:hideMark/>
          </w:tcPr>
          <w:p w14:paraId="6A6786EC" w14:textId="77777777" w:rsidR="005F3615" w:rsidRPr="005E467F" w:rsidRDefault="005F3615">
            <w:pPr>
              <w:rPr>
                <w:rFonts w:ascii="Times New Roman" w:hAnsi="Times New Roman" w:cs="Times New Roman"/>
                <w:sz w:val="24"/>
                <w:szCs w:val="24"/>
              </w:rPr>
            </w:pPr>
          </w:p>
        </w:tc>
        <w:tc>
          <w:tcPr>
            <w:tcW w:w="1342" w:type="dxa"/>
            <w:noWrap/>
            <w:hideMark/>
          </w:tcPr>
          <w:p w14:paraId="20B00DBD" w14:textId="77777777" w:rsidR="005F3615" w:rsidRPr="005E467F" w:rsidRDefault="005F3615">
            <w:pPr>
              <w:rPr>
                <w:rFonts w:ascii="Times New Roman" w:hAnsi="Times New Roman" w:cs="Times New Roman"/>
                <w:sz w:val="24"/>
                <w:szCs w:val="24"/>
              </w:rPr>
            </w:pPr>
          </w:p>
        </w:tc>
        <w:tc>
          <w:tcPr>
            <w:tcW w:w="960" w:type="dxa"/>
            <w:noWrap/>
            <w:hideMark/>
          </w:tcPr>
          <w:p w14:paraId="1D0BC4C2" w14:textId="77777777" w:rsidR="005F3615" w:rsidRPr="005E467F" w:rsidRDefault="005F3615">
            <w:pPr>
              <w:rPr>
                <w:rFonts w:ascii="Times New Roman" w:hAnsi="Times New Roman" w:cs="Times New Roman"/>
                <w:sz w:val="24"/>
                <w:szCs w:val="24"/>
              </w:rPr>
            </w:pPr>
          </w:p>
        </w:tc>
        <w:tc>
          <w:tcPr>
            <w:tcW w:w="1260" w:type="dxa"/>
            <w:noWrap/>
            <w:hideMark/>
          </w:tcPr>
          <w:p w14:paraId="678809AF" w14:textId="77777777" w:rsidR="005F3615" w:rsidRPr="005E467F" w:rsidRDefault="005F3615">
            <w:pPr>
              <w:rPr>
                <w:rFonts w:ascii="Times New Roman" w:hAnsi="Times New Roman" w:cs="Times New Roman"/>
                <w:sz w:val="24"/>
                <w:szCs w:val="24"/>
              </w:rPr>
            </w:pPr>
          </w:p>
        </w:tc>
        <w:tc>
          <w:tcPr>
            <w:tcW w:w="1420" w:type="dxa"/>
            <w:noWrap/>
            <w:hideMark/>
          </w:tcPr>
          <w:p w14:paraId="68E87C27" w14:textId="77777777" w:rsidR="005F3615" w:rsidRPr="005E467F" w:rsidRDefault="005F3615">
            <w:pPr>
              <w:rPr>
                <w:rFonts w:ascii="Times New Roman" w:hAnsi="Times New Roman" w:cs="Times New Roman"/>
                <w:sz w:val="24"/>
                <w:szCs w:val="24"/>
              </w:rPr>
            </w:pPr>
          </w:p>
        </w:tc>
        <w:tc>
          <w:tcPr>
            <w:tcW w:w="1031" w:type="dxa"/>
            <w:noWrap/>
            <w:hideMark/>
          </w:tcPr>
          <w:p w14:paraId="39EFCE7E" w14:textId="77777777" w:rsidR="005F3615" w:rsidRPr="005E467F" w:rsidRDefault="005F3615">
            <w:pPr>
              <w:rPr>
                <w:rFonts w:ascii="Times New Roman" w:hAnsi="Times New Roman" w:cs="Times New Roman"/>
                <w:sz w:val="24"/>
                <w:szCs w:val="24"/>
              </w:rPr>
            </w:pPr>
          </w:p>
        </w:tc>
        <w:tc>
          <w:tcPr>
            <w:tcW w:w="1198" w:type="dxa"/>
            <w:noWrap/>
            <w:hideMark/>
          </w:tcPr>
          <w:p w14:paraId="3FD187F2" w14:textId="77777777" w:rsidR="005F3615" w:rsidRPr="005E467F" w:rsidRDefault="005F3615">
            <w:pPr>
              <w:rPr>
                <w:rFonts w:ascii="Times New Roman" w:hAnsi="Times New Roman" w:cs="Times New Roman"/>
                <w:sz w:val="24"/>
                <w:szCs w:val="24"/>
              </w:rPr>
            </w:pPr>
          </w:p>
        </w:tc>
        <w:tc>
          <w:tcPr>
            <w:tcW w:w="1198" w:type="dxa"/>
            <w:noWrap/>
            <w:hideMark/>
          </w:tcPr>
          <w:p w14:paraId="64593663" w14:textId="77777777" w:rsidR="005F3615" w:rsidRPr="005E467F" w:rsidRDefault="005F3615">
            <w:pPr>
              <w:rPr>
                <w:rFonts w:ascii="Times New Roman" w:hAnsi="Times New Roman" w:cs="Times New Roman"/>
                <w:sz w:val="24"/>
                <w:szCs w:val="24"/>
              </w:rPr>
            </w:pPr>
          </w:p>
        </w:tc>
      </w:tr>
      <w:tr w:rsidR="005F3615" w:rsidRPr="005E467F" w14:paraId="48A40A24" w14:textId="77777777" w:rsidTr="005F3615">
        <w:trPr>
          <w:trHeight w:val="255"/>
        </w:trPr>
        <w:tc>
          <w:tcPr>
            <w:tcW w:w="1960" w:type="dxa"/>
            <w:noWrap/>
            <w:hideMark/>
          </w:tcPr>
          <w:p w14:paraId="05FA5183"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 </w:t>
            </w:r>
          </w:p>
        </w:tc>
        <w:tc>
          <w:tcPr>
            <w:tcW w:w="1420" w:type="dxa"/>
            <w:noWrap/>
            <w:hideMark/>
          </w:tcPr>
          <w:p w14:paraId="6F15D445"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Coefficients</w:t>
            </w:r>
          </w:p>
        </w:tc>
        <w:tc>
          <w:tcPr>
            <w:tcW w:w="1342" w:type="dxa"/>
            <w:noWrap/>
            <w:hideMark/>
          </w:tcPr>
          <w:p w14:paraId="337D586C"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Standard Error</w:t>
            </w:r>
          </w:p>
        </w:tc>
        <w:tc>
          <w:tcPr>
            <w:tcW w:w="960" w:type="dxa"/>
            <w:noWrap/>
            <w:hideMark/>
          </w:tcPr>
          <w:p w14:paraId="6AB5FCBA"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t Stat</w:t>
            </w:r>
          </w:p>
        </w:tc>
        <w:tc>
          <w:tcPr>
            <w:tcW w:w="1260" w:type="dxa"/>
            <w:noWrap/>
            <w:hideMark/>
          </w:tcPr>
          <w:p w14:paraId="62AD4F13"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P-value</w:t>
            </w:r>
          </w:p>
        </w:tc>
        <w:tc>
          <w:tcPr>
            <w:tcW w:w="1420" w:type="dxa"/>
            <w:noWrap/>
            <w:hideMark/>
          </w:tcPr>
          <w:p w14:paraId="2DBF6E23"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Lower 95%</w:t>
            </w:r>
          </w:p>
        </w:tc>
        <w:tc>
          <w:tcPr>
            <w:tcW w:w="1031" w:type="dxa"/>
            <w:noWrap/>
            <w:hideMark/>
          </w:tcPr>
          <w:p w14:paraId="23F0ED36"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Upper 95%</w:t>
            </w:r>
          </w:p>
        </w:tc>
        <w:tc>
          <w:tcPr>
            <w:tcW w:w="1198" w:type="dxa"/>
            <w:noWrap/>
            <w:hideMark/>
          </w:tcPr>
          <w:p w14:paraId="6CC908CE"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Lower 95.0%</w:t>
            </w:r>
          </w:p>
        </w:tc>
        <w:tc>
          <w:tcPr>
            <w:tcW w:w="1198" w:type="dxa"/>
            <w:noWrap/>
            <w:hideMark/>
          </w:tcPr>
          <w:p w14:paraId="7763BF05"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Upper 95.0%</w:t>
            </w:r>
          </w:p>
        </w:tc>
      </w:tr>
      <w:tr w:rsidR="005F3615" w:rsidRPr="005E467F" w14:paraId="0EB62F38" w14:textId="77777777" w:rsidTr="005F3615">
        <w:trPr>
          <w:trHeight w:val="255"/>
        </w:trPr>
        <w:tc>
          <w:tcPr>
            <w:tcW w:w="1960" w:type="dxa"/>
            <w:noWrap/>
            <w:hideMark/>
          </w:tcPr>
          <w:p w14:paraId="5825F380"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Intercept</w:t>
            </w:r>
          </w:p>
        </w:tc>
        <w:tc>
          <w:tcPr>
            <w:tcW w:w="1420" w:type="dxa"/>
            <w:noWrap/>
            <w:hideMark/>
          </w:tcPr>
          <w:p w14:paraId="42FB48F8"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243.3731343</w:t>
            </w:r>
          </w:p>
        </w:tc>
        <w:tc>
          <w:tcPr>
            <w:tcW w:w="1342" w:type="dxa"/>
            <w:noWrap/>
            <w:hideMark/>
          </w:tcPr>
          <w:p w14:paraId="3D2B3945"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280.1116</w:t>
            </w:r>
          </w:p>
        </w:tc>
        <w:tc>
          <w:tcPr>
            <w:tcW w:w="960" w:type="dxa"/>
            <w:noWrap/>
            <w:hideMark/>
          </w:tcPr>
          <w:p w14:paraId="3E40EA7A"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0.868844</w:t>
            </w:r>
          </w:p>
        </w:tc>
        <w:tc>
          <w:tcPr>
            <w:tcW w:w="1260" w:type="dxa"/>
            <w:noWrap/>
            <w:hideMark/>
          </w:tcPr>
          <w:p w14:paraId="5B701F10"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0.544605202</w:t>
            </w:r>
          </w:p>
        </w:tc>
        <w:tc>
          <w:tcPr>
            <w:tcW w:w="1420" w:type="dxa"/>
            <w:noWrap/>
            <w:hideMark/>
          </w:tcPr>
          <w:p w14:paraId="7764935C"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-3315.782071</w:t>
            </w:r>
          </w:p>
        </w:tc>
        <w:tc>
          <w:tcPr>
            <w:tcW w:w="1031" w:type="dxa"/>
            <w:noWrap/>
            <w:hideMark/>
          </w:tcPr>
          <w:p w14:paraId="6876157F"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3802.528</w:t>
            </w:r>
          </w:p>
        </w:tc>
        <w:tc>
          <w:tcPr>
            <w:tcW w:w="1198" w:type="dxa"/>
            <w:noWrap/>
            <w:hideMark/>
          </w:tcPr>
          <w:p w14:paraId="1523AAB1"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-3315.78</w:t>
            </w:r>
          </w:p>
        </w:tc>
        <w:tc>
          <w:tcPr>
            <w:tcW w:w="1198" w:type="dxa"/>
            <w:noWrap/>
            <w:hideMark/>
          </w:tcPr>
          <w:p w14:paraId="1457FDF4"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3802.528</w:t>
            </w:r>
          </w:p>
        </w:tc>
      </w:tr>
      <w:tr w:rsidR="005F3615" w:rsidRPr="005E467F" w14:paraId="10F31921" w14:textId="77777777" w:rsidTr="005F3615">
        <w:trPr>
          <w:trHeight w:val="270"/>
        </w:trPr>
        <w:tc>
          <w:tcPr>
            <w:tcW w:w="1960" w:type="dxa"/>
            <w:noWrap/>
            <w:hideMark/>
          </w:tcPr>
          <w:p w14:paraId="7E3E25F2"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X Variable 1</w:t>
            </w:r>
          </w:p>
        </w:tc>
        <w:tc>
          <w:tcPr>
            <w:tcW w:w="1420" w:type="dxa"/>
            <w:noWrap/>
            <w:hideMark/>
          </w:tcPr>
          <w:p w14:paraId="3142B45E"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-0.805970149</w:t>
            </w:r>
          </w:p>
        </w:tc>
        <w:tc>
          <w:tcPr>
            <w:tcW w:w="1342" w:type="dxa"/>
            <w:noWrap/>
            <w:hideMark/>
          </w:tcPr>
          <w:p w14:paraId="670E52F0"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1.990566</w:t>
            </w:r>
          </w:p>
        </w:tc>
        <w:tc>
          <w:tcPr>
            <w:tcW w:w="960" w:type="dxa"/>
            <w:noWrap/>
            <w:hideMark/>
          </w:tcPr>
          <w:p w14:paraId="2B90A465"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-0.40489</w:t>
            </w:r>
          </w:p>
        </w:tc>
        <w:tc>
          <w:tcPr>
            <w:tcW w:w="1260" w:type="dxa"/>
            <w:noWrap/>
            <w:hideMark/>
          </w:tcPr>
          <w:p w14:paraId="66FF7D0C"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0.755080237</w:t>
            </w:r>
          </w:p>
        </w:tc>
        <w:tc>
          <w:tcPr>
            <w:tcW w:w="1420" w:type="dxa"/>
            <w:noWrap/>
            <w:hideMark/>
          </w:tcPr>
          <w:p w14:paraId="726D24B3"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-26.09850742</w:t>
            </w:r>
          </w:p>
        </w:tc>
        <w:tc>
          <w:tcPr>
            <w:tcW w:w="1031" w:type="dxa"/>
            <w:noWrap/>
            <w:hideMark/>
          </w:tcPr>
          <w:p w14:paraId="6025E415"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24.48657</w:t>
            </w:r>
          </w:p>
        </w:tc>
        <w:tc>
          <w:tcPr>
            <w:tcW w:w="1198" w:type="dxa"/>
            <w:noWrap/>
            <w:hideMark/>
          </w:tcPr>
          <w:p w14:paraId="28ABD99D"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-26.0985</w:t>
            </w:r>
          </w:p>
        </w:tc>
        <w:tc>
          <w:tcPr>
            <w:tcW w:w="1198" w:type="dxa"/>
            <w:noWrap/>
            <w:hideMark/>
          </w:tcPr>
          <w:p w14:paraId="63C829A9"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24.48657</w:t>
            </w:r>
          </w:p>
        </w:tc>
      </w:tr>
    </w:tbl>
    <w:p w14:paraId="60433C9E" w14:textId="25404212" w:rsidR="005F3615" w:rsidRPr="005E467F" w:rsidRDefault="005F3615">
      <w:pPr>
        <w:rPr>
          <w:rFonts w:ascii="Times New Roman" w:hAnsi="Times New Roman" w:cs="Times New Roman"/>
          <w:sz w:val="24"/>
          <w:szCs w:val="24"/>
        </w:rPr>
      </w:pPr>
    </w:p>
    <w:p w14:paraId="3B7CE8FC" w14:textId="264B426A" w:rsidR="005F3615" w:rsidRPr="005E467F" w:rsidRDefault="001909C3">
      <w:pPr>
        <w:rPr>
          <w:rFonts w:ascii="Times New Roman" w:hAnsi="Times New Roman" w:cs="Times New Roman"/>
          <w:sz w:val="24"/>
          <w:szCs w:val="24"/>
        </w:rPr>
      </w:pPr>
      <w:r w:rsidRPr="005E467F">
        <w:rPr>
          <w:rFonts w:ascii="Times New Roman" w:hAnsi="Times New Roman" w:cs="Times New Roman"/>
          <w:sz w:val="24"/>
          <w:szCs w:val="24"/>
        </w:rPr>
        <w:t xml:space="preserve">It is seen that the value of </w:t>
      </w:r>
      <w:r w:rsidR="005F3615" w:rsidRPr="005E467F">
        <w:rPr>
          <w:rFonts w:ascii="Times New Roman" w:hAnsi="Times New Roman" w:cs="Times New Roman"/>
          <w:sz w:val="24"/>
          <w:szCs w:val="24"/>
        </w:rPr>
        <w:t>R square</w:t>
      </w:r>
      <w:r w:rsidRPr="005E467F">
        <w:rPr>
          <w:rFonts w:ascii="Times New Roman" w:hAnsi="Times New Roman" w:cs="Times New Roman"/>
          <w:sz w:val="24"/>
          <w:szCs w:val="24"/>
        </w:rPr>
        <w:t xml:space="preserve"> is</w:t>
      </w:r>
      <w:r w:rsidR="005F3615" w:rsidRPr="005E467F">
        <w:rPr>
          <w:rFonts w:ascii="Times New Roman" w:hAnsi="Times New Roman" w:cs="Times New Roman"/>
          <w:sz w:val="24"/>
          <w:szCs w:val="24"/>
        </w:rPr>
        <w:t xml:space="preserve"> </w:t>
      </w:r>
      <w:r w:rsidR="005F3615" w:rsidRPr="005E467F">
        <w:rPr>
          <w:rFonts w:ascii="Times New Roman" w:hAnsi="Times New Roman" w:cs="Times New Roman"/>
          <w:sz w:val="24"/>
          <w:szCs w:val="24"/>
        </w:rPr>
        <w:t>0.140849152296768</w:t>
      </w:r>
      <w:r w:rsidRPr="005E467F">
        <w:rPr>
          <w:rFonts w:ascii="Times New Roman" w:hAnsi="Times New Roman" w:cs="Times New Roman"/>
          <w:sz w:val="24"/>
          <w:szCs w:val="24"/>
        </w:rPr>
        <w:t xml:space="preserve">, which is approximately 14%. </w:t>
      </w:r>
    </w:p>
    <w:p w14:paraId="74AE7069" w14:textId="424E174B" w:rsidR="005F3615" w:rsidRPr="005E467F" w:rsidRDefault="005F3615">
      <w:pPr>
        <w:rPr>
          <w:rFonts w:ascii="Times New Roman" w:hAnsi="Times New Roman" w:cs="Times New Roman"/>
          <w:sz w:val="24"/>
          <w:szCs w:val="24"/>
        </w:rPr>
      </w:pPr>
    </w:p>
    <w:p w14:paraId="48E077B4" w14:textId="3729E2E5" w:rsidR="001909C3" w:rsidRPr="005E467F" w:rsidRDefault="001909C3">
      <w:pPr>
        <w:rPr>
          <w:rFonts w:ascii="Times New Roman" w:hAnsi="Times New Roman" w:cs="Times New Roman"/>
          <w:sz w:val="24"/>
          <w:szCs w:val="24"/>
        </w:rPr>
      </w:pPr>
      <w:r w:rsidRPr="005E467F">
        <w:rPr>
          <w:rFonts w:ascii="Times New Roman" w:hAnsi="Times New Roman" w:cs="Times New Roman"/>
          <w:sz w:val="24"/>
          <w:szCs w:val="24"/>
        </w:rPr>
        <w:t xml:space="preserve">Second regression analysis is done between Product Attitude and Purchase Intention. </w:t>
      </w:r>
    </w:p>
    <w:p w14:paraId="0118FBD1" w14:textId="60A2E0C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Purchase Intention</w:t>
      </w:r>
      <w:r w:rsidRPr="005E467F">
        <w:rPr>
          <w:rFonts w:ascii="Times New Roman" w:hAnsi="Times New Roman" w:cs="Times New Roman"/>
          <w:sz w:val="24"/>
          <w:szCs w:val="24"/>
        </w:rPr>
        <w:t xml:space="preserve"> </w:t>
      </w:r>
      <w:r w:rsidR="006C5A29" w:rsidRPr="005E467F">
        <w:rPr>
          <w:rFonts w:ascii="Times New Roman" w:hAnsi="Times New Roman" w:cs="Times New Roman"/>
          <w:sz w:val="24"/>
          <w:szCs w:val="24"/>
        </w:rPr>
        <w:t>and</w:t>
      </w:r>
      <w:r w:rsidRPr="005E467F">
        <w:rPr>
          <w:rFonts w:ascii="Times New Roman" w:hAnsi="Times New Roman" w:cs="Times New Roman"/>
          <w:sz w:val="24"/>
          <w:szCs w:val="24"/>
        </w:rPr>
        <w:t xml:space="preserve"> </w:t>
      </w:r>
      <w:r w:rsidRPr="005E467F">
        <w:rPr>
          <w:rFonts w:ascii="Times New Roman" w:hAnsi="Times New Roman" w:cs="Times New Roman"/>
          <w:sz w:val="24"/>
          <w:szCs w:val="24"/>
        </w:rPr>
        <w:t>Product Attitude</w:t>
      </w:r>
    </w:p>
    <w:tbl>
      <w:tblPr>
        <w:tblStyle w:val="TableGrid"/>
        <w:tblW w:w="0" w:type="auto"/>
        <w:tblLook w:val="04A0" w:firstRow="1" w:lastRow="0" w:firstColumn="1" w:lastColumn="0" w:noHBand="0" w:noVBand="1"/>
      </w:tblPr>
      <w:tblGrid>
        <w:gridCol w:w="1320"/>
        <w:gridCol w:w="1148"/>
        <w:gridCol w:w="1148"/>
        <w:gridCol w:w="882"/>
        <w:gridCol w:w="882"/>
        <w:gridCol w:w="1094"/>
        <w:gridCol w:w="882"/>
        <w:gridCol w:w="943"/>
        <w:gridCol w:w="943"/>
      </w:tblGrid>
      <w:tr w:rsidR="005F3615" w:rsidRPr="005E467F" w14:paraId="35C009FF" w14:textId="77777777" w:rsidTr="005F3615">
        <w:trPr>
          <w:trHeight w:val="255"/>
        </w:trPr>
        <w:tc>
          <w:tcPr>
            <w:tcW w:w="2907" w:type="dxa"/>
            <w:gridSpan w:val="2"/>
            <w:noWrap/>
            <w:hideMark/>
          </w:tcPr>
          <w:p w14:paraId="2AE15798"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SUMMARY OUTPUT</w:t>
            </w:r>
          </w:p>
        </w:tc>
        <w:tc>
          <w:tcPr>
            <w:tcW w:w="1420" w:type="dxa"/>
            <w:noWrap/>
            <w:hideMark/>
          </w:tcPr>
          <w:p w14:paraId="21EA3ED5" w14:textId="77777777" w:rsidR="005F3615" w:rsidRPr="005E467F" w:rsidRDefault="005F3615">
            <w:pPr>
              <w:rPr>
                <w:rFonts w:ascii="Times New Roman" w:hAnsi="Times New Roman" w:cs="Times New Roman"/>
                <w:sz w:val="24"/>
                <w:szCs w:val="24"/>
              </w:rPr>
            </w:pPr>
          </w:p>
        </w:tc>
        <w:tc>
          <w:tcPr>
            <w:tcW w:w="960" w:type="dxa"/>
            <w:noWrap/>
            <w:hideMark/>
          </w:tcPr>
          <w:p w14:paraId="32793856" w14:textId="77777777" w:rsidR="005F3615" w:rsidRPr="005E467F" w:rsidRDefault="005F3615">
            <w:pPr>
              <w:rPr>
                <w:rFonts w:ascii="Times New Roman" w:hAnsi="Times New Roman" w:cs="Times New Roman"/>
                <w:sz w:val="24"/>
                <w:szCs w:val="24"/>
              </w:rPr>
            </w:pPr>
          </w:p>
        </w:tc>
        <w:tc>
          <w:tcPr>
            <w:tcW w:w="960" w:type="dxa"/>
            <w:noWrap/>
            <w:hideMark/>
          </w:tcPr>
          <w:p w14:paraId="6F73159A" w14:textId="77777777" w:rsidR="005F3615" w:rsidRPr="005E467F" w:rsidRDefault="005F3615">
            <w:pPr>
              <w:rPr>
                <w:rFonts w:ascii="Times New Roman" w:hAnsi="Times New Roman" w:cs="Times New Roman"/>
                <w:sz w:val="24"/>
                <w:szCs w:val="24"/>
              </w:rPr>
            </w:pPr>
          </w:p>
        </w:tc>
        <w:tc>
          <w:tcPr>
            <w:tcW w:w="1287" w:type="dxa"/>
            <w:noWrap/>
            <w:hideMark/>
          </w:tcPr>
          <w:p w14:paraId="2D10B766" w14:textId="77777777" w:rsidR="005F3615" w:rsidRPr="005E467F" w:rsidRDefault="005F3615">
            <w:pPr>
              <w:rPr>
                <w:rFonts w:ascii="Times New Roman" w:hAnsi="Times New Roman" w:cs="Times New Roman"/>
                <w:sz w:val="24"/>
                <w:szCs w:val="24"/>
              </w:rPr>
            </w:pPr>
          </w:p>
        </w:tc>
        <w:tc>
          <w:tcPr>
            <w:tcW w:w="1031" w:type="dxa"/>
            <w:noWrap/>
            <w:hideMark/>
          </w:tcPr>
          <w:p w14:paraId="755880AB" w14:textId="77777777" w:rsidR="005F3615" w:rsidRPr="005E467F" w:rsidRDefault="005F3615">
            <w:pPr>
              <w:rPr>
                <w:rFonts w:ascii="Times New Roman" w:hAnsi="Times New Roman" w:cs="Times New Roman"/>
                <w:sz w:val="24"/>
                <w:szCs w:val="24"/>
              </w:rPr>
            </w:pPr>
          </w:p>
        </w:tc>
        <w:tc>
          <w:tcPr>
            <w:tcW w:w="1198" w:type="dxa"/>
            <w:noWrap/>
            <w:hideMark/>
          </w:tcPr>
          <w:p w14:paraId="5F4D1E4C" w14:textId="77777777" w:rsidR="005F3615" w:rsidRPr="005E467F" w:rsidRDefault="005F3615">
            <w:pPr>
              <w:rPr>
                <w:rFonts w:ascii="Times New Roman" w:hAnsi="Times New Roman" w:cs="Times New Roman"/>
                <w:sz w:val="24"/>
                <w:szCs w:val="24"/>
              </w:rPr>
            </w:pPr>
          </w:p>
        </w:tc>
        <w:tc>
          <w:tcPr>
            <w:tcW w:w="1198" w:type="dxa"/>
            <w:noWrap/>
            <w:hideMark/>
          </w:tcPr>
          <w:p w14:paraId="2C904551" w14:textId="77777777" w:rsidR="005F3615" w:rsidRPr="005E467F" w:rsidRDefault="005F3615">
            <w:pPr>
              <w:rPr>
                <w:rFonts w:ascii="Times New Roman" w:hAnsi="Times New Roman" w:cs="Times New Roman"/>
                <w:sz w:val="24"/>
                <w:szCs w:val="24"/>
              </w:rPr>
            </w:pPr>
          </w:p>
        </w:tc>
      </w:tr>
      <w:tr w:rsidR="005F3615" w:rsidRPr="005E467F" w14:paraId="4E55DBCF" w14:textId="77777777" w:rsidTr="005F3615">
        <w:trPr>
          <w:trHeight w:val="270"/>
        </w:trPr>
        <w:tc>
          <w:tcPr>
            <w:tcW w:w="1709" w:type="dxa"/>
            <w:noWrap/>
            <w:hideMark/>
          </w:tcPr>
          <w:p w14:paraId="234C3FC0" w14:textId="77777777" w:rsidR="005F3615" w:rsidRPr="005E467F" w:rsidRDefault="005F3615">
            <w:pPr>
              <w:rPr>
                <w:rFonts w:ascii="Times New Roman" w:hAnsi="Times New Roman" w:cs="Times New Roman"/>
                <w:sz w:val="24"/>
                <w:szCs w:val="24"/>
              </w:rPr>
            </w:pPr>
          </w:p>
        </w:tc>
        <w:tc>
          <w:tcPr>
            <w:tcW w:w="1198" w:type="dxa"/>
            <w:noWrap/>
            <w:hideMark/>
          </w:tcPr>
          <w:p w14:paraId="3F36607F" w14:textId="77777777" w:rsidR="005F3615" w:rsidRPr="005E467F" w:rsidRDefault="005F3615">
            <w:pPr>
              <w:rPr>
                <w:rFonts w:ascii="Times New Roman" w:hAnsi="Times New Roman" w:cs="Times New Roman"/>
                <w:sz w:val="24"/>
                <w:szCs w:val="24"/>
              </w:rPr>
            </w:pPr>
          </w:p>
        </w:tc>
        <w:tc>
          <w:tcPr>
            <w:tcW w:w="1420" w:type="dxa"/>
            <w:noWrap/>
            <w:hideMark/>
          </w:tcPr>
          <w:p w14:paraId="2420C75F" w14:textId="77777777" w:rsidR="005F3615" w:rsidRPr="005E467F" w:rsidRDefault="005F3615">
            <w:pPr>
              <w:rPr>
                <w:rFonts w:ascii="Times New Roman" w:hAnsi="Times New Roman" w:cs="Times New Roman"/>
                <w:sz w:val="24"/>
                <w:szCs w:val="24"/>
              </w:rPr>
            </w:pPr>
          </w:p>
        </w:tc>
        <w:tc>
          <w:tcPr>
            <w:tcW w:w="960" w:type="dxa"/>
            <w:noWrap/>
            <w:hideMark/>
          </w:tcPr>
          <w:p w14:paraId="188D5C2F" w14:textId="77777777" w:rsidR="005F3615" w:rsidRPr="005E467F" w:rsidRDefault="005F3615">
            <w:pPr>
              <w:rPr>
                <w:rFonts w:ascii="Times New Roman" w:hAnsi="Times New Roman" w:cs="Times New Roman"/>
                <w:sz w:val="24"/>
                <w:szCs w:val="24"/>
              </w:rPr>
            </w:pPr>
          </w:p>
        </w:tc>
        <w:tc>
          <w:tcPr>
            <w:tcW w:w="960" w:type="dxa"/>
            <w:noWrap/>
            <w:hideMark/>
          </w:tcPr>
          <w:p w14:paraId="0216344B" w14:textId="77777777" w:rsidR="005F3615" w:rsidRPr="005E467F" w:rsidRDefault="005F3615">
            <w:pPr>
              <w:rPr>
                <w:rFonts w:ascii="Times New Roman" w:hAnsi="Times New Roman" w:cs="Times New Roman"/>
                <w:sz w:val="24"/>
                <w:szCs w:val="24"/>
              </w:rPr>
            </w:pPr>
          </w:p>
        </w:tc>
        <w:tc>
          <w:tcPr>
            <w:tcW w:w="1287" w:type="dxa"/>
            <w:noWrap/>
            <w:hideMark/>
          </w:tcPr>
          <w:p w14:paraId="28E0E415" w14:textId="77777777" w:rsidR="005F3615" w:rsidRPr="005E467F" w:rsidRDefault="005F3615">
            <w:pPr>
              <w:rPr>
                <w:rFonts w:ascii="Times New Roman" w:hAnsi="Times New Roman" w:cs="Times New Roman"/>
                <w:sz w:val="24"/>
                <w:szCs w:val="24"/>
              </w:rPr>
            </w:pPr>
          </w:p>
        </w:tc>
        <w:tc>
          <w:tcPr>
            <w:tcW w:w="1031" w:type="dxa"/>
            <w:noWrap/>
            <w:hideMark/>
          </w:tcPr>
          <w:p w14:paraId="569AD45E" w14:textId="77777777" w:rsidR="005F3615" w:rsidRPr="005E467F" w:rsidRDefault="005F3615">
            <w:pPr>
              <w:rPr>
                <w:rFonts w:ascii="Times New Roman" w:hAnsi="Times New Roman" w:cs="Times New Roman"/>
                <w:sz w:val="24"/>
                <w:szCs w:val="24"/>
              </w:rPr>
            </w:pPr>
          </w:p>
        </w:tc>
        <w:tc>
          <w:tcPr>
            <w:tcW w:w="1198" w:type="dxa"/>
            <w:noWrap/>
            <w:hideMark/>
          </w:tcPr>
          <w:p w14:paraId="0CD209B8" w14:textId="77777777" w:rsidR="005F3615" w:rsidRPr="005E467F" w:rsidRDefault="005F3615">
            <w:pPr>
              <w:rPr>
                <w:rFonts w:ascii="Times New Roman" w:hAnsi="Times New Roman" w:cs="Times New Roman"/>
                <w:sz w:val="24"/>
                <w:szCs w:val="24"/>
              </w:rPr>
            </w:pPr>
          </w:p>
        </w:tc>
        <w:tc>
          <w:tcPr>
            <w:tcW w:w="1198" w:type="dxa"/>
            <w:noWrap/>
            <w:hideMark/>
          </w:tcPr>
          <w:p w14:paraId="70CB9D13" w14:textId="77777777" w:rsidR="005F3615" w:rsidRPr="005E467F" w:rsidRDefault="005F3615">
            <w:pPr>
              <w:rPr>
                <w:rFonts w:ascii="Times New Roman" w:hAnsi="Times New Roman" w:cs="Times New Roman"/>
                <w:sz w:val="24"/>
                <w:szCs w:val="24"/>
              </w:rPr>
            </w:pPr>
          </w:p>
        </w:tc>
      </w:tr>
      <w:tr w:rsidR="005F3615" w:rsidRPr="005E467F" w14:paraId="0EF77199" w14:textId="77777777" w:rsidTr="005F3615">
        <w:trPr>
          <w:trHeight w:val="255"/>
        </w:trPr>
        <w:tc>
          <w:tcPr>
            <w:tcW w:w="2907" w:type="dxa"/>
            <w:gridSpan w:val="2"/>
            <w:noWrap/>
            <w:hideMark/>
          </w:tcPr>
          <w:p w14:paraId="4EDE826B"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Regression Statistics</w:t>
            </w:r>
          </w:p>
        </w:tc>
        <w:tc>
          <w:tcPr>
            <w:tcW w:w="1420" w:type="dxa"/>
            <w:noWrap/>
            <w:hideMark/>
          </w:tcPr>
          <w:p w14:paraId="493E2421" w14:textId="77777777" w:rsidR="005F3615" w:rsidRPr="005E467F" w:rsidRDefault="005F3615" w:rsidP="005F3615">
            <w:pPr>
              <w:rPr>
                <w:rFonts w:ascii="Times New Roman" w:hAnsi="Times New Roman" w:cs="Times New Roman"/>
                <w:i/>
                <w:iCs/>
                <w:sz w:val="24"/>
                <w:szCs w:val="24"/>
              </w:rPr>
            </w:pPr>
          </w:p>
        </w:tc>
        <w:tc>
          <w:tcPr>
            <w:tcW w:w="960" w:type="dxa"/>
            <w:noWrap/>
            <w:hideMark/>
          </w:tcPr>
          <w:p w14:paraId="6FFCD6FC" w14:textId="77777777" w:rsidR="005F3615" w:rsidRPr="005E467F" w:rsidRDefault="005F3615">
            <w:pPr>
              <w:rPr>
                <w:rFonts w:ascii="Times New Roman" w:hAnsi="Times New Roman" w:cs="Times New Roman"/>
                <w:sz w:val="24"/>
                <w:szCs w:val="24"/>
              </w:rPr>
            </w:pPr>
          </w:p>
        </w:tc>
        <w:tc>
          <w:tcPr>
            <w:tcW w:w="960" w:type="dxa"/>
            <w:noWrap/>
            <w:hideMark/>
          </w:tcPr>
          <w:p w14:paraId="51D068F2" w14:textId="77777777" w:rsidR="005F3615" w:rsidRPr="005E467F" w:rsidRDefault="005F3615">
            <w:pPr>
              <w:rPr>
                <w:rFonts w:ascii="Times New Roman" w:hAnsi="Times New Roman" w:cs="Times New Roman"/>
                <w:sz w:val="24"/>
                <w:szCs w:val="24"/>
              </w:rPr>
            </w:pPr>
          </w:p>
        </w:tc>
        <w:tc>
          <w:tcPr>
            <w:tcW w:w="1287" w:type="dxa"/>
            <w:noWrap/>
            <w:hideMark/>
          </w:tcPr>
          <w:p w14:paraId="4356FF3B" w14:textId="77777777" w:rsidR="005F3615" w:rsidRPr="005E467F" w:rsidRDefault="005F3615">
            <w:pPr>
              <w:rPr>
                <w:rFonts w:ascii="Times New Roman" w:hAnsi="Times New Roman" w:cs="Times New Roman"/>
                <w:sz w:val="24"/>
                <w:szCs w:val="24"/>
              </w:rPr>
            </w:pPr>
          </w:p>
        </w:tc>
        <w:tc>
          <w:tcPr>
            <w:tcW w:w="1031" w:type="dxa"/>
            <w:noWrap/>
            <w:hideMark/>
          </w:tcPr>
          <w:p w14:paraId="7B8A42D0" w14:textId="77777777" w:rsidR="005F3615" w:rsidRPr="005E467F" w:rsidRDefault="005F3615">
            <w:pPr>
              <w:rPr>
                <w:rFonts w:ascii="Times New Roman" w:hAnsi="Times New Roman" w:cs="Times New Roman"/>
                <w:sz w:val="24"/>
                <w:szCs w:val="24"/>
              </w:rPr>
            </w:pPr>
          </w:p>
        </w:tc>
        <w:tc>
          <w:tcPr>
            <w:tcW w:w="1198" w:type="dxa"/>
            <w:noWrap/>
            <w:hideMark/>
          </w:tcPr>
          <w:p w14:paraId="0232113D" w14:textId="77777777" w:rsidR="005F3615" w:rsidRPr="005E467F" w:rsidRDefault="005F3615">
            <w:pPr>
              <w:rPr>
                <w:rFonts w:ascii="Times New Roman" w:hAnsi="Times New Roman" w:cs="Times New Roman"/>
                <w:sz w:val="24"/>
                <w:szCs w:val="24"/>
              </w:rPr>
            </w:pPr>
          </w:p>
        </w:tc>
        <w:tc>
          <w:tcPr>
            <w:tcW w:w="1198" w:type="dxa"/>
            <w:noWrap/>
            <w:hideMark/>
          </w:tcPr>
          <w:p w14:paraId="55CC0562" w14:textId="77777777" w:rsidR="005F3615" w:rsidRPr="005E467F" w:rsidRDefault="005F3615">
            <w:pPr>
              <w:rPr>
                <w:rFonts w:ascii="Times New Roman" w:hAnsi="Times New Roman" w:cs="Times New Roman"/>
                <w:sz w:val="24"/>
                <w:szCs w:val="24"/>
              </w:rPr>
            </w:pPr>
          </w:p>
        </w:tc>
      </w:tr>
      <w:tr w:rsidR="005F3615" w:rsidRPr="005E467F" w14:paraId="7324A4E6" w14:textId="77777777" w:rsidTr="005F3615">
        <w:trPr>
          <w:trHeight w:val="255"/>
        </w:trPr>
        <w:tc>
          <w:tcPr>
            <w:tcW w:w="1709" w:type="dxa"/>
            <w:noWrap/>
            <w:hideMark/>
          </w:tcPr>
          <w:p w14:paraId="45CDC1C4"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Multiple R</w:t>
            </w:r>
          </w:p>
        </w:tc>
        <w:tc>
          <w:tcPr>
            <w:tcW w:w="1198" w:type="dxa"/>
            <w:noWrap/>
            <w:hideMark/>
          </w:tcPr>
          <w:p w14:paraId="018F451D"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0.812800189</w:t>
            </w:r>
          </w:p>
        </w:tc>
        <w:tc>
          <w:tcPr>
            <w:tcW w:w="1420" w:type="dxa"/>
            <w:noWrap/>
            <w:hideMark/>
          </w:tcPr>
          <w:p w14:paraId="705B12E5" w14:textId="77777777" w:rsidR="005F3615" w:rsidRPr="005E467F" w:rsidRDefault="005F3615" w:rsidP="005F3615">
            <w:pPr>
              <w:rPr>
                <w:rFonts w:ascii="Times New Roman" w:hAnsi="Times New Roman" w:cs="Times New Roman"/>
                <w:sz w:val="24"/>
                <w:szCs w:val="24"/>
              </w:rPr>
            </w:pPr>
          </w:p>
        </w:tc>
        <w:tc>
          <w:tcPr>
            <w:tcW w:w="960" w:type="dxa"/>
            <w:noWrap/>
            <w:hideMark/>
          </w:tcPr>
          <w:p w14:paraId="70F0BF38" w14:textId="77777777" w:rsidR="005F3615" w:rsidRPr="005E467F" w:rsidRDefault="005F3615">
            <w:pPr>
              <w:rPr>
                <w:rFonts w:ascii="Times New Roman" w:hAnsi="Times New Roman" w:cs="Times New Roman"/>
                <w:sz w:val="24"/>
                <w:szCs w:val="24"/>
              </w:rPr>
            </w:pPr>
          </w:p>
        </w:tc>
        <w:tc>
          <w:tcPr>
            <w:tcW w:w="960" w:type="dxa"/>
            <w:noWrap/>
            <w:hideMark/>
          </w:tcPr>
          <w:p w14:paraId="5EE4BF9A" w14:textId="77777777" w:rsidR="005F3615" w:rsidRPr="005E467F" w:rsidRDefault="005F3615">
            <w:pPr>
              <w:rPr>
                <w:rFonts w:ascii="Times New Roman" w:hAnsi="Times New Roman" w:cs="Times New Roman"/>
                <w:sz w:val="24"/>
                <w:szCs w:val="24"/>
              </w:rPr>
            </w:pPr>
          </w:p>
        </w:tc>
        <w:tc>
          <w:tcPr>
            <w:tcW w:w="1287" w:type="dxa"/>
            <w:noWrap/>
            <w:hideMark/>
          </w:tcPr>
          <w:p w14:paraId="08976552" w14:textId="77777777" w:rsidR="005F3615" w:rsidRPr="005E467F" w:rsidRDefault="005F3615">
            <w:pPr>
              <w:rPr>
                <w:rFonts w:ascii="Times New Roman" w:hAnsi="Times New Roman" w:cs="Times New Roman"/>
                <w:sz w:val="24"/>
                <w:szCs w:val="24"/>
              </w:rPr>
            </w:pPr>
          </w:p>
        </w:tc>
        <w:tc>
          <w:tcPr>
            <w:tcW w:w="1031" w:type="dxa"/>
            <w:noWrap/>
            <w:hideMark/>
          </w:tcPr>
          <w:p w14:paraId="33169D42" w14:textId="77777777" w:rsidR="005F3615" w:rsidRPr="005E467F" w:rsidRDefault="005F3615">
            <w:pPr>
              <w:rPr>
                <w:rFonts w:ascii="Times New Roman" w:hAnsi="Times New Roman" w:cs="Times New Roman"/>
                <w:sz w:val="24"/>
                <w:szCs w:val="24"/>
              </w:rPr>
            </w:pPr>
          </w:p>
        </w:tc>
        <w:tc>
          <w:tcPr>
            <w:tcW w:w="1198" w:type="dxa"/>
            <w:noWrap/>
            <w:hideMark/>
          </w:tcPr>
          <w:p w14:paraId="059BB5BC" w14:textId="77777777" w:rsidR="005F3615" w:rsidRPr="005E467F" w:rsidRDefault="005F3615">
            <w:pPr>
              <w:rPr>
                <w:rFonts w:ascii="Times New Roman" w:hAnsi="Times New Roman" w:cs="Times New Roman"/>
                <w:sz w:val="24"/>
                <w:szCs w:val="24"/>
              </w:rPr>
            </w:pPr>
          </w:p>
        </w:tc>
        <w:tc>
          <w:tcPr>
            <w:tcW w:w="1198" w:type="dxa"/>
            <w:noWrap/>
            <w:hideMark/>
          </w:tcPr>
          <w:p w14:paraId="4197AF16" w14:textId="77777777" w:rsidR="005F3615" w:rsidRPr="005E467F" w:rsidRDefault="005F3615">
            <w:pPr>
              <w:rPr>
                <w:rFonts w:ascii="Times New Roman" w:hAnsi="Times New Roman" w:cs="Times New Roman"/>
                <w:sz w:val="24"/>
                <w:szCs w:val="24"/>
              </w:rPr>
            </w:pPr>
          </w:p>
        </w:tc>
      </w:tr>
      <w:tr w:rsidR="005F3615" w:rsidRPr="005E467F" w14:paraId="2CC6FBD1" w14:textId="77777777" w:rsidTr="005F3615">
        <w:trPr>
          <w:trHeight w:val="255"/>
        </w:trPr>
        <w:tc>
          <w:tcPr>
            <w:tcW w:w="1709" w:type="dxa"/>
            <w:noWrap/>
            <w:hideMark/>
          </w:tcPr>
          <w:p w14:paraId="5FD6F773"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R Square</w:t>
            </w:r>
          </w:p>
        </w:tc>
        <w:tc>
          <w:tcPr>
            <w:tcW w:w="1198" w:type="dxa"/>
            <w:noWrap/>
            <w:hideMark/>
          </w:tcPr>
          <w:p w14:paraId="54DFE632"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0.660644148</w:t>
            </w:r>
          </w:p>
        </w:tc>
        <w:tc>
          <w:tcPr>
            <w:tcW w:w="1420" w:type="dxa"/>
            <w:noWrap/>
            <w:hideMark/>
          </w:tcPr>
          <w:p w14:paraId="2C8EE9D3" w14:textId="77777777" w:rsidR="005F3615" w:rsidRPr="005E467F" w:rsidRDefault="005F3615" w:rsidP="005F3615">
            <w:pPr>
              <w:rPr>
                <w:rFonts w:ascii="Times New Roman" w:hAnsi="Times New Roman" w:cs="Times New Roman"/>
                <w:sz w:val="24"/>
                <w:szCs w:val="24"/>
              </w:rPr>
            </w:pPr>
          </w:p>
        </w:tc>
        <w:tc>
          <w:tcPr>
            <w:tcW w:w="960" w:type="dxa"/>
            <w:noWrap/>
            <w:hideMark/>
          </w:tcPr>
          <w:p w14:paraId="01AD1F72" w14:textId="77777777" w:rsidR="005F3615" w:rsidRPr="005E467F" w:rsidRDefault="005F3615">
            <w:pPr>
              <w:rPr>
                <w:rFonts w:ascii="Times New Roman" w:hAnsi="Times New Roman" w:cs="Times New Roman"/>
                <w:sz w:val="24"/>
                <w:szCs w:val="24"/>
              </w:rPr>
            </w:pPr>
          </w:p>
        </w:tc>
        <w:tc>
          <w:tcPr>
            <w:tcW w:w="960" w:type="dxa"/>
            <w:noWrap/>
            <w:hideMark/>
          </w:tcPr>
          <w:p w14:paraId="699BF915" w14:textId="77777777" w:rsidR="005F3615" w:rsidRPr="005E467F" w:rsidRDefault="005F3615">
            <w:pPr>
              <w:rPr>
                <w:rFonts w:ascii="Times New Roman" w:hAnsi="Times New Roman" w:cs="Times New Roman"/>
                <w:sz w:val="24"/>
                <w:szCs w:val="24"/>
              </w:rPr>
            </w:pPr>
          </w:p>
        </w:tc>
        <w:tc>
          <w:tcPr>
            <w:tcW w:w="1287" w:type="dxa"/>
            <w:noWrap/>
            <w:hideMark/>
          </w:tcPr>
          <w:p w14:paraId="1FAF7BF7" w14:textId="77777777" w:rsidR="005F3615" w:rsidRPr="005E467F" w:rsidRDefault="005F3615">
            <w:pPr>
              <w:rPr>
                <w:rFonts w:ascii="Times New Roman" w:hAnsi="Times New Roman" w:cs="Times New Roman"/>
                <w:sz w:val="24"/>
                <w:szCs w:val="24"/>
              </w:rPr>
            </w:pPr>
          </w:p>
        </w:tc>
        <w:tc>
          <w:tcPr>
            <w:tcW w:w="1031" w:type="dxa"/>
            <w:noWrap/>
            <w:hideMark/>
          </w:tcPr>
          <w:p w14:paraId="2A337B56" w14:textId="77777777" w:rsidR="005F3615" w:rsidRPr="005E467F" w:rsidRDefault="005F3615">
            <w:pPr>
              <w:rPr>
                <w:rFonts w:ascii="Times New Roman" w:hAnsi="Times New Roman" w:cs="Times New Roman"/>
                <w:sz w:val="24"/>
                <w:szCs w:val="24"/>
              </w:rPr>
            </w:pPr>
          </w:p>
        </w:tc>
        <w:tc>
          <w:tcPr>
            <w:tcW w:w="1198" w:type="dxa"/>
            <w:noWrap/>
            <w:hideMark/>
          </w:tcPr>
          <w:p w14:paraId="140F6C75" w14:textId="77777777" w:rsidR="005F3615" w:rsidRPr="005E467F" w:rsidRDefault="005F3615">
            <w:pPr>
              <w:rPr>
                <w:rFonts w:ascii="Times New Roman" w:hAnsi="Times New Roman" w:cs="Times New Roman"/>
                <w:sz w:val="24"/>
                <w:szCs w:val="24"/>
              </w:rPr>
            </w:pPr>
          </w:p>
        </w:tc>
        <w:tc>
          <w:tcPr>
            <w:tcW w:w="1198" w:type="dxa"/>
            <w:noWrap/>
            <w:hideMark/>
          </w:tcPr>
          <w:p w14:paraId="2EC092A8" w14:textId="77777777" w:rsidR="005F3615" w:rsidRPr="005E467F" w:rsidRDefault="005F3615">
            <w:pPr>
              <w:rPr>
                <w:rFonts w:ascii="Times New Roman" w:hAnsi="Times New Roman" w:cs="Times New Roman"/>
                <w:sz w:val="24"/>
                <w:szCs w:val="24"/>
              </w:rPr>
            </w:pPr>
          </w:p>
        </w:tc>
      </w:tr>
      <w:tr w:rsidR="005F3615" w:rsidRPr="005E467F" w14:paraId="2CC58DC2" w14:textId="77777777" w:rsidTr="005F3615">
        <w:trPr>
          <w:trHeight w:val="255"/>
        </w:trPr>
        <w:tc>
          <w:tcPr>
            <w:tcW w:w="1709" w:type="dxa"/>
            <w:noWrap/>
            <w:hideMark/>
          </w:tcPr>
          <w:p w14:paraId="68B75106"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Adjusted R Square</w:t>
            </w:r>
          </w:p>
        </w:tc>
        <w:tc>
          <w:tcPr>
            <w:tcW w:w="1198" w:type="dxa"/>
            <w:noWrap/>
            <w:hideMark/>
          </w:tcPr>
          <w:p w14:paraId="5BAC33B0"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0.321288295</w:t>
            </w:r>
          </w:p>
        </w:tc>
        <w:tc>
          <w:tcPr>
            <w:tcW w:w="1420" w:type="dxa"/>
            <w:noWrap/>
            <w:hideMark/>
          </w:tcPr>
          <w:p w14:paraId="7847BEFA" w14:textId="77777777" w:rsidR="005F3615" w:rsidRPr="005E467F" w:rsidRDefault="005F3615" w:rsidP="005F3615">
            <w:pPr>
              <w:rPr>
                <w:rFonts w:ascii="Times New Roman" w:hAnsi="Times New Roman" w:cs="Times New Roman"/>
                <w:sz w:val="24"/>
                <w:szCs w:val="24"/>
              </w:rPr>
            </w:pPr>
          </w:p>
        </w:tc>
        <w:tc>
          <w:tcPr>
            <w:tcW w:w="960" w:type="dxa"/>
            <w:noWrap/>
            <w:hideMark/>
          </w:tcPr>
          <w:p w14:paraId="73766711" w14:textId="77777777" w:rsidR="005F3615" w:rsidRPr="005E467F" w:rsidRDefault="005F3615">
            <w:pPr>
              <w:rPr>
                <w:rFonts w:ascii="Times New Roman" w:hAnsi="Times New Roman" w:cs="Times New Roman"/>
                <w:sz w:val="24"/>
                <w:szCs w:val="24"/>
              </w:rPr>
            </w:pPr>
          </w:p>
        </w:tc>
        <w:tc>
          <w:tcPr>
            <w:tcW w:w="960" w:type="dxa"/>
            <w:noWrap/>
            <w:hideMark/>
          </w:tcPr>
          <w:p w14:paraId="205CE6E5" w14:textId="77777777" w:rsidR="005F3615" w:rsidRPr="005E467F" w:rsidRDefault="005F3615">
            <w:pPr>
              <w:rPr>
                <w:rFonts w:ascii="Times New Roman" w:hAnsi="Times New Roman" w:cs="Times New Roman"/>
                <w:sz w:val="24"/>
                <w:szCs w:val="24"/>
              </w:rPr>
            </w:pPr>
          </w:p>
        </w:tc>
        <w:tc>
          <w:tcPr>
            <w:tcW w:w="1287" w:type="dxa"/>
            <w:noWrap/>
            <w:hideMark/>
          </w:tcPr>
          <w:p w14:paraId="2712B270" w14:textId="77777777" w:rsidR="005F3615" w:rsidRPr="005E467F" w:rsidRDefault="005F3615">
            <w:pPr>
              <w:rPr>
                <w:rFonts w:ascii="Times New Roman" w:hAnsi="Times New Roman" w:cs="Times New Roman"/>
                <w:sz w:val="24"/>
                <w:szCs w:val="24"/>
              </w:rPr>
            </w:pPr>
          </w:p>
        </w:tc>
        <w:tc>
          <w:tcPr>
            <w:tcW w:w="1031" w:type="dxa"/>
            <w:noWrap/>
            <w:hideMark/>
          </w:tcPr>
          <w:p w14:paraId="135444F6" w14:textId="77777777" w:rsidR="005F3615" w:rsidRPr="005E467F" w:rsidRDefault="005F3615">
            <w:pPr>
              <w:rPr>
                <w:rFonts w:ascii="Times New Roman" w:hAnsi="Times New Roman" w:cs="Times New Roman"/>
                <w:sz w:val="24"/>
                <w:szCs w:val="24"/>
              </w:rPr>
            </w:pPr>
          </w:p>
        </w:tc>
        <w:tc>
          <w:tcPr>
            <w:tcW w:w="1198" w:type="dxa"/>
            <w:noWrap/>
            <w:hideMark/>
          </w:tcPr>
          <w:p w14:paraId="22E655C7" w14:textId="77777777" w:rsidR="005F3615" w:rsidRPr="005E467F" w:rsidRDefault="005F3615">
            <w:pPr>
              <w:rPr>
                <w:rFonts w:ascii="Times New Roman" w:hAnsi="Times New Roman" w:cs="Times New Roman"/>
                <w:sz w:val="24"/>
                <w:szCs w:val="24"/>
              </w:rPr>
            </w:pPr>
          </w:p>
        </w:tc>
        <w:tc>
          <w:tcPr>
            <w:tcW w:w="1198" w:type="dxa"/>
            <w:noWrap/>
            <w:hideMark/>
          </w:tcPr>
          <w:p w14:paraId="797586E9" w14:textId="77777777" w:rsidR="005F3615" w:rsidRPr="005E467F" w:rsidRDefault="005F3615">
            <w:pPr>
              <w:rPr>
                <w:rFonts w:ascii="Times New Roman" w:hAnsi="Times New Roman" w:cs="Times New Roman"/>
                <w:sz w:val="24"/>
                <w:szCs w:val="24"/>
              </w:rPr>
            </w:pPr>
          </w:p>
        </w:tc>
      </w:tr>
      <w:tr w:rsidR="005F3615" w:rsidRPr="005E467F" w14:paraId="23C94E7C" w14:textId="77777777" w:rsidTr="005F3615">
        <w:trPr>
          <w:trHeight w:val="255"/>
        </w:trPr>
        <w:tc>
          <w:tcPr>
            <w:tcW w:w="1709" w:type="dxa"/>
            <w:noWrap/>
            <w:hideMark/>
          </w:tcPr>
          <w:p w14:paraId="31DC21B8"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Standard Error</w:t>
            </w:r>
          </w:p>
        </w:tc>
        <w:tc>
          <w:tcPr>
            <w:tcW w:w="1198" w:type="dxa"/>
            <w:noWrap/>
            <w:hideMark/>
          </w:tcPr>
          <w:p w14:paraId="65066C4E"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6.219852664</w:t>
            </w:r>
          </w:p>
        </w:tc>
        <w:tc>
          <w:tcPr>
            <w:tcW w:w="1420" w:type="dxa"/>
            <w:noWrap/>
            <w:hideMark/>
          </w:tcPr>
          <w:p w14:paraId="4275CBB8" w14:textId="77777777" w:rsidR="005F3615" w:rsidRPr="005E467F" w:rsidRDefault="005F3615" w:rsidP="005F3615">
            <w:pPr>
              <w:rPr>
                <w:rFonts w:ascii="Times New Roman" w:hAnsi="Times New Roman" w:cs="Times New Roman"/>
                <w:sz w:val="24"/>
                <w:szCs w:val="24"/>
              </w:rPr>
            </w:pPr>
          </w:p>
        </w:tc>
        <w:tc>
          <w:tcPr>
            <w:tcW w:w="960" w:type="dxa"/>
            <w:noWrap/>
            <w:hideMark/>
          </w:tcPr>
          <w:p w14:paraId="3C153473" w14:textId="77777777" w:rsidR="005F3615" w:rsidRPr="005E467F" w:rsidRDefault="005F3615">
            <w:pPr>
              <w:rPr>
                <w:rFonts w:ascii="Times New Roman" w:hAnsi="Times New Roman" w:cs="Times New Roman"/>
                <w:sz w:val="24"/>
                <w:szCs w:val="24"/>
              </w:rPr>
            </w:pPr>
          </w:p>
        </w:tc>
        <w:tc>
          <w:tcPr>
            <w:tcW w:w="960" w:type="dxa"/>
            <w:noWrap/>
            <w:hideMark/>
          </w:tcPr>
          <w:p w14:paraId="1489FB1E" w14:textId="77777777" w:rsidR="005F3615" w:rsidRPr="005E467F" w:rsidRDefault="005F3615">
            <w:pPr>
              <w:rPr>
                <w:rFonts w:ascii="Times New Roman" w:hAnsi="Times New Roman" w:cs="Times New Roman"/>
                <w:sz w:val="24"/>
                <w:szCs w:val="24"/>
              </w:rPr>
            </w:pPr>
          </w:p>
        </w:tc>
        <w:tc>
          <w:tcPr>
            <w:tcW w:w="1287" w:type="dxa"/>
            <w:noWrap/>
            <w:hideMark/>
          </w:tcPr>
          <w:p w14:paraId="0C73717D" w14:textId="77777777" w:rsidR="005F3615" w:rsidRPr="005E467F" w:rsidRDefault="005F3615">
            <w:pPr>
              <w:rPr>
                <w:rFonts w:ascii="Times New Roman" w:hAnsi="Times New Roman" w:cs="Times New Roman"/>
                <w:sz w:val="24"/>
                <w:szCs w:val="24"/>
              </w:rPr>
            </w:pPr>
          </w:p>
        </w:tc>
        <w:tc>
          <w:tcPr>
            <w:tcW w:w="1031" w:type="dxa"/>
            <w:noWrap/>
            <w:hideMark/>
          </w:tcPr>
          <w:p w14:paraId="43D575BE" w14:textId="77777777" w:rsidR="005F3615" w:rsidRPr="005E467F" w:rsidRDefault="005F3615">
            <w:pPr>
              <w:rPr>
                <w:rFonts w:ascii="Times New Roman" w:hAnsi="Times New Roman" w:cs="Times New Roman"/>
                <w:sz w:val="24"/>
                <w:szCs w:val="24"/>
              </w:rPr>
            </w:pPr>
          </w:p>
        </w:tc>
        <w:tc>
          <w:tcPr>
            <w:tcW w:w="1198" w:type="dxa"/>
            <w:noWrap/>
            <w:hideMark/>
          </w:tcPr>
          <w:p w14:paraId="6F12CFBD" w14:textId="77777777" w:rsidR="005F3615" w:rsidRPr="005E467F" w:rsidRDefault="005F3615">
            <w:pPr>
              <w:rPr>
                <w:rFonts w:ascii="Times New Roman" w:hAnsi="Times New Roman" w:cs="Times New Roman"/>
                <w:sz w:val="24"/>
                <w:szCs w:val="24"/>
              </w:rPr>
            </w:pPr>
          </w:p>
        </w:tc>
        <w:tc>
          <w:tcPr>
            <w:tcW w:w="1198" w:type="dxa"/>
            <w:noWrap/>
            <w:hideMark/>
          </w:tcPr>
          <w:p w14:paraId="3FB87E12" w14:textId="77777777" w:rsidR="005F3615" w:rsidRPr="005E467F" w:rsidRDefault="005F3615">
            <w:pPr>
              <w:rPr>
                <w:rFonts w:ascii="Times New Roman" w:hAnsi="Times New Roman" w:cs="Times New Roman"/>
                <w:sz w:val="24"/>
                <w:szCs w:val="24"/>
              </w:rPr>
            </w:pPr>
          </w:p>
        </w:tc>
      </w:tr>
      <w:tr w:rsidR="005F3615" w:rsidRPr="005E467F" w14:paraId="38A1C03A" w14:textId="77777777" w:rsidTr="005F3615">
        <w:trPr>
          <w:trHeight w:val="270"/>
        </w:trPr>
        <w:tc>
          <w:tcPr>
            <w:tcW w:w="1709" w:type="dxa"/>
            <w:noWrap/>
            <w:hideMark/>
          </w:tcPr>
          <w:p w14:paraId="7CD4ABA2"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Observations</w:t>
            </w:r>
          </w:p>
        </w:tc>
        <w:tc>
          <w:tcPr>
            <w:tcW w:w="1198" w:type="dxa"/>
            <w:noWrap/>
            <w:hideMark/>
          </w:tcPr>
          <w:p w14:paraId="05C955B9"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w:t>
            </w:r>
          </w:p>
        </w:tc>
        <w:tc>
          <w:tcPr>
            <w:tcW w:w="1420" w:type="dxa"/>
            <w:noWrap/>
            <w:hideMark/>
          </w:tcPr>
          <w:p w14:paraId="17EA5507" w14:textId="77777777" w:rsidR="005F3615" w:rsidRPr="005E467F" w:rsidRDefault="005F3615" w:rsidP="005F3615">
            <w:pPr>
              <w:rPr>
                <w:rFonts w:ascii="Times New Roman" w:hAnsi="Times New Roman" w:cs="Times New Roman"/>
                <w:sz w:val="24"/>
                <w:szCs w:val="24"/>
              </w:rPr>
            </w:pPr>
          </w:p>
        </w:tc>
        <w:tc>
          <w:tcPr>
            <w:tcW w:w="960" w:type="dxa"/>
            <w:noWrap/>
            <w:hideMark/>
          </w:tcPr>
          <w:p w14:paraId="13CCB793" w14:textId="77777777" w:rsidR="005F3615" w:rsidRPr="005E467F" w:rsidRDefault="005F3615">
            <w:pPr>
              <w:rPr>
                <w:rFonts w:ascii="Times New Roman" w:hAnsi="Times New Roman" w:cs="Times New Roman"/>
                <w:sz w:val="24"/>
                <w:szCs w:val="24"/>
              </w:rPr>
            </w:pPr>
          </w:p>
        </w:tc>
        <w:tc>
          <w:tcPr>
            <w:tcW w:w="960" w:type="dxa"/>
            <w:noWrap/>
            <w:hideMark/>
          </w:tcPr>
          <w:p w14:paraId="2FAB4790" w14:textId="77777777" w:rsidR="005F3615" w:rsidRPr="005E467F" w:rsidRDefault="005F3615">
            <w:pPr>
              <w:rPr>
                <w:rFonts w:ascii="Times New Roman" w:hAnsi="Times New Roman" w:cs="Times New Roman"/>
                <w:sz w:val="24"/>
                <w:szCs w:val="24"/>
              </w:rPr>
            </w:pPr>
          </w:p>
        </w:tc>
        <w:tc>
          <w:tcPr>
            <w:tcW w:w="1287" w:type="dxa"/>
            <w:noWrap/>
            <w:hideMark/>
          </w:tcPr>
          <w:p w14:paraId="58E52BE3" w14:textId="77777777" w:rsidR="005F3615" w:rsidRPr="005E467F" w:rsidRDefault="005F3615">
            <w:pPr>
              <w:rPr>
                <w:rFonts w:ascii="Times New Roman" w:hAnsi="Times New Roman" w:cs="Times New Roman"/>
                <w:sz w:val="24"/>
                <w:szCs w:val="24"/>
              </w:rPr>
            </w:pPr>
          </w:p>
        </w:tc>
        <w:tc>
          <w:tcPr>
            <w:tcW w:w="1031" w:type="dxa"/>
            <w:noWrap/>
            <w:hideMark/>
          </w:tcPr>
          <w:p w14:paraId="6AD195BA" w14:textId="77777777" w:rsidR="005F3615" w:rsidRPr="005E467F" w:rsidRDefault="005F3615">
            <w:pPr>
              <w:rPr>
                <w:rFonts w:ascii="Times New Roman" w:hAnsi="Times New Roman" w:cs="Times New Roman"/>
                <w:sz w:val="24"/>
                <w:szCs w:val="24"/>
              </w:rPr>
            </w:pPr>
          </w:p>
        </w:tc>
        <w:tc>
          <w:tcPr>
            <w:tcW w:w="1198" w:type="dxa"/>
            <w:noWrap/>
            <w:hideMark/>
          </w:tcPr>
          <w:p w14:paraId="056A00DA" w14:textId="77777777" w:rsidR="005F3615" w:rsidRPr="005E467F" w:rsidRDefault="005F3615">
            <w:pPr>
              <w:rPr>
                <w:rFonts w:ascii="Times New Roman" w:hAnsi="Times New Roman" w:cs="Times New Roman"/>
                <w:sz w:val="24"/>
                <w:szCs w:val="24"/>
              </w:rPr>
            </w:pPr>
          </w:p>
        </w:tc>
        <w:tc>
          <w:tcPr>
            <w:tcW w:w="1198" w:type="dxa"/>
            <w:noWrap/>
            <w:hideMark/>
          </w:tcPr>
          <w:p w14:paraId="4EAF5D79" w14:textId="77777777" w:rsidR="005F3615" w:rsidRPr="005E467F" w:rsidRDefault="005F3615">
            <w:pPr>
              <w:rPr>
                <w:rFonts w:ascii="Times New Roman" w:hAnsi="Times New Roman" w:cs="Times New Roman"/>
                <w:sz w:val="24"/>
                <w:szCs w:val="24"/>
              </w:rPr>
            </w:pPr>
          </w:p>
        </w:tc>
      </w:tr>
      <w:tr w:rsidR="005F3615" w:rsidRPr="005E467F" w14:paraId="014F4882" w14:textId="77777777" w:rsidTr="005F3615">
        <w:trPr>
          <w:trHeight w:val="255"/>
        </w:trPr>
        <w:tc>
          <w:tcPr>
            <w:tcW w:w="1709" w:type="dxa"/>
            <w:noWrap/>
            <w:hideMark/>
          </w:tcPr>
          <w:p w14:paraId="30583FAC" w14:textId="77777777" w:rsidR="005F3615" w:rsidRPr="005E467F" w:rsidRDefault="005F3615">
            <w:pPr>
              <w:rPr>
                <w:rFonts w:ascii="Times New Roman" w:hAnsi="Times New Roman" w:cs="Times New Roman"/>
                <w:sz w:val="24"/>
                <w:szCs w:val="24"/>
              </w:rPr>
            </w:pPr>
          </w:p>
        </w:tc>
        <w:tc>
          <w:tcPr>
            <w:tcW w:w="1198" w:type="dxa"/>
            <w:noWrap/>
            <w:hideMark/>
          </w:tcPr>
          <w:p w14:paraId="448F71B7" w14:textId="77777777" w:rsidR="005F3615" w:rsidRPr="005E467F" w:rsidRDefault="005F3615">
            <w:pPr>
              <w:rPr>
                <w:rFonts w:ascii="Times New Roman" w:hAnsi="Times New Roman" w:cs="Times New Roman"/>
                <w:sz w:val="24"/>
                <w:szCs w:val="24"/>
              </w:rPr>
            </w:pPr>
          </w:p>
        </w:tc>
        <w:tc>
          <w:tcPr>
            <w:tcW w:w="1420" w:type="dxa"/>
            <w:noWrap/>
            <w:hideMark/>
          </w:tcPr>
          <w:p w14:paraId="4E0A5737" w14:textId="77777777" w:rsidR="005F3615" w:rsidRPr="005E467F" w:rsidRDefault="005F3615">
            <w:pPr>
              <w:rPr>
                <w:rFonts w:ascii="Times New Roman" w:hAnsi="Times New Roman" w:cs="Times New Roman"/>
                <w:sz w:val="24"/>
                <w:szCs w:val="24"/>
              </w:rPr>
            </w:pPr>
          </w:p>
        </w:tc>
        <w:tc>
          <w:tcPr>
            <w:tcW w:w="960" w:type="dxa"/>
            <w:noWrap/>
            <w:hideMark/>
          </w:tcPr>
          <w:p w14:paraId="7DC0BBBC" w14:textId="77777777" w:rsidR="005F3615" w:rsidRPr="005E467F" w:rsidRDefault="005F3615">
            <w:pPr>
              <w:rPr>
                <w:rFonts w:ascii="Times New Roman" w:hAnsi="Times New Roman" w:cs="Times New Roman"/>
                <w:sz w:val="24"/>
                <w:szCs w:val="24"/>
              </w:rPr>
            </w:pPr>
          </w:p>
        </w:tc>
        <w:tc>
          <w:tcPr>
            <w:tcW w:w="960" w:type="dxa"/>
            <w:noWrap/>
            <w:hideMark/>
          </w:tcPr>
          <w:p w14:paraId="65EF0492" w14:textId="77777777" w:rsidR="005F3615" w:rsidRPr="005E467F" w:rsidRDefault="005F3615">
            <w:pPr>
              <w:rPr>
                <w:rFonts w:ascii="Times New Roman" w:hAnsi="Times New Roman" w:cs="Times New Roman"/>
                <w:sz w:val="24"/>
                <w:szCs w:val="24"/>
              </w:rPr>
            </w:pPr>
          </w:p>
        </w:tc>
        <w:tc>
          <w:tcPr>
            <w:tcW w:w="1287" w:type="dxa"/>
            <w:noWrap/>
            <w:hideMark/>
          </w:tcPr>
          <w:p w14:paraId="1D8F36D3" w14:textId="77777777" w:rsidR="005F3615" w:rsidRPr="005E467F" w:rsidRDefault="005F3615">
            <w:pPr>
              <w:rPr>
                <w:rFonts w:ascii="Times New Roman" w:hAnsi="Times New Roman" w:cs="Times New Roman"/>
                <w:sz w:val="24"/>
                <w:szCs w:val="24"/>
              </w:rPr>
            </w:pPr>
          </w:p>
        </w:tc>
        <w:tc>
          <w:tcPr>
            <w:tcW w:w="1031" w:type="dxa"/>
            <w:noWrap/>
            <w:hideMark/>
          </w:tcPr>
          <w:p w14:paraId="1A36F1B4" w14:textId="77777777" w:rsidR="005F3615" w:rsidRPr="005E467F" w:rsidRDefault="005F3615">
            <w:pPr>
              <w:rPr>
                <w:rFonts w:ascii="Times New Roman" w:hAnsi="Times New Roman" w:cs="Times New Roman"/>
                <w:sz w:val="24"/>
                <w:szCs w:val="24"/>
              </w:rPr>
            </w:pPr>
          </w:p>
        </w:tc>
        <w:tc>
          <w:tcPr>
            <w:tcW w:w="1198" w:type="dxa"/>
            <w:noWrap/>
            <w:hideMark/>
          </w:tcPr>
          <w:p w14:paraId="48E350F2" w14:textId="77777777" w:rsidR="005F3615" w:rsidRPr="005E467F" w:rsidRDefault="005F3615">
            <w:pPr>
              <w:rPr>
                <w:rFonts w:ascii="Times New Roman" w:hAnsi="Times New Roman" w:cs="Times New Roman"/>
                <w:sz w:val="24"/>
                <w:szCs w:val="24"/>
              </w:rPr>
            </w:pPr>
          </w:p>
        </w:tc>
        <w:tc>
          <w:tcPr>
            <w:tcW w:w="1198" w:type="dxa"/>
            <w:noWrap/>
            <w:hideMark/>
          </w:tcPr>
          <w:p w14:paraId="53A5237D" w14:textId="77777777" w:rsidR="005F3615" w:rsidRPr="005E467F" w:rsidRDefault="005F3615">
            <w:pPr>
              <w:rPr>
                <w:rFonts w:ascii="Times New Roman" w:hAnsi="Times New Roman" w:cs="Times New Roman"/>
                <w:sz w:val="24"/>
                <w:szCs w:val="24"/>
              </w:rPr>
            </w:pPr>
          </w:p>
        </w:tc>
      </w:tr>
      <w:tr w:rsidR="005F3615" w:rsidRPr="005E467F" w14:paraId="7A3C19E6" w14:textId="77777777" w:rsidTr="005F3615">
        <w:trPr>
          <w:trHeight w:val="270"/>
        </w:trPr>
        <w:tc>
          <w:tcPr>
            <w:tcW w:w="1709" w:type="dxa"/>
            <w:noWrap/>
            <w:hideMark/>
          </w:tcPr>
          <w:p w14:paraId="599D4B63"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ANOVA</w:t>
            </w:r>
          </w:p>
        </w:tc>
        <w:tc>
          <w:tcPr>
            <w:tcW w:w="1198" w:type="dxa"/>
            <w:noWrap/>
            <w:hideMark/>
          </w:tcPr>
          <w:p w14:paraId="0261FC99" w14:textId="77777777" w:rsidR="005F3615" w:rsidRPr="005E467F" w:rsidRDefault="005F3615">
            <w:pPr>
              <w:rPr>
                <w:rFonts w:ascii="Times New Roman" w:hAnsi="Times New Roman" w:cs="Times New Roman"/>
                <w:sz w:val="24"/>
                <w:szCs w:val="24"/>
              </w:rPr>
            </w:pPr>
          </w:p>
        </w:tc>
        <w:tc>
          <w:tcPr>
            <w:tcW w:w="1420" w:type="dxa"/>
            <w:noWrap/>
            <w:hideMark/>
          </w:tcPr>
          <w:p w14:paraId="04241A2E" w14:textId="77777777" w:rsidR="005F3615" w:rsidRPr="005E467F" w:rsidRDefault="005F3615">
            <w:pPr>
              <w:rPr>
                <w:rFonts w:ascii="Times New Roman" w:hAnsi="Times New Roman" w:cs="Times New Roman"/>
                <w:sz w:val="24"/>
                <w:szCs w:val="24"/>
              </w:rPr>
            </w:pPr>
          </w:p>
        </w:tc>
        <w:tc>
          <w:tcPr>
            <w:tcW w:w="960" w:type="dxa"/>
            <w:noWrap/>
            <w:hideMark/>
          </w:tcPr>
          <w:p w14:paraId="780D0AB6" w14:textId="77777777" w:rsidR="005F3615" w:rsidRPr="005E467F" w:rsidRDefault="005F3615">
            <w:pPr>
              <w:rPr>
                <w:rFonts w:ascii="Times New Roman" w:hAnsi="Times New Roman" w:cs="Times New Roman"/>
                <w:sz w:val="24"/>
                <w:szCs w:val="24"/>
              </w:rPr>
            </w:pPr>
          </w:p>
        </w:tc>
        <w:tc>
          <w:tcPr>
            <w:tcW w:w="960" w:type="dxa"/>
            <w:noWrap/>
            <w:hideMark/>
          </w:tcPr>
          <w:p w14:paraId="2760DB33" w14:textId="77777777" w:rsidR="005F3615" w:rsidRPr="005E467F" w:rsidRDefault="005F3615">
            <w:pPr>
              <w:rPr>
                <w:rFonts w:ascii="Times New Roman" w:hAnsi="Times New Roman" w:cs="Times New Roman"/>
                <w:sz w:val="24"/>
                <w:szCs w:val="24"/>
              </w:rPr>
            </w:pPr>
          </w:p>
        </w:tc>
        <w:tc>
          <w:tcPr>
            <w:tcW w:w="1287" w:type="dxa"/>
            <w:noWrap/>
            <w:hideMark/>
          </w:tcPr>
          <w:p w14:paraId="49C5FE3B" w14:textId="77777777" w:rsidR="005F3615" w:rsidRPr="005E467F" w:rsidRDefault="005F3615">
            <w:pPr>
              <w:rPr>
                <w:rFonts w:ascii="Times New Roman" w:hAnsi="Times New Roman" w:cs="Times New Roman"/>
                <w:sz w:val="24"/>
                <w:szCs w:val="24"/>
              </w:rPr>
            </w:pPr>
          </w:p>
        </w:tc>
        <w:tc>
          <w:tcPr>
            <w:tcW w:w="1031" w:type="dxa"/>
            <w:noWrap/>
            <w:hideMark/>
          </w:tcPr>
          <w:p w14:paraId="4BB6FAF2" w14:textId="77777777" w:rsidR="005F3615" w:rsidRPr="005E467F" w:rsidRDefault="005F3615">
            <w:pPr>
              <w:rPr>
                <w:rFonts w:ascii="Times New Roman" w:hAnsi="Times New Roman" w:cs="Times New Roman"/>
                <w:sz w:val="24"/>
                <w:szCs w:val="24"/>
              </w:rPr>
            </w:pPr>
          </w:p>
        </w:tc>
        <w:tc>
          <w:tcPr>
            <w:tcW w:w="1198" w:type="dxa"/>
            <w:noWrap/>
            <w:hideMark/>
          </w:tcPr>
          <w:p w14:paraId="45C5E3C4" w14:textId="77777777" w:rsidR="005F3615" w:rsidRPr="005E467F" w:rsidRDefault="005F3615">
            <w:pPr>
              <w:rPr>
                <w:rFonts w:ascii="Times New Roman" w:hAnsi="Times New Roman" w:cs="Times New Roman"/>
                <w:sz w:val="24"/>
                <w:szCs w:val="24"/>
              </w:rPr>
            </w:pPr>
          </w:p>
        </w:tc>
        <w:tc>
          <w:tcPr>
            <w:tcW w:w="1198" w:type="dxa"/>
            <w:noWrap/>
            <w:hideMark/>
          </w:tcPr>
          <w:p w14:paraId="53BFA57A" w14:textId="77777777" w:rsidR="005F3615" w:rsidRPr="005E467F" w:rsidRDefault="005F3615">
            <w:pPr>
              <w:rPr>
                <w:rFonts w:ascii="Times New Roman" w:hAnsi="Times New Roman" w:cs="Times New Roman"/>
                <w:sz w:val="24"/>
                <w:szCs w:val="24"/>
              </w:rPr>
            </w:pPr>
          </w:p>
        </w:tc>
      </w:tr>
      <w:tr w:rsidR="005F3615" w:rsidRPr="005E467F" w14:paraId="47F1C8F2" w14:textId="77777777" w:rsidTr="005F3615">
        <w:trPr>
          <w:trHeight w:val="255"/>
        </w:trPr>
        <w:tc>
          <w:tcPr>
            <w:tcW w:w="1709" w:type="dxa"/>
            <w:noWrap/>
            <w:hideMark/>
          </w:tcPr>
          <w:p w14:paraId="6EBA91ED"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 </w:t>
            </w:r>
          </w:p>
        </w:tc>
        <w:tc>
          <w:tcPr>
            <w:tcW w:w="1198" w:type="dxa"/>
            <w:noWrap/>
            <w:hideMark/>
          </w:tcPr>
          <w:p w14:paraId="067D173B"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df</w:t>
            </w:r>
          </w:p>
        </w:tc>
        <w:tc>
          <w:tcPr>
            <w:tcW w:w="1420" w:type="dxa"/>
            <w:noWrap/>
            <w:hideMark/>
          </w:tcPr>
          <w:p w14:paraId="07F0D5BB"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SS</w:t>
            </w:r>
          </w:p>
        </w:tc>
        <w:tc>
          <w:tcPr>
            <w:tcW w:w="960" w:type="dxa"/>
            <w:noWrap/>
            <w:hideMark/>
          </w:tcPr>
          <w:p w14:paraId="3D440940"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MS</w:t>
            </w:r>
          </w:p>
        </w:tc>
        <w:tc>
          <w:tcPr>
            <w:tcW w:w="960" w:type="dxa"/>
            <w:noWrap/>
            <w:hideMark/>
          </w:tcPr>
          <w:p w14:paraId="7623BD6E"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F</w:t>
            </w:r>
          </w:p>
        </w:tc>
        <w:tc>
          <w:tcPr>
            <w:tcW w:w="1287" w:type="dxa"/>
            <w:noWrap/>
            <w:hideMark/>
          </w:tcPr>
          <w:p w14:paraId="5427155A"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Significance F</w:t>
            </w:r>
          </w:p>
        </w:tc>
        <w:tc>
          <w:tcPr>
            <w:tcW w:w="1031" w:type="dxa"/>
            <w:noWrap/>
            <w:hideMark/>
          </w:tcPr>
          <w:p w14:paraId="7A6B0937" w14:textId="77777777" w:rsidR="005F3615" w:rsidRPr="005E467F" w:rsidRDefault="005F3615" w:rsidP="005F3615">
            <w:pPr>
              <w:rPr>
                <w:rFonts w:ascii="Times New Roman" w:hAnsi="Times New Roman" w:cs="Times New Roman"/>
                <w:i/>
                <w:iCs/>
                <w:sz w:val="24"/>
                <w:szCs w:val="24"/>
              </w:rPr>
            </w:pPr>
          </w:p>
        </w:tc>
        <w:tc>
          <w:tcPr>
            <w:tcW w:w="1198" w:type="dxa"/>
            <w:noWrap/>
            <w:hideMark/>
          </w:tcPr>
          <w:p w14:paraId="774D75EB" w14:textId="77777777" w:rsidR="005F3615" w:rsidRPr="005E467F" w:rsidRDefault="005F3615">
            <w:pPr>
              <w:rPr>
                <w:rFonts w:ascii="Times New Roman" w:hAnsi="Times New Roman" w:cs="Times New Roman"/>
                <w:sz w:val="24"/>
                <w:szCs w:val="24"/>
              </w:rPr>
            </w:pPr>
          </w:p>
        </w:tc>
        <w:tc>
          <w:tcPr>
            <w:tcW w:w="1198" w:type="dxa"/>
            <w:noWrap/>
            <w:hideMark/>
          </w:tcPr>
          <w:p w14:paraId="71B1AAC9" w14:textId="77777777" w:rsidR="005F3615" w:rsidRPr="005E467F" w:rsidRDefault="005F3615">
            <w:pPr>
              <w:rPr>
                <w:rFonts w:ascii="Times New Roman" w:hAnsi="Times New Roman" w:cs="Times New Roman"/>
                <w:sz w:val="24"/>
                <w:szCs w:val="24"/>
              </w:rPr>
            </w:pPr>
          </w:p>
        </w:tc>
      </w:tr>
      <w:tr w:rsidR="005F3615" w:rsidRPr="005E467F" w14:paraId="726DACDA" w14:textId="77777777" w:rsidTr="005F3615">
        <w:trPr>
          <w:trHeight w:val="255"/>
        </w:trPr>
        <w:tc>
          <w:tcPr>
            <w:tcW w:w="1709" w:type="dxa"/>
            <w:noWrap/>
            <w:hideMark/>
          </w:tcPr>
          <w:p w14:paraId="21B6C35C"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Regression</w:t>
            </w:r>
          </w:p>
        </w:tc>
        <w:tc>
          <w:tcPr>
            <w:tcW w:w="1198" w:type="dxa"/>
            <w:noWrap/>
            <w:hideMark/>
          </w:tcPr>
          <w:p w14:paraId="7B7152EC"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w:t>
            </w:r>
          </w:p>
        </w:tc>
        <w:tc>
          <w:tcPr>
            <w:tcW w:w="1420" w:type="dxa"/>
            <w:noWrap/>
            <w:hideMark/>
          </w:tcPr>
          <w:p w14:paraId="458711E8"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75.31343</w:t>
            </w:r>
            <w:r w:rsidRPr="005E467F">
              <w:rPr>
                <w:rFonts w:ascii="Times New Roman" w:hAnsi="Times New Roman" w:cs="Times New Roman"/>
                <w:sz w:val="24"/>
                <w:szCs w:val="24"/>
              </w:rPr>
              <w:lastRenderedPageBreak/>
              <w:t>284</w:t>
            </w:r>
          </w:p>
        </w:tc>
        <w:tc>
          <w:tcPr>
            <w:tcW w:w="960" w:type="dxa"/>
            <w:noWrap/>
            <w:hideMark/>
          </w:tcPr>
          <w:p w14:paraId="69C6D9F4"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lastRenderedPageBreak/>
              <w:t>75.313</w:t>
            </w:r>
            <w:r w:rsidRPr="005E467F">
              <w:rPr>
                <w:rFonts w:ascii="Times New Roman" w:hAnsi="Times New Roman" w:cs="Times New Roman"/>
                <w:sz w:val="24"/>
                <w:szCs w:val="24"/>
              </w:rPr>
              <w:lastRenderedPageBreak/>
              <w:t>43</w:t>
            </w:r>
          </w:p>
        </w:tc>
        <w:tc>
          <w:tcPr>
            <w:tcW w:w="960" w:type="dxa"/>
            <w:noWrap/>
            <w:hideMark/>
          </w:tcPr>
          <w:p w14:paraId="0CA45C55"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lastRenderedPageBreak/>
              <w:t>1.9467</w:t>
            </w:r>
            <w:r w:rsidRPr="005E467F">
              <w:rPr>
                <w:rFonts w:ascii="Times New Roman" w:hAnsi="Times New Roman" w:cs="Times New Roman"/>
                <w:sz w:val="24"/>
                <w:szCs w:val="24"/>
              </w:rPr>
              <w:lastRenderedPageBreak/>
              <w:t>59</w:t>
            </w:r>
          </w:p>
        </w:tc>
        <w:tc>
          <w:tcPr>
            <w:tcW w:w="1287" w:type="dxa"/>
            <w:noWrap/>
            <w:hideMark/>
          </w:tcPr>
          <w:p w14:paraId="1876D191"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lastRenderedPageBreak/>
              <w:t>0.39588</w:t>
            </w:r>
            <w:r w:rsidRPr="005E467F">
              <w:rPr>
                <w:rFonts w:ascii="Times New Roman" w:hAnsi="Times New Roman" w:cs="Times New Roman"/>
                <w:sz w:val="24"/>
                <w:szCs w:val="24"/>
              </w:rPr>
              <w:lastRenderedPageBreak/>
              <w:t>4</w:t>
            </w:r>
          </w:p>
        </w:tc>
        <w:tc>
          <w:tcPr>
            <w:tcW w:w="1031" w:type="dxa"/>
            <w:noWrap/>
            <w:hideMark/>
          </w:tcPr>
          <w:p w14:paraId="2152735B" w14:textId="77777777" w:rsidR="005F3615" w:rsidRPr="005E467F" w:rsidRDefault="005F3615" w:rsidP="005F3615">
            <w:pPr>
              <w:rPr>
                <w:rFonts w:ascii="Times New Roman" w:hAnsi="Times New Roman" w:cs="Times New Roman"/>
                <w:sz w:val="24"/>
                <w:szCs w:val="24"/>
              </w:rPr>
            </w:pPr>
          </w:p>
        </w:tc>
        <w:tc>
          <w:tcPr>
            <w:tcW w:w="1198" w:type="dxa"/>
            <w:noWrap/>
            <w:hideMark/>
          </w:tcPr>
          <w:p w14:paraId="73202F11" w14:textId="77777777" w:rsidR="005F3615" w:rsidRPr="005E467F" w:rsidRDefault="005F3615">
            <w:pPr>
              <w:rPr>
                <w:rFonts w:ascii="Times New Roman" w:hAnsi="Times New Roman" w:cs="Times New Roman"/>
                <w:sz w:val="24"/>
                <w:szCs w:val="24"/>
              </w:rPr>
            </w:pPr>
          </w:p>
        </w:tc>
        <w:tc>
          <w:tcPr>
            <w:tcW w:w="1198" w:type="dxa"/>
            <w:noWrap/>
            <w:hideMark/>
          </w:tcPr>
          <w:p w14:paraId="34BA842E" w14:textId="77777777" w:rsidR="005F3615" w:rsidRPr="005E467F" w:rsidRDefault="005F3615">
            <w:pPr>
              <w:rPr>
                <w:rFonts w:ascii="Times New Roman" w:hAnsi="Times New Roman" w:cs="Times New Roman"/>
                <w:sz w:val="24"/>
                <w:szCs w:val="24"/>
              </w:rPr>
            </w:pPr>
          </w:p>
        </w:tc>
      </w:tr>
      <w:tr w:rsidR="005F3615" w:rsidRPr="005E467F" w14:paraId="136069B9" w14:textId="77777777" w:rsidTr="005F3615">
        <w:trPr>
          <w:trHeight w:val="255"/>
        </w:trPr>
        <w:tc>
          <w:tcPr>
            <w:tcW w:w="1709" w:type="dxa"/>
            <w:noWrap/>
            <w:hideMark/>
          </w:tcPr>
          <w:p w14:paraId="748D26B8"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Residual</w:t>
            </w:r>
          </w:p>
        </w:tc>
        <w:tc>
          <w:tcPr>
            <w:tcW w:w="1198" w:type="dxa"/>
            <w:noWrap/>
            <w:hideMark/>
          </w:tcPr>
          <w:p w14:paraId="6613670A"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w:t>
            </w:r>
          </w:p>
        </w:tc>
        <w:tc>
          <w:tcPr>
            <w:tcW w:w="1420" w:type="dxa"/>
            <w:noWrap/>
            <w:hideMark/>
          </w:tcPr>
          <w:p w14:paraId="1164D0C3"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38.68656716</w:t>
            </w:r>
          </w:p>
        </w:tc>
        <w:tc>
          <w:tcPr>
            <w:tcW w:w="960" w:type="dxa"/>
            <w:noWrap/>
            <w:hideMark/>
          </w:tcPr>
          <w:p w14:paraId="63A9926B"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38.68657</w:t>
            </w:r>
          </w:p>
        </w:tc>
        <w:tc>
          <w:tcPr>
            <w:tcW w:w="960" w:type="dxa"/>
            <w:noWrap/>
            <w:hideMark/>
          </w:tcPr>
          <w:p w14:paraId="7B62FAF1" w14:textId="77777777" w:rsidR="005F3615" w:rsidRPr="005E467F" w:rsidRDefault="005F3615" w:rsidP="005F3615">
            <w:pPr>
              <w:rPr>
                <w:rFonts w:ascii="Times New Roman" w:hAnsi="Times New Roman" w:cs="Times New Roman"/>
                <w:sz w:val="24"/>
                <w:szCs w:val="24"/>
              </w:rPr>
            </w:pPr>
          </w:p>
        </w:tc>
        <w:tc>
          <w:tcPr>
            <w:tcW w:w="1287" w:type="dxa"/>
            <w:noWrap/>
            <w:hideMark/>
          </w:tcPr>
          <w:p w14:paraId="1F41FB38" w14:textId="77777777" w:rsidR="005F3615" w:rsidRPr="005E467F" w:rsidRDefault="005F3615">
            <w:pPr>
              <w:rPr>
                <w:rFonts w:ascii="Times New Roman" w:hAnsi="Times New Roman" w:cs="Times New Roman"/>
                <w:sz w:val="24"/>
                <w:szCs w:val="24"/>
              </w:rPr>
            </w:pPr>
          </w:p>
        </w:tc>
        <w:tc>
          <w:tcPr>
            <w:tcW w:w="1031" w:type="dxa"/>
            <w:noWrap/>
            <w:hideMark/>
          </w:tcPr>
          <w:p w14:paraId="414F5D00" w14:textId="77777777" w:rsidR="005F3615" w:rsidRPr="005E467F" w:rsidRDefault="005F3615">
            <w:pPr>
              <w:rPr>
                <w:rFonts w:ascii="Times New Roman" w:hAnsi="Times New Roman" w:cs="Times New Roman"/>
                <w:sz w:val="24"/>
                <w:szCs w:val="24"/>
              </w:rPr>
            </w:pPr>
          </w:p>
        </w:tc>
        <w:tc>
          <w:tcPr>
            <w:tcW w:w="1198" w:type="dxa"/>
            <w:noWrap/>
            <w:hideMark/>
          </w:tcPr>
          <w:p w14:paraId="1CAF91AF" w14:textId="77777777" w:rsidR="005F3615" w:rsidRPr="005E467F" w:rsidRDefault="005F3615">
            <w:pPr>
              <w:rPr>
                <w:rFonts w:ascii="Times New Roman" w:hAnsi="Times New Roman" w:cs="Times New Roman"/>
                <w:sz w:val="24"/>
                <w:szCs w:val="24"/>
              </w:rPr>
            </w:pPr>
          </w:p>
        </w:tc>
        <w:tc>
          <w:tcPr>
            <w:tcW w:w="1198" w:type="dxa"/>
            <w:noWrap/>
            <w:hideMark/>
          </w:tcPr>
          <w:p w14:paraId="1674A165" w14:textId="77777777" w:rsidR="005F3615" w:rsidRPr="005E467F" w:rsidRDefault="005F3615">
            <w:pPr>
              <w:rPr>
                <w:rFonts w:ascii="Times New Roman" w:hAnsi="Times New Roman" w:cs="Times New Roman"/>
                <w:sz w:val="24"/>
                <w:szCs w:val="24"/>
              </w:rPr>
            </w:pPr>
          </w:p>
        </w:tc>
      </w:tr>
      <w:tr w:rsidR="005F3615" w:rsidRPr="005E467F" w14:paraId="06067866" w14:textId="77777777" w:rsidTr="005F3615">
        <w:trPr>
          <w:trHeight w:val="270"/>
        </w:trPr>
        <w:tc>
          <w:tcPr>
            <w:tcW w:w="1709" w:type="dxa"/>
            <w:noWrap/>
            <w:hideMark/>
          </w:tcPr>
          <w:p w14:paraId="74C4A35D"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Total</w:t>
            </w:r>
          </w:p>
        </w:tc>
        <w:tc>
          <w:tcPr>
            <w:tcW w:w="1198" w:type="dxa"/>
            <w:noWrap/>
            <w:hideMark/>
          </w:tcPr>
          <w:p w14:paraId="36BC19BA"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w:t>
            </w:r>
          </w:p>
        </w:tc>
        <w:tc>
          <w:tcPr>
            <w:tcW w:w="1420" w:type="dxa"/>
            <w:noWrap/>
            <w:hideMark/>
          </w:tcPr>
          <w:p w14:paraId="6933C09F"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114</w:t>
            </w:r>
          </w:p>
        </w:tc>
        <w:tc>
          <w:tcPr>
            <w:tcW w:w="960" w:type="dxa"/>
            <w:noWrap/>
            <w:hideMark/>
          </w:tcPr>
          <w:p w14:paraId="01717B9E"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 </w:t>
            </w:r>
          </w:p>
        </w:tc>
        <w:tc>
          <w:tcPr>
            <w:tcW w:w="960" w:type="dxa"/>
            <w:noWrap/>
            <w:hideMark/>
          </w:tcPr>
          <w:p w14:paraId="79A0066E"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 </w:t>
            </w:r>
          </w:p>
        </w:tc>
        <w:tc>
          <w:tcPr>
            <w:tcW w:w="1287" w:type="dxa"/>
            <w:noWrap/>
            <w:hideMark/>
          </w:tcPr>
          <w:p w14:paraId="0B23A659"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 </w:t>
            </w:r>
          </w:p>
        </w:tc>
        <w:tc>
          <w:tcPr>
            <w:tcW w:w="1031" w:type="dxa"/>
            <w:noWrap/>
            <w:hideMark/>
          </w:tcPr>
          <w:p w14:paraId="71B15110" w14:textId="77777777" w:rsidR="005F3615" w:rsidRPr="005E467F" w:rsidRDefault="005F3615">
            <w:pPr>
              <w:rPr>
                <w:rFonts w:ascii="Times New Roman" w:hAnsi="Times New Roman" w:cs="Times New Roman"/>
                <w:sz w:val="24"/>
                <w:szCs w:val="24"/>
              </w:rPr>
            </w:pPr>
          </w:p>
        </w:tc>
        <w:tc>
          <w:tcPr>
            <w:tcW w:w="1198" w:type="dxa"/>
            <w:noWrap/>
            <w:hideMark/>
          </w:tcPr>
          <w:p w14:paraId="3A7FBD83" w14:textId="77777777" w:rsidR="005F3615" w:rsidRPr="005E467F" w:rsidRDefault="005F3615">
            <w:pPr>
              <w:rPr>
                <w:rFonts w:ascii="Times New Roman" w:hAnsi="Times New Roman" w:cs="Times New Roman"/>
                <w:sz w:val="24"/>
                <w:szCs w:val="24"/>
              </w:rPr>
            </w:pPr>
          </w:p>
        </w:tc>
        <w:tc>
          <w:tcPr>
            <w:tcW w:w="1198" w:type="dxa"/>
            <w:noWrap/>
            <w:hideMark/>
          </w:tcPr>
          <w:p w14:paraId="5196173E" w14:textId="77777777" w:rsidR="005F3615" w:rsidRPr="005E467F" w:rsidRDefault="005F3615">
            <w:pPr>
              <w:rPr>
                <w:rFonts w:ascii="Times New Roman" w:hAnsi="Times New Roman" w:cs="Times New Roman"/>
                <w:sz w:val="24"/>
                <w:szCs w:val="24"/>
              </w:rPr>
            </w:pPr>
          </w:p>
        </w:tc>
      </w:tr>
      <w:tr w:rsidR="005F3615" w:rsidRPr="005E467F" w14:paraId="5CC37969" w14:textId="77777777" w:rsidTr="005F3615">
        <w:trPr>
          <w:trHeight w:val="270"/>
        </w:trPr>
        <w:tc>
          <w:tcPr>
            <w:tcW w:w="1709" w:type="dxa"/>
            <w:noWrap/>
            <w:hideMark/>
          </w:tcPr>
          <w:p w14:paraId="4145907C" w14:textId="77777777" w:rsidR="005F3615" w:rsidRPr="005E467F" w:rsidRDefault="005F3615">
            <w:pPr>
              <w:rPr>
                <w:rFonts w:ascii="Times New Roman" w:hAnsi="Times New Roman" w:cs="Times New Roman"/>
                <w:sz w:val="24"/>
                <w:szCs w:val="24"/>
              </w:rPr>
            </w:pPr>
          </w:p>
        </w:tc>
        <w:tc>
          <w:tcPr>
            <w:tcW w:w="1198" w:type="dxa"/>
            <w:noWrap/>
            <w:hideMark/>
          </w:tcPr>
          <w:p w14:paraId="24C4BE10" w14:textId="77777777" w:rsidR="005F3615" w:rsidRPr="005E467F" w:rsidRDefault="005F3615">
            <w:pPr>
              <w:rPr>
                <w:rFonts w:ascii="Times New Roman" w:hAnsi="Times New Roman" w:cs="Times New Roman"/>
                <w:sz w:val="24"/>
                <w:szCs w:val="24"/>
              </w:rPr>
            </w:pPr>
          </w:p>
        </w:tc>
        <w:tc>
          <w:tcPr>
            <w:tcW w:w="1420" w:type="dxa"/>
            <w:noWrap/>
            <w:hideMark/>
          </w:tcPr>
          <w:p w14:paraId="2ABC3D90" w14:textId="77777777" w:rsidR="005F3615" w:rsidRPr="005E467F" w:rsidRDefault="005F3615">
            <w:pPr>
              <w:rPr>
                <w:rFonts w:ascii="Times New Roman" w:hAnsi="Times New Roman" w:cs="Times New Roman"/>
                <w:sz w:val="24"/>
                <w:szCs w:val="24"/>
              </w:rPr>
            </w:pPr>
          </w:p>
        </w:tc>
        <w:tc>
          <w:tcPr>
            <w:tcW w:w="960" w:type="dxa"/>
            <w:noWrap/>
            <w:hideMark/>
          </w:tcPr>
          <w:p w14:paraId="1292774F" w14:textId="77777777" w:rsidR="005F3615" w:rsidRPr="005E467F" w:rsidRDefault="005F3615">
            <w:pPr>
              <w:rPr>
                <w:rFonts w:ascii="Times New Roman" w:hAnsi="Times New Roman" w:cs="Times New Roman"/>
                <w:sz w:val="24"/>
                <w:szCs w:val="24"/>
              </w:rPr>
            </w:pPr>
          </w:p>
        </w:tc>
        <w:tc>
          <w:tcPr>
            <w:tcW w:w="960" w:type="dxa"/>
            <w:noWrap/>
            <w:hideMark/>
          </w:tcPr>
          <w:p w14:paraId="17F7DBCE" w14:textId="77777777" w:rsidR="005F3615" w:rsidRPr="005E467F" w:rsidRDefault="005F3615">
            <w:pPr>
              <w:rPr>
                <w:rFonts w:ascii="Times New Roman" w:hAnsi="Times New Roman" w:cs="Times New Roman"/>
                <w:sz w:val="24"/>
                <w:szCs w:val="24"/>
              </w:rPr>
            </w:pPr>
          </w:p>
        </w:tc>
        <w:tc>
          <w:tcPr>
            <w:tcW w:w="1287" w:type="dxa"/>
            <w:noWrap/>
            <w:hideMark/>
          </w:tcPr>
          <w:p w14:paraId="1AB839F7" w14:textId="77777777" w:rsidR="005F3615" w:rsidRPr="005E467F" w:rsidRDefault="005F3615">
            <w:pPr>
              <w:rPr>
                <w:rFonts w:ascii="Times New Roman" w:hAnsi="Times New Roman" w:cs="Times New Roman"/>
                <w:sz w:val="24"/>
                <w:szCs w:val="24"/>
              </w:rPr>
            </w:pPr>
          </w:p>
        </w:tc>
        <w:tc>
          <w:tcPr>
            <w:tcW w:w="1031" w:type="dxa"/>
            <w:noWrap/>
            <w:hideMark/>
          </w:tcPr>
          <w:p w14:paraId="28948130" w14:textId="77777777" w:rsidR="005F3615" w:rsidRPr="005E467F" w:rsidRDefault="005F3615">
            <w:pPr>
              <w:rPr>
                <w:rFonts w:ascii="Times New Roman" w:hAnsi="Times New Roman" w:cs="Times New Roman"/>
                <w:sz w:val="24"/>
                <w:szCs w:val="24"/>
              </w:rPr>
            </w:pPr>
          </w:p>
        </w:tc>
        <w:tc>
          <w:tcPr>
            <w:tcW w:w="1198" w:type="dxa"/>
            <w:noWrap/>
            <w:hideMark/>
          </w:tcPr>
          <w:p w14:paraId="642CDAB6" w14:textId="77777777" w:rsidR="005F3615" w:rsidRPr="005E467F" w:rsidRDefault="005F3615">
            <w:pPr>
              <w:rPr>
                <w:rFonts w:ascii="Times New Roman" w:hAnsi="Times New Roman" w:cs="Times New Roman"/>
                <w:sz w:val="24"/>
                <w:szCs w:val="24"/>
              </w:rPr>
            </w:pPr>
          </w:p>
        </w:tc>
        <w:tc>
          <w:tcPr>
            <w:tcW w:w="1198" w:type="dxa"/>
            <w:noWrap/>
            <w:hideMark/>
          </w:tcPr>
          <w:p w14:paraId="27CF74E0" w14:textId="77777777" w:rsidR="005F3615" w:rsidRPr="005E467F" w:rsidRDefault="005F3615">
            <w:pPr>
              <w:rPr>
                <w:rFonts w:ascii="Times New Roman" w:hAnsi="Times New Roman" w:cs="Times New Roman"/>
                <w:sz w:val="24"/>
                <w:szCs w:val="24"/>
              </w:rPr>
            </w:pPr>
          </w:p>
        </w:tc>
      </w:tr>
      <w:tr w:rsidR="005F3615" w:rsidRPr="005E467F" w14:paraId="425A7A80" w14:textId="77777777" w:rsidTr="005F3615">
        <w:trPr>
          <w:trHeight w:val="255"/>
        </w:trPr>
        <w:tc>
          <w:tcPr>
            <w:tcW w:w="1709" w:type="dxa"/>
            <w:noWrap/>
            <w:hideMark/>
          </w:tcPr>
          <w:p w14:paraId="52158849"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 </w:t>
            </w:r>
          </w:p>
        </w:tc>
        <w:tc>
          <w:tcPr>
            <w:tcW w:w="1198" w:type="dxa"/>
            <w:noWrap/>
            <w:hideMark/>
          </w:tcPr>
          <w:p w14:paraId="1F1A3BE0"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Coefficients</w:t>
            </w:r>
          </w:p>
        </w:tc>
        <w:tc>
          <w:tcPr>
            <w:tcW w:w="1420" w:type="dxa"/>
            <w:noWrap/>
            <w:hideMark/>
          </w:tcPr>
          <w:p w14:paraId="4C77D4AB"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Standard Error</w:t>
            </w:r>
          </w:p>
        </w:tc>
        <w:tc>
          <w:tcPr>
            <w:tcW w:w="960" w:type="dxa"/>
            <w:noWrap/>
            <w:hideMark/>
          </w:tcPr>
          <w:p w14:paraId="2C268B39"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t Stat</w:t>
            </w:r>
          </w:p>
        </w:tc>
        <w:tc>
          <w:tcPr>
            <w:tcW w:w="960" w:type="dxa"/>
            <w:noWrap/>
            <w:hideMark/>
          </w:tcPr>
          <w:p w14:paraId="5DB7E126"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P-value</w:t>
            </w:r>
          </w:p>
        </w:tc>
        <w:tc>
          <w:tcPr>
            <w:tcW w:w="1287" w:type="dxa"/>
            <w:noWrap/>
            <w:hideMark/>
          </w:tcPr>
          <w:p w14:paraId="724547AB"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Lower 95%</w:t>
            </w:r>
          </w:p>
        </w:tc>
        <w:tc>
          <w:tcPr>
            <w:tcW w:w="1031" w:type="dxa"/>
            <w:noWrap/>
            <w:hideMark/>
          </w:tcPr>
          <w:p w14:paraId="66DB554B"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Upper 95%</w:t>
            </w:r>
          </w:p>
        </w:tc>
        <w:tc>
          <w:tcPr>
            <w:tcW w:w="1198" w:type="dxa"/>
            <w:noWrap/>
            <w:hideMark/>
          </w:tcPr>
          <w:p w14:paraId="076406ED"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Lower 95.0%</w:t>
            </w:r>
          </w:p>
        </w:tc>
        <w:tc>
          <w:tcPr>
            <w:tcW w:w="1198" w:type="dxa"/>
            <w:noWrap/>
            <w:hideMark/>
          </w:tcPr>
          <w:p w14:paraId="236A5C0F"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Upper 95.0%</w:t>
            </w:r>
          </w:p>
        </w:tc>
      </w:tr>
      <w:tr w:rsidR="005F3615" w:rsidRPr="005E467F" w14:paraId="00A37F03" w14:textId="77777777" w:rsidTr="005F3615">
        <w:trPr>
          <w:trHeight w:val="255"/>
        </w:trPr>
        <w:tc>
          <w:tcPr>
            <w:tcW w:w="1709" w:type="dxa"/>
            <w:noWrap/>
            <w:hideMark/>
          </w:tcPr>
          <w:p w14:paraId="241A4C2E"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Intercept</w:t>
            </w:r>
          </w:p>
        </w:tc>
        <w:tc>
          <w:tcPr>
            <w:tcW w:w="1198" w:type="dxa"/>
            <w:noWrap/>
            <w:hideMark/>
          </w:tcPr>
          <w:p w14:paraId="1FE945B9"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323.6567164</w:t>
            </w:r>
          </w:p>
        </w:tc>
        <w:tc>
          <w:tcPr>
            <w:tcW w:w="1420" w:type="dxa"/>
            <w:noWrap/>
            <w:hideMark/>
          </w:tcPr>
          <w:p w14:paraId="532488D9"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130.9612626</w:t>
            </w:r>
          </w:p>
        </w:tc>
        <w:tc>
          <w:tcPr>
            <w:tcW w:w="960" w:type="dxa"/>
            <w:noWrap/>
            <w:hideMark/>
          </w:tcPr>
          <w:p w14:paraId="3BA2C0FA"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2.471393</w:t>
            </w:r>
          </w:p>
        </w:tc>
        <w:tc>
          <w:tcPr>
            <w:tcW w:w="960" w:type="dxa"/>
            <w:noWrap/>
            <w:hideMark/>
          </w:tcPr>
          <w:p w14:paraId="6DD20FFC"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0.244775</w:t>
            </w:r>
          </w:p>
        </w:tc>
        <w:tc>
          <w:tcPr>
            <w:tcW w:w="1287" w:type="dxa"/>
            <w:noWrap/>
            <w:hideMark/>
          </w:tcPr>
          <w:p w14:paraId="2EBC163B"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-1340.36</w:t>
            </w:r>
          </w:p>
        </w:tc>
        <w:tc>
          <w:tcPr>
            <w:tcW w:w="1031" w:type="dxa"/>
            <w:noWrap/>
            <w:hideMark/>
          </w:tcPr>
          <w:p w14:paraId="00ADADA1"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1987.677</w:t>
            </w:r>
          </w:p>
        </w:tc>
        <w:tc>
          <w:tcPr>
            <w:tcW w:w="1198" w:type="dxa"/>
            <w:noWrap/>
            <w:hideMark/>
          </w:tcPr>
          <w:p w14:paraId="21EAA4F3"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-1340.36</w:t>
            </w:r>
          </w:p>
        </w:tc>
        <w:tc>
          <w:tcPr>
            <w:tcW w:w="1198" w:type="dxa"/>
            <w:noWrap/>
            <w:hideMark/>
          </w:tcPr>
          <w:p w14:paraId="41C6BF3E"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1987.677</w:t>
            </w:r>
          </w:p>
        </w:tc>
      </w:tr>
      <w:tr w:rsidR="005F3615" w:rsidRPr="005E467F" w14:paraId="52FBBC2D" w14:textId="77777777" w:rsidTr="005F3615">
        <w:trPr>
          <w:trHeight w:val="270"/>
        </w:trPr>
        <w:tc>
          <w:tcPr>
            <w:tcW w:w="1709" w:type="dxa"/>
            <w:noWrap/>
            <w:hideMark/>
          </w:tcPr>
          <w:p w14:paraId="1B4C4AD8"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X Variable 1</w:t>
            </w:r>
          </w:p>
        </w:tc>
        <w:tc>
          <w:tcPr>
            <w:tcW w:w="1198" w:type="dxa"/>
            <w:noWrap/>
            <w:hideMark/>
          </w:tcPr>
          <w:p w14:paraId="58DFEF26"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-1.29850746</w:t>
            </w:r>
          </w:p>
        </w:tc>
        <w:tc>
          <w:tcPr>
            <w:tcW w:w="1420" w:type="dxa"/>
            <w:noWrap/>
            <w:hideMark/>
          </w:tcPr>
          <w:p w14:paraId="21E6705E"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0.930654165</w:t>
            </w:r>
          </w:p>
        </w:tc>
        <w:tc>
          <w:tcPr>
            <w:tcW w:w="960" w:type="dxa"/>
            <w:noWrap/>
            <w:hideMark/>
          </w:tcPr>
          <w:p w14:paraId="207182FE"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-1.39526</w:t>
            </w:r>
          </w:p>
        </w:tc>
        <w:tc>
          <w:tcPr>
            <w:tcW w:w="960" w:type="dxa"/>
            <w:noWrap/>
            <w:hideMark/>
          </w:tcPr>
          <w:p w14:paraId="3DBB10A2"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0.395884</w:t>
            </w:r>
          </w:p>
        </w:tc>
        <w:tc>
          <w:tcPr>
            <w:tcW w:w="1287" w:type="dxa"/>
            <w:noWrap/>
            <w:hideMark/>
          </w:tcPr>
          <w:p w14:paraId="4C79DFD5"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-13.1236</w:t>
            </w:r>
          </w:p>
        </w:tc>
        <w:tc>
          <w:tcPr>
            <w:tcW w:w="1031" w:type="dxa"/>
            <w:noWrap/>
            <w:hideMark/>
          </w:tcPr>
          <w:p w14:paraId="7A8CC511"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10.52657</w:t>
            </w:r>
          </w:p>
        </w:tc>
        <w:tc>
          <w:tcPr>
            <w:tcW w:w="1198" w:type="dxa"/>
            <w:noWrap/>
            <w:hideMark/>
          </w:tcPr>
          <w:p w14:paraId="05712374"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-13.1236</w:t>
            </w:r>
          </w:p>
        </w:tc>
        <w:tc>
          <w:tcPr>
            <w:tcW w:w="1198" w:type="dxa"/>
            <w:noWrap/>
            <w:hideMark/>
          </w:tcPr>
          <w:p w14:paraId="6069B96F"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10.52657</w:t>
            </w:r>
          </w:p>
        </w:tc>
      </w:tr>
    </w:tbl>
    <w:p w14:paraId="528018DF" w14:textId="77777777" w:rsidR="005F3615" w:rsidRPr="005E467F" w:rsidRDefault="005F3615">
      <w:pPr>
        <w:rPr>
          <w:rFonts w:ascii="Times New Roman" w:hAnsi="Times New Roman" w:cs="Times New Roman"/>
          <w:sz w:val="24"/>
          <w:szCs w:val="24"/>
        </w:rPr>
      </w:pPr>
    </w:p>
    <w:p w14:paraId="13204041" w14:textId="02B021A6" w:rsidR="005F3615" w:rsidRPr="005E467F" w:rsidRDefault="001909C3">
      <w:pPr>
        <w:rPr>
          <w:rFonts w:ascii="Times New Roman" w:hAnsi="Times New Roman" w:cs="Times New Roman"/>
          <w:sz w:val="24"/>
          <w:szCs w:val="24"/>
        </w:rPr>
      </w:pPr>
      <w:r w:rsidRPr="005E467F">
        <w:rPr>
          <w:rFonts w:ascii="Times New Roman" w:hAnsi="Times New Roman" w:cs="Times New Roman"/>
          <w:sz w:val="24"/>
          <w:szCs w:val="24"/>
        </w:rPr>
        <w:t xml:space="preserve">It is seen that the value of R square is 0.660644147682639, which is approximately </w:t>
      </w:r>
      <w:r w:rsidRPr="005E467F">
        <w:rPr>
          <w:rFonts w:ascii="Times New Roman" w:hAnsi="Times New Roman" w:cs="Times New Roman"/>
          <w:sz w:val="24"/>
          <w:szCs w:val="24"/>
        </w:rPr>
        <w:t>66</w:t>
      </w:r>
      <w:r w:rsidRPr="005E467F">
        <w:rPr>
          <w:rFonts w:ascii="Times New Roman" w:hAnsi="Times New Roman" w:cs="Times New Roman"/>
          <w:sz w:val="24"/>
          <w:szCs w:val="24"/>
        </w:rPr>
        <w:t xml:space="preserve">%. </w:t>
      </w:r>
    </w:p>
    <w:p w14:paraId="31627CED" w14:textId="77777777" w:rsidR="001909C3" w:rsidRPr="005E467F" w:rsidRDefault="001909C3">
      <w:pPr>
        <w:rPr>
          <w:rFonts w:ascii="Times New Roman" w:hAnsi="Times New Roman" w:cs="Times New Roman"/>
          <w:sz w:val="24"/>
          <w:szCs w:val="24"/>
        </w:rPr>
      </w:pPr>
    </w:p>
    <w:p w14:paraId="47E480FA" w14:textId="6121E451" w:rsidR="001909C3" w:rsidRPr="005E467F" w:rsidRDefault="001909C3">
      <w:pPr>
        <w:rPr>
          <w:rFonts w:ascii="Times New Roman" w:hAnsi="Times New Roman" w:cs="Times New Roman"/>
          <w:sz w:val="24"/>
          <w:szCs w:val="24"/>
        </w:rPr>
      </w:pPr>
      <w:r w:rsidRPr="005E467F">
        <w:rPr>
          <w:rFonts w:ascii="Times New Roman" w:hAnsi="Times New Roman" w:cs="Times New Roman"/>
          <w:sz w:val="24"/>
          <w:szCs w:val="24"/>
        </w:rPr>
        <w:t>Finally, the regression analysis is performed between Purchase Intention and Subjective Knowledge and the results are mentioned below.</w:t>
      </w:r>
    </w:p>
    <w:p w14:paraId="655A0AC4" w14:textId="352FB903"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Purchase Intention</w:t>
      </w:r>
      <w:r w:rsidRPr="005E467F">
        <w:rPr>
          <w:rFonts w:ascii="Times New Roman" w:hAnsi="Times New Roman" w:cs="Times New Roman"/>
          <w:sz w:val="24"/>
          <w:szCs w:val="24"/>
        </w:rPr>
        <w:t xml:space="preserve"> </w:t>
      </w:r>
      <w:r w:rsidR="006C5A29" w:rsidRPr="005E467F">
        <w:rPr>
          <w:rFonts w:ascii="Times New Roman" w:hAnsi="Times New Roman" w:cs="Times New Roman"/>
          <w:sz w:val="24"/>
          <w:szCs w:val="24"/>
        </w:rPr>
        <w:t>and</w:t>
      </w:r>
      <w:r w:rsidRPr="005E467F">
        <w:rPr>
          <w:rFonts w:ascii="Times New Roman" w:hAnsi="Times New Roman" w:cs="Times New Roman"/>
          <w:sz w:val="24"/>
          <w:szCs w:val="24"/>
        </w:rPr>
        <w:t xml:space="preserve"> </w:t>
      </w:r>
      <w:r w:rsidRPr="005E467F">
        <w:rPr>
          <w:rFonts w:ascii="Times New Roman" w:hAnsi="Times New Roman" w:cs="Times New Roman"/>
          <w:sz w:val="24"/>
          <w:szCs w:val="24"/>
        </w:rPr>
        <w:t>Subjective Knowledge</w:t>
      </w:r>
    </w:p>
    <w:tbl>
      <w:tblPr>
        <w:tblStyle w:val="TableGrid"/>
        <w:tblW w:w="0" w:type="auto"/>
        <w:tblLook w:val="04A0" w:firstRow="1" w:lastRow="0" w:firstColumn="1" w:lastColumn="0" w:noHBand="0" w:noVBand="1"/>
      </w:tblPr>
      <w:tblGrid>
        <w:gridCol w:w="1248"/>
        <w:gridCol w:w="1149"/>
        <w:gridCol w:w="989"/>
        <w:gridCol w:w="947"/>
        <w:gridCol w:w="947"/>
        <w:gridCol w:w="1181"/>
        <w:gridCol w:w="947"/>
        <w:gridCol w:w="887"/>
        <w:gridCol w:w="947"/>
      </w:tblGrid>
      <w:tr w:rsidR="005F3615" w:rsidRPr="005E467F" w14:paraId="1E236B15" w14:textId="77777777" w:rsidTr="005F3615">
        <w:trPr>
          <w:trHeight w:val="255"/>
        </w:trPr>
        <w:tc>
          <w:tcPr>
            <w:tcW w:w="2421" w:type="dxa"/>
            <w:gridSpan w:val="2"/>
            <w:noWrap/>
            <w:hideMark/>
          </w:tcPr>
          <w:p w14:paraId="49A91C69"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SUMMARY OUTPUT</w:t>
            </w:r>
          </w:p>
        </w:tc>
        <w:tc>
          <w:tcPr>
            <w:tcW w:w="1167" w:type="dxa"/>
            <w:noWrap/>
            <w:hideMark/>
          </w:tcPr>
          <w:p w14:paraId="77B3C3EE" w14:textId="77777777" w:rsidR="005F3615" w:rsidRPr="005E467F" w:rsidRDefault="005F3615">
            <w:pPr>
              <w:rPr>
                <w:rFonts w:ascii="Times New Roman" w:hAnsi="Times New Roman" w:cs="Times New Roman"/>
                <w:sz w:val="24"/>
                <w:szCs w:val="24"/>
              </w:rPr>
            </w:pPr>
          </w:p>
        </w:tc>
        <w:tc>
          <w:tcPr>
            <w:tcW w:w="836" w:type="dxa"/>
            <w:noWrap/>
            <w:hideMark/>
          </w:tcPr>
          <w:p w14:paraId="46706EDB" w14:textId="77777777" w:rsidR="005F3615" w:rsidRPr="005E467F" w:rsidRDefault="005F3615">
            <w:pPr>
              <w:rPr>
                <w:rFonts w:ascii="Times New Roman" w:hAnsi="Times New Roman" w:cs="Times New Roman"/>
                <w:sz w:val="24"/>
                <w:szCs w:val="24"/>
              </w:rPr>
            </w:pPr>
          </w:p>
        </w:tc>
        <w:tc>
          <w:tcPr>
            <w:tcW w:w="836" w:type="dxa"/>
            <w:noWrap/>
            <w:hideMark/>
          </w:tcPr>
          <w:p w14:paraId="6259A8E4" w14:textId="77777777" w:rsidR="005F3615" w:rsidRPr="005E467F" w:rsidRDefault="005F3615">
            <w:pPr>
              <w:rPr>
                <w:rFonts w:ascii="Times New Roman" w:hAnsi="Times New Roman" w:cs="Times New Roman"/>
                <w:sz w:val="24"/>
                <w:szCs w:val="24"/>
              </w:rPr>
            </w:pPr>
          </w:p>
        </w:tc>
        <w:tc>
          <w:tcPr>
            <w:tcW w:w="1119" w:type="dxa"/>
            <w:noWrap/>
            <w:hideMark/>
          </w:tcPr>
          <w:p w14:paraId="24B10ACC" w14:textId="77777777" w:rsidR="005F3615" w:rsidRPr="005E467F" w:rsidRDefault="005F3615">
            <w:pPr>
              <w:rPr>
                <w:rFonts w:ascii="Times New Roman" w:hAnsi="Times New Roman" w:cs="Times New Roman"/>
                <w:sz w:val="24"/>
                <w:szCs w:val="24"/>
              </w:rPr>
            </w:pPr>
          </w:p>
        </w:tc>
        <w:tc>
          <w:tcPr>
            <w:tcW w:w="897" w:type="dxa"/>
            <w:noWrap/>
            <w:hideMark/>
          </w:tcPr>
          <w:p w14:paraId="36F7F107" w14:textId="77777777" w:rsidR="005F3615" w:rsidRPr="005E467F" w:rsidRDefault="005F3615">
            <w:pPr>
              <w:rPr>
                <w:rFonts w:ascii="Times New Roman" w:hAnsi="Times New Roman" w:cs="Times New Roman"/>
                <w:sz w:val="24"/>
                <w:szCs w:val="24"/>
              </w:rPr>
            </w:pPr>
          </w:p>
        </w:tc>
        <w:tc>
          <w:tcPr>
            <w:tcW w:w="1042" w:type="dxa"/>
            <w:noWrap/>
            <w:hideMark/>
          </w:tcPr>
          <w:p w14:paraId="60E666DE" w14:textId="77777777" w:rsidR="005F3615" w:rsidRPr="005E467F" w:rsidRDefault="005F3615">
            <w:pPr>
              <w:rPr>
                <w:rFonts w:ascii="Times New Roman" w:hAnsi="Times New Roman" w:cs="Times New Roman"/>
                <w:sz w:val="24"/>
                <w:szCs w:val="24"/>
              </w:rPr>
            </w:pPr>
          </w:p>
        </w:tc>
        <w:tc>
          <w:tcPr>
            <w:tcW w:w="1042" w:type="dxa"/>
            <w:noWrap/>
            <w:hideMark/>
          </w:tcPr>
          <w:p w14:paraId="02053DE0" w14:textId="77777777" w:rsidR="005F3615" w:rsidRPr="005E467F" w:rsidRDefault="005F3615">
            <w:pPr>
              <w:rPr>
                <w:rFonts w:ascii="Times New Roman" w:hAnsi="Times New Roman" w:cs="Times New Roman"/>
                <w:sz w:val="24"/>
                <w:szCs w:val="24"/>
              </w:rPr>
            </w:pPr>
          </w:p>
        </w:tc>
      </w:tr>
      <w:tr w:rsidR="005E467F" w:rsidRPr="005E467F" w14:paraId="6D067E6A" w14:textId="77777777" w:rsidTr="005F3615">
        <w:trPr>
          <w:trHeight w:val="270"/>
        </w:trPr>
        <w:tc>
          <w:tcPr>
            <w:tcW w:w="1485" w:type="dxa"/>
            <w:noWrap/>
            <w:hideMark/>
          </w:tcPr>
          <w:p w14:paraId="4FCFBAA7" w14:textId="77777777" w:rsidR="005F3615" w:rsidRPr="005E467F" w:rsidRDefault="005F3615">
            <w:pPr>
              <w:rPr>
                <w:rFonts w:ascii="Times New Roman" w:hAnsi="Times New Roman" w:cs="Times New Roman"/>
                <w:sz w:val="24"/>
                <w:szCs w:val="24"/>
              </w:rPr>
            </w:pPr>
          </w:p>
        </w:tc>
        <w:tc>
          <w:tcPr>
            <w:tcW w:w="936" w:type="dxa"/>
            <w:noWrap/>
            <w:hideMark/>
          </w:tcPr>
          <w:p w14:paraId="6F388815" w14:textId="77777777" w:rsidR="005F3615" w:rsidRPr="005E467F" w:rsidRDefault="005F3615">
            <w:pPr>
              <w:rPr>
                <w:rFonts w:ascii="Times New Roman" w:hAnsi="Times New Roman" w:cs="Times New Roman"/>
                <w:sz w:val="24"/>
                <w:szCs w:val="24"/>
              </w:rPr>
            </w:pPr>
          </w:p>
        </w:tc>
        <w:tc>
          <w:tcPr>
            <w:tcW w:w="1167" w:type="dxa"/>
            <w:noWrap/>
            <w:hideMark/>
          </w:tcPr>
          <w:p w14:paraId="66C991A7" w14:textId="77777777" w:rsidR="005F3615" w:rsidRPr="005E467F" w:rsidRDefault="005F3615">
            <w:pPr>
              <w:rPr>
                <w:rFonts w:ascii="Times New Roman" w:hAnsi="Times New Roman" w:cs="Times New Roman"/>
                <w:sz w:val="24"/>
                <w:szCs w:val="24"/>
              </w:rPr>
            </w:pPr>
          </w:p>
        </w:tc>
        <w:tc>
          <w:tcPr>
            <w:tcW w:w="836" w:type="dxa"/>
            <w:noWrap/>
            <w:hideMark/>
          </w:tcPr>
          <w:p w14:paraId="5DE58F9A" w14:textId="77777777" w:rsidR="005F3615" w:rsidRPr="005E467F" w:rsidRDefault="005F3615">
            <w:pPr>
              <w:rPr>
                <w:rFonts w:ascii="Times New Roman" w:hAnsi="Times New Roman" w:cs="Times New Roman"/>
                <w:sz w:val="24"/>
                <w:szCs w:val="24"/>
              </w:rPr>
            </w:pPr>
          </w:p>
        </w:tc>
        <w:tc>
          <w:tcPr>
            <w:tcW w:w="836" w:type="dxa"/>
            <w:noWrap/>
            <w:hideMark/>
          </w:tcPr>
          <w:p w14:paraId="4AC30247" w14:textId="77777777" w:rsidR="005F3615" w:rsidRPr="005E467F" w:rsidRDefault="005F3615">
            <w:pPr>
              <w:rPr>
                <w:rFonts w:ascii="Times New Roman" w:hAnsi="Times New Roman" w:cs="Times New Roman"/>
                <w:sz w:val="24"/>
                <w:szCs w:val="24"/>
              </w:rPr>
            </w:pPr>
          </w:p>
        </w:tc>
        <w:tc>
          <w:tcPr>
            <w:tcW w:w="1119" w:type="dxa"/>
            <w:noWrap/>
            <w:hideMark/>
          </w:tcPr>
          <w:p w14:paraId="363B36E2" w14:textId="77777777" w:rsidR="005F3615" w:rsidRPr="005E467F" w:rsidRDefault="005F3615">
            <w:pPr>
              <w:rPr>
                <w:rFonts w:ascii="Times New Roman" w:hAnsi="Times New Roman" w:cs="Times New Roman"/>
                <w:sz w:val="24"/>
                <w:szCs w:val="24"/>
              </w:rPr>
            </w:pPr>
          </w:p>
        </w:tc>
        <w:tc>
          <w:tcPr>
            <w:tcW w:w="897" w:type="dxa"/>
            <w:noWrap/>
            <w:hideMark/>
          </w:tcPr>
          <w:p w14:paraId="18B554D2" w14:textId="77777777" w:rsidR="005F3615" w:rsidRPr="005E467F" w:rsidRDefault="005F3615">
            <w:pPr>
              <w:rPr>
                <w:rFonts w:ascii="Times New Roman" w:hAnsi="Times New Roman" w:cs="Times New Roman"/>
                <w:sz w:val="24"/>
                <w:szCs w:val="24"/>
              </w:rPr>
            </w:pPr>
          </w:p>
        </w:tc>
        <w:tc>
          <w:tcPr>
            <w:tcW w:w="1042" w:type="dxa"/>
            <w:noWrap/>
            <w:hideMark/>
          </w:tcPr>
          <w:p w14:paraId="7F83B229" w14:textId="77777777" w:rsidR="005F3615" w:rsidRPr="005E467F" w:rsidRDefault="005F3615">
            <w:pPr>
              <w:rPr>
                <w:rFonts w:ascii="Times New Roman" w:hAnsi="Times New Roman" w:cs="Times New Roman"/>
                <w:sz w:val="24"/>
                <w:szCs w:val="24"/>
              </w:rPr>
            </w:pPr>
          </w:p>
        </w:tc>
        <w:tc>
          <w:tcPr>
            <w:tcW w:w="1042" w:type="dxa"/>
            <w:noWrap/>
            <w:hideMark/>
          </w:tcPr>
          <w:p w14:paraId="7A56BFBC" w14:textId="77777777" w:rsidR="005F3615" w:rsidRPr="005E467F" w:rsidRDefault="005F3615">
            <w:pPr>
              <w:rPr>
                <w:rFonts w:ascii="Times New Roman" w:hAnsi="Times New Roman" w:cs="Times New Roman"/>
                <w:sz w:val="24"/>
                <w:szCs w:val="24"/>
              </w:rPr>
            </w:pPr>
          </w:p>
        </w:tc>
      </w:tr>
      <w:tr w:rsidR="005F3615" w:rsidRPr="005E467F" w14:paraId="75C625EC" w14:textId="77777777" w:rsidTr="005F3615">
        <w:trPr>
          <w:trHeight w:val="255"/>
        </w:trPr>
        <w:tc>
          <w:tcPr>
            <w:tcW w:w="2421" w:type="dxa"/>
            <w:gridSpan w:val="2"/>
            <w:noWrap/>
            <w:hideMark/>
          </w:tcPr>
          <w:p w14:paraId="2D2C90BC"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Regression Statistics</w:t>
            </w:r>
          </w:p>
        </w:tc>
        <w:tc>
          <w:tcPr>
            <w:tcW w:w="1167" w:type="dxa"/>
            <w:noWrap/>
            <w:hideMark/>
          </w:tcPr>
          <w:p w14:paraId="21B94940" w14:textId="77777777" w:rsidR="005F3615" w:rsidRPr="005E467F" w:rsidRDefault="005F3615" w:rsidP="005F3615">
            <w:pPr>
              <w:rPr>
                <w:rFonts w:ascii="Times New Roman" w:hAnsi="Times New Roman" w:cs="Times New Roman"/>
                <w:i/>
                <w:iCs/>
                <w:sz w:val="24"/>
                <w:szCs w:val="24"/>
              </w:rPr>
            </w:pPr>
          </w:p>
        </w:tc>
        <w:tc>
          <w:tcPr>
            <w:tcW w:w="836" w:type="dxa"/>
            <w:noWrap/>
            <w:hideMark/>
          </w:tcPr>
          <w:p w14:paraId="5C3BE4A1" w14:textId="77777777" w:rsidR="005F3615" w:rsidRPr="005E467F" w:rsidRDefault="005F3615">
            <w:pPr>
              <w:rPr>
                <w:rFonts w:ascii="Times New Roman" w:hAnsi="Times New Roman" w:cs="Times New Roman"/>
                <w:sz w:val="24"/>
                <w:szCs w:val="24"/>
              </w:rPr>
            </w:pPr>
          </w:p>
        </w:tc>
        <w:tc>
          <w:tcPr>
            <w:tcW w:w="836" w:type="dxa"/>
            <w:noWrap/>
            <w:hideMark/>
          </w:tcPr>
          <w:p w14:paraId="00BEE02A" w14:textId="77777777" w:rsidR="005F3615" w:rsidRPr="005E467F" w:rsidRDefault="005F3615">
            <w:pPr>
              <w:rPr>
                <w:rFonts w:ascii="Times New Roman" w:hAnsi="Times New Roman" w:cs="Times New Roman"/>
                <w:sz w:val="24"/>
                <w:szCs w:val="24"/>
              </w:rPr>
            </w:pPr>
          </w:p>
        </w:tc>
        <w:tc>
          <w:tcPr>
            <w:tcW w:w="1119" w:type="dxa"/>
            <w:noWrap/>
            <w:hideMark/>
          </w:tcPr>
          <w:p w14:paraId="35AA5F69" w14:textId="77777777" w:rsidR="005F3615" w:rsidRPr="005E467F" w:rsidRDefault="005F3615">
            <w:pPr>
              <w:rPr>
                <w:rFonts w:ascii="Times New Roman" w:hAnsi="Times New Roman" w:cs="Times New Roman"/>
                <w:sz w:val="24"/>
                <w:szCs w:val="24"/>
              </w:rPr>
            </w:pPr>
          </w:p>
        </w:tc>
        <w:tc>
          <w:tcPr>
            <w:tcW w:w="897" w:type="dxa"/>
            <w:noWrap/>
            <w:hideMark/>
          </w:tcPr>
          <w:p w14:paraId="641B02CE" w14:textId="77777777" w:rsidR="005F3615" w:rsidRPr="005E467F" w:rsidRDefault="005F3615">
            <w:pPr>
              <w:rPr>
                <w:rFonts w:ascii="Times New Roman" w:hAnsi="Times New Roman" w:cs="Times New Roman"/>
                <w:sz w:val="24"/>
                <w:szCs w:val="24"/>
              </w:rPr>
            </w:pPr>
          </w:p>
        </w:tc>
        <w:tc>
          <w:tcPr>
            <w:tcW w:w="1042" w:type="dxa"/>
            <w:noWrap/>
            <w:hideMark/>
          </w:tcPr>
          <w:p w14:paraId="7B477EF6" w14:textId="77777777" w:rsidR="005F3615" w:rsidRPr="005E467F" w:rsidRDefault="005F3615">
            <w:pPr>
              <w:rPr>
                <w:rFonts w:ascii="Times New Roman" w:hAnsi="Times New Roman" w:cs="Times New Roman"/>
                <w:sz w:val="24"/>
                <w:szCs w:val="24"/>
              </w:rPr>
            </w:pPr>
          </w:p>
        </w:tc>
        <w:tc>
          <w:tcPr>
            <w:tcW w:w="1042" w:type="dxa"/>
            <w:noWrap/>
            <w:hideMark/>
          </w:tcPr>
          <w:p w14:paraId="00DE9350" w14:textId="77777777" w:rsidR="005F3615" w:rsidRPr="005E467F" w:rsidRDefault="005F3615">
            <w:pPr>
              <w:rPr>
                <w:rFonts w:ascii="Times New Roman" w:hAnsi="Times New Roman" w:cs="Times New Roman"/>
                <w:sz w:val="24"/>
                <w:szCs w:val="24"/>
              </w:rPr>
            </w:pPr>
          </w:p>
        </w:tc>
      </w:tr>
      <w:tr w:rsidR="005E467F" w:rsidRPr="005E467F" w14:paraId="618FEE7B" w14:textId="77777777" w:rsidTr="005F3615">
        <w:trPr>
          <w:trHeight w:val="255"/>
        </w:trPr>
        <w:tc>
          <w:tcPr>
            <w:tcW w:w="1485" w:type="dxa"/>
            <w:noWrap/>
            <w:hideMark/>
          </w:tcPr>
          <w:p w14:paraId="4DA9C1FA"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Multiple R</w:t>
            </w:r>
          </w:p>
        </w:tc>
        <w:tc>
          <w:tcPr>
            <w:tcW w:w="936" w:type="dxa"/>
            <w:noWrap/>
            <w:hideMark/>
          </w:tcPr>
          <w:p w14:paraId="048360C7"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0.479872</w:t>
            </w:r>
          </w:p>
        </w:tc>
        <w:tc>
          <w:tcPr>
            <w:tcW w:w="1167" w:type="dxa"/>
            <w:noWrap/>
            <w:hideMark/>
          </w:tcPr>
          <w:p w14:paraId="3F245450" w14:textId="77777777" w:rsidR="005F3615" w:rsidRPr="005E467F" w:rsidRDefault="005F3615" w:rsidP="005F3615">
            <w:pPr>
              <w:rPr>
                <w:rFonts w:ascii="Times New Roman" w:hAnsi="Times New Roman" w:cs="Times New Roman"/>
                <w:sz w:val="24"/>
                <w:szCs w:val="24"/>
              </w:rPr>
            </w:pPr>
          </w:p>
        </w:tc>
        <w:tc>
          <w:tcPr>
            <w:tcW w:w="836" w:type="dxa"/>
            <w:noWrap/>
            <w:hideMark/>
          </w:tcPr>
          <w:p w14:paraId="6FC3465E" w14:textId="77777777" w:rsidR="005F3615" w:rsidRPr="005E467F" w:rsidRDefault="005F3615">
            <w:pPr>
              <w:rPr>
                <w:rFonts w:ascii="Times New Roman" w:hAnsi="Times New Roman" w:cs="Times New Roman"/>
                <w:sz w:val="24"/>
                <w:szCs w:val="24"/>
              </w:rPr>
            </w:pPr>
          </w:p>
        </w:tc>
        <w:tc>
          <w:tcPr>
            <w:tcW w:w="836" w:type="dxa"/>
            <w:noWrap/>
            <w:hideMark/>
          </w:tcPr>
          <w:p w14:paraId="316F8507" w14:textId="77777777" w:rsidR="005F3615" w:rsidRPr="005E467F" w:rsidRDefault="005F3615">
            <w:pPr>
              <w:rPr>
                <w:rFonts w:ascii="Times New Roman" w:hAnsi="Times New Roman" w:cs="Times New Roman"/>
                <w:sz w:val="24"/>
                <w:szCs w:val="24"/>
              </w:rPr>
            </w:pPr>
          </w:p>
        </w:tc>
        <w:tc>
          <w:tcPr>
            <w:tcW w:w="1119" w:type="dxa"/>
            <w:noWrap/>
            <w:hideMark/>
          </w:tcPr>
          <w:p w14:paraId="1E4F2135" w14:textId="77777777" w:rsidR="005F3615" w:rsidRPr="005E467F" w:rsidRDefault="005F3615">
            <w:pPr>
              <w:rPr>
                <w:rFonts w:ascii="Times New Roman" w:hAnsi="Times New Roman" w:cs="Times New Roman"/>
                <w:sz w:val="24"/>
                <w:szCs w:val="24"/>
              </w:rPr>
            </w:pPr>
          </w:p>
        </w:tc>
        <w:tc>
          <w:tcPr>
            <w:tcW w:w="897" w:type="dxa"/>
            <w:noWrap/>
            <w:hideMark/>
          </w:tcPr>
          <w:p w14:paraId="5CB9A28D" w14:textId="77777777" w:rsidR="005F3615" w:rsidRPr="005E467F" w:rsidRDefault="005F3615">
            <w:pPr>
              <w:rPr>
                <w:rFonts w:ascii="Times New Roman" w:hAnsi="Times New Roman" w:cs="Times New Roman"/>
                <w:sz w:val="24"/>
                <w:szCs w:val="24"/>
              </w:rPr>
            </w:pPr>
          </w:p>
        </w:tc>
        <w:tc>
          <w:tcPr>
            <w:tcW w:w="1042" w:type="dxa"/>
            <w:noWrap/>
            <w:hideMark/>
          </w:tcPr>
          <w:p w14:paraId="589DF32F" w14:textId="77777777" w:rsidR="005F3615" w:rsidRPr="005E467F" w:rsidRDefault="005F3615">
            <w:pPr>
              <w:rPr>
                <w:rFonts w:ascii="Times New Roman" w:hAnsi="Times New Roman" w:cs="Times New Roman"/>
                <w:sz w:val="24"/>
                <w:szCs w:val="24"/>
              </w:rPr>
            </w:pPr>
          </w:p>
        </w:tc>
        <w:tc>
          <w:tcPr>
            <w:tcW w:w="1042" w:type="dxa"/>
            <w:noWrap/>
            <w:hideMark/>
          </w:tcPr>
          <w:p w14:paraId="3E87247F" w14:textId="77777777" w:rsidR="005F3615" w:rsidRPr="005E467F" w:rsidRDefault="005F3615">
            <w:pPr>
              <w:rPr>
                <w:rFonts w:ascii="Times New Roman" w:hAnsi="Times New Roman" w:cs="Times New Roman"/>
                <w:sz w:val="24"/>
                <w:szCs w:val="24"/>
              </w:rPr>
            </w:pPr>
          </w:p>
        </w:tc>
      </w:tr>
      <w:tr w:rsidR="005E467F" w:rsidRPr="005E467F" w14:paraId="798F97A1" w14:textId="77777777" w:rsidTr="005F3615">
        <w:trPr>
          <w:trHeight w:val="255"/>
        </w:trPr>
        <w:tc>
          <w:tcPr>
            <w:tcW w:w="1485" w:type="dxa"/>
            <w:noWrap/>
            <w:hideMark/>
          </w:tcPr>
          <w:p w14:paraId="69BCD66C"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R Square</w:t>
            </w:r>
          </w:p>
        </w:tc>
        <w:tc>
          <w:tcPr>
            <w:tcW w:w="936" w:type="dxa"/>
            <w:noWrap/>
            <w:hideMark/>
          </w:tcPr>
          <w:p w14:paraId="0C7AE31A"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0.230277</w:t>
            </w:r>
          </w:p>
        </w:tc>
        <w:tc>
          <w:tcPr>
            <w:tcW w:w="1167" w:type="dxa"/>
            <w:noWrap/>
            <w:hideMark/>
          </w:tcPr>
          <w:p w14:paraId="61670534" w14:textId="77777777" w:rsidR="005F3615" w:rsidRPr="005E467F" w:rsidRDefault="005F3615" w:rsidP="005F3615">
            <w:pPr>
              <w:rPr>
                <w:rFonts w:ascii="Times New Roman" w:hAnsi="Times New Roman" w:cs="Times New Roman"/>
                <w:sz w:val="24"/>
                <w:szCs w:val="24"/>
              </w:rPr>
            </w:pPr>
          </w:p>
        </w:tc>
        <w:tc>
          <w:tcPr>
            <w:tcW w:w="836" w:type="dxa"/>
            <w:noWrap/>
            <w:hideMark/>
          </w:tcPr>
          <w:p w14:paraId="483F94E6" w14:textId="77777777" w:rsidR="005F3615" w:rsidRPr="005E467F" w:rsidRDefault="005F3615">
            <w:pPr>
              <w:rPr>
                <w:rFonts w:ascii="Times New Roman" w:hAnsi="Times New Roman" w:cs="Times New Roman"/>
                <w:sz w:val="24"/>
                <w:szCs w:val="24"/>
              </w:rPr>
            </w:pPr>
          </w:p>
        </w:tc>
        <w:tc>
          <w:tcPr>
            <w:tcW w:w="836" w:type="dxa"/>
            <w:noWrap/>
            <w:hideMark/>
          </w:tcPr>
          <w:p w14:paraId="4A4022CE" w14:textId="77777777" w:rsidR="005F3615" w:rsidRPr="005E467F" w:rsidRDefault="005F3615">
            <w:pPr>
              <w:rPr>
                <w:rFonts w:ascii="Times New Roman" w:hAnsi="Times New Roman" w:cs="Times New Roman"/>
                <w:sz w:val="24"/>
                <w:szCs w:val="24"/>
              </w:rPr>
            </w:pPr>
          </w:p>
        </w:tc>
        <w:tc>
          <w:tcPr>
            <w:tcW w:w="1119" w:type="dxa"/>
            <w:noWrap/>
            <w:hideMark/>
          </w:tcPr>
          <w:p w14:paraId="19841E37" w14:textId="77777777" w:rsidR="005F3615" w:rsidRPr="005E467F" w:rsidRDefault="005F3615">
            <w:pPr>
              <w:rPr>
                <w:rFonts w:ascii="Times New Roman" w:hAnsi="Times New Roman" w:cs="Times New Roman"/>
                <w:sz w:val="24"/>
                <w:szCs w:val="24"/>
              </w:rPr>
            </w:pPr>
          </w:p>
        </w:tc>
        <w:tc>
          <w:tcPr>
            <w:tcW w:w="897" w:type="dxa"/>
            <w:noWrap/>
            <w:hideMark/>
          </w:tcPr>
          <w:p w14:paraId="7C87F49A" w14:textId="77777777" w:rsidR="005F3615" w:rsidRPr="005E467F" w:rsidRDefault="005F3615">
            <w:pPr>
              <w:rPr>
                <w:rFonts w:ascii="Times New Roman" w:hAnsi="Times New Roman" w:cs="Times New Roman"/>
                <w:sz w:val="24"/>
                <w:szCs w:val="24"/>
              </w:rPr>
            </w:pPr>
          </w:p>
        </w:tc>
        <w:tc>
          <w:tcPr>
            <w:tcW w:w="1042" w:type="dxa"/>
            <w:noWrap/>
            <w:hideMark/>
          </w:tcPr>
          <w:p w14:paraId="06BFA2DF" w14:textId="77777777" w:rsidR="005F3615" w:rsidRPr="005E467F" w:rsidRDefault="005F3615">
            <w:pPr>
              <w:rPr>
                <w:rFonts w:ascii="Times New Roman" w:hAnsi="Times New Roman" w:cs="Times New Roman"/>
                <w:sz w:val="24"/>
                <w:szCs w:val="24"/>
              </w:rPr>
            </w:pPr>
          </w:p>
        </w:tc>
        <w:tc>
          <w:tcPr>
            <w:tcW w:w="1042" w:type="dxa"/>
            <w:noWrap/>
            <w:hideMark/>
          </w:tcPr>
          <w:p w14:paraId="00D80049" w14:textId="77777777" w:rsidR="005F3615" w:rsidRPr="005E467F" w:rsidRDefault="005F3615">
            <w:pPr>
              <w:rPr>
                <w:rFonts w:ascii="Times New Roman" w:hAnsi="Times New Roman" w:cs="Times New Roman"/>
                <w:sz w:val="24"/>
                <w:szCs w:val="24"/>
              </w:rPr>
            </w:pPr>
          </w:p>
        </w:tc>
      </w:tr>
      <w:tr w:rsidR="005E467F" w:rsidRPr="005E467F" w14:paraId="7E2DA2FB" w14:textId="77777777" w:rsidTr="005F3615">
        <w:trPr>
          <w:trHeight w:val="255"/>
        </w:trPr>
        <w:tc>
          <w:tcPr>
            <w:tcW w:w="1485" w:type="dxa"/>
            <w:noWrap/>
            <w:hideMark/>
          </w:tcPr>
          <w:p w14:paraId="14B8F4A7"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Adjusted R Square</w:t>
            </w:r>
          </w:p>
        </w:tc>
        <w:tc>
          <w:tcPr>
            <w:tcW w:w="936" w:type="dxa"/>
            <w:noWrap/>
            <w:hideMark/>
          </w:tcPr>
          <w:p w14:paraId="168E5EBF"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-0.53945</w:t>
            </w:r>
          </w:p>
        </w:tc>
        <w:tc>
          <w:tcPr>
            <w:tcW w:w="1167" w:type="dxa"/>
            <w:noWrap/>
            <w:hideMark/>
          </w:tcPr>
          <w:p w14:paraId="6ED58213" w14:textId="77777777" w:rsidR="005F3615" w:rsidRPr="005E467F" w:rsidRDefault="005F3615" w:rsidP="005F3615">
            <w:pPr>
              <w:rPr>
                <w:rFonts w:ascii="Times New Roman" w:hAnsi="Times New Roman" w:cs="Times New Roman"/>
                <w:sz w:val="24"/>
                <w:szCs w:val="24"/>
              </w:rPr>
            </w:pPr>
          </w:p>
        </w:tc>
        <w:tc>
          <w:tcPr>
            <w:tcW w:w="836" w:type="dxa"/>
            <w:noWrap/>
            <w:hideMark/>
          </w:tcPr>
          <w:p w14:paraId="0FEC180E" w14:textId="77777777" w:rsidR="005F3615" w:rsidRPr="005E467F" w:rsidRDefault="005F3615">
            <w:pPr>
              <w:rPr>
                <w:rFonts w:ascii="Times New Roman" w:hAnsi="Times New Roman" w:cs="Times New Roman"/>
                <w:sz w:val="24"/>
                <w:szCs w:val="24"/>
              </w:rPr>
            </w:pPr>
          </w:p>
        </w:tc>
        <w:tc>
          <w:tcPr>
            <w:tcW w:w="836" w:type="dxa"/>
            <w:noWrap/>
            <w:hideMark/>
          </w:tcPr>
          <w:p w14:paraId="6F637C04" w14:textId="77777777" w:rsidR="005F3615" w:rsidRPr="005E467F" w:rsidRDefault="005F3615">
            <w:pPr>
              <w:rPr>
                <w:rFonts w:ascii="Times New Roman" w:hAnsi="Times New Roman" w:cs="Times New Roman"/>
                <w:sz w:val="24"/>
                <w:szCs w:val="24"/>
              </w:rPr>
            </w:pPr>
          </w:p>
        </w:tc>
        <w:tc>
          <w:tcPr>
            <w:tcW w:w="1119" w:type="dxa"/>
            <w:noWrap/>
            <w:hideMark/>
          </w:tcPr>
          <w:p w14:paraId="5699A8BA" w14:textId="77777777" w:rsidR="005F3615" w:rsidRPr="005E467F" w:rsidRDefault="005F3615">
            <w:pPr>
              <w:rPr>
                <w:rFonts w:ascii="Times New Roman" w:hAnsi="Times New Roman" w:cs="Times New Roman"/>
                <w:sz w:val="24"/>
                <w:szCs w:val="24"/>
              </w:rPr>
            </w:pPr>
          </w:p>
        </w:tc>
        <w:tc>
          <w:tcPr>
            <w:tcW w:w="897" w:type="dxa"/>
            <w:noWrap/>
            <w:hideMark/>
          </w:tcPr>
          <w:p w14:paraId="5FEACA66" w14:textId="77777777" w:rsidR="005F3615" w:rsidRPr="005E467F" w:rsidRDefault="005F3615">
            <w:pPr>
              <w:rPr>
                <w:rFonts w:ascii="Times New Roman" w:hAnsi="Times New Roman" w:cs="Times New Roman"/>
                <w:sz w:val="24"/>
                <w:szCs w:val="24"/>
              </w:rPr>
            </w:pPr>
          </w:p>
        </w:tc>
        <w:tc>
          <w:tcPr>
            <w:tcW w:w="1042" w:type="dxa"/>
            <w:noWrap/>
            <w:hideMark/>
          </w:tcPr>
          <w:p w14:paraId="4D639B4C" w14:textId="77777777" w:rsidR="005F3615" w:rsidRPr="005E467F" w:rsidRDefault="005F3615">
            <w:pPr>
              <w:rPr>
                <w:rFonts w:ascii="Times New Roman" w:hAnsi="Times New Roman" w:cs="Times New Roman"/>
                <w:sz w:val="24"/>
                <w:szCs w:val="24"/>
              </w:rPr>
            </w:pPr>
          </w:p>
        </w:tc>
        <w:tc>
          <w:tcPr>
            <w:tcW w:w="1042" w:type="dxa"/>
            <w:noWrap/>
            <w:hideMark/>
          </w:tcPr>
          <w:p w14:paraId="01499033" w14:textId="77777777" w:rsidR="005F3615" w:rsidRPr="005E467F" w:rsidRDefault="005F3615">
            <w:pPr>
              <w:rPr>
                <w:rFonts w:ascii="Times New Roman" w:hAnsi="Times New Roman" w:cs="Times New Roman"/>
                <w:sz w:val="24"/>
                <w:szCs w:val="24"/>
              </w:rPr>
            </w:pPr>
          </w:p>
        </w:tc>
      </w:tr>
      <w:tr w:rsidR="005E467F" w:rsidRPr="005E467F" w14:paraId="693CFDA5" w14:textId="77777777" w:rsidTr="005F3615">
        <w:trPr>
          <w:trHeight w:val="255"/>
        </w:trPr>
        <w:tc>
          <w:tcPr>
            <w:tcW w:w="1485" w:type="dxa"/>
            <w:noWrap/>
            <w:hideMark/>
          </w:tcPr>
          <w:p w14:paraId="37D268B4"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Standard Error</w:t>
            </w:r>
          </w:p>
        </w:tc>
        <w:tc>
          <w:tcPr>
            <w:tcW w:w="936" w:type="dxa"/>
            <w:noWrap/>
            <w:hideMark/>
          </w:tcPr>
          <w:p w14:paraId="1E07879A"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3.2827</w:t>
            </w:r>
          </w:p>
        </w:tc>
        <w:tc>
          <w:tcPr>
            <w:tcW w:w="1167" w:type="dxa"/>
            <w:noWrap/>
            <w:hideMark/>
          </w:tcPr>
          <w:p w14:paraId="21E9D9FE" w14:textId="77777777" w:rsidR="005F3615" w:rsidRPr="005E467F" w:rsidRDefault="005F3615" w:rsidP="005F3615">
            <w:pPr>
              <w:rPr>
                <w:rFonts w:ascii="Times New Roman" w:hAnsi="Times New Roman" w:cs="Times New Roman"/>
                <w:sz w:val="24"/>
                <w:szCs w:val="24"/>
              </w:rPr>
            </w:pPr>
          </w:p>
        </w:tc>
        <w:tc>
          <w:tcPr>
            <w:tcW w:w="836" w:type="dxa"/>
            <w:noWrap/>
            <w:hideMark/>
          </w:tcPr>
          <w:p w14:paraId="235C9DD9" w14:textId="77777777" w:rsidR="005F3615" w:rsidRPr="005E467F" w:rsidRDefault="005F3615">
            <w:pPr>
              <w:rPr>
                <w:rFonts w:ascii="Times New Roman" w:hAnsi="Times New Roman" w:cs="Times New Roman"/>
                <w:sz w:val="24"/>
                <w:szCs w:val="24"/>
              </w:rPr>
            </w:pPr>
          </w:p>
        </w:tc>
        <w:tc>
          <w:tcPr>
            <w:tcW w:w="836" w:type="dxa"/>
            <w:noWrap/>
            <w:hideMark/>
          </w:tcPr>
          <w:p w14:paraId="332046A1" w14:textId="77777777" w:rsidR="005F3615" w:rsidRPr="005E467F" w:rsidRDefault="005F3615">
            <w:pPr>
              <w:rPr>
                <w:rFonts w:ascii="Times New Roman" w:hAnsi="Times New Roman" w:cs="Times New Roman"/>
                <w:sz w:val="24"/>
                <w:szCs w:val="24"/>
              </w:rPr>
            </w:pPr>
          </w:p>
        </w:tc>
        <w:tc>
          <w:tcPr>
            <w:tcW w:w="1119" w:type="dxa"/>
            <w:noWrap/>
            <w:hideMark/>
          </w:tcPr>
          <w:p w14:paraId="78425C30" w14:textId="77777777" w:rsidR="005F3615" w:rsidRPr="005E467F" w:rsidRDefault="005F3615">
            <w:pPr>
              <w:rPr>
                <w:rFonts w:ascii="Times New Roman" w:hAnsi="Times New Roman" w:cs="Times New Roman"/>
                <w:sz w:val="24"/>
                <w:szCs w:val="24"/>
              </w:rPr>
            </w:pPr>
          </w:p>
        </w:tc>
        <w:tc>
          <w:tcPr>
            <w:tcW w:w="897" w:type="dxa"/>
            <w:noWrap/>
            <w:hideMark/>
          </w:tcPr>
          <w:p w14:paraId="24D78524" w14:textId="77777777" w:rsidR="005F3615" w:rsidRPr="005E467F" w:rsidRDefault="005F3615">
            <w:pPr>
              <w:rPr>
                <w:rFonts w:ascii="Times New Roman" w:hAnsi="Times New Roman" w:cs="Times New Roman"/>
                <w:sz w:val="24"/>
                <w:szCs w:val="24"/>
              </w:rPr>
            </w:pPr>
          </w:p>
        </w:tc>
        <w:tc>
          <w:tcPr>
            <w:tcW w:w="1042" w:type="dxa"/>
            <w:noWrap/>
            <w:hideMark/>
          </w:tcPr>
          <w:p w14:paraId="7B1B7889" w14:textId="77777777" w:rsidR="005F3615" w:rsidRPr="005E467F" w:rsidRDefault="005F3615">
            <w:pPr>
              <w:rPr>
                <w:rFonts w:ascii="Times New Roman" w:hAnsi="Times New Roman" w:cs="Times New Roman"/>
                <w:sz w:val="24"/>
                <w:szCs w:val="24"/>
              </w:rPr>
            </w:pPr>
          </w:p>
        </w:tc>
        <w:tc>
          <w:tcPr>
            <w:tcW w:w="1042" w:type="dxa"/>
            <w:noWrap/>
            <w:hideMark/>
          </w:tcPr>
          <w:p w14:paraId="67EC2464" w14:textId="77777777" w:rsidR="005F3615" w:rsidRPr="005E467F" w:rsidRDefault="005F3615">
            <w:pPr>
              <w:rPr>
                <w:rFonts w:ascii="Times New Roman" w:hAnsi="Times New Roman" w:cs="Times New Roman"/>
                <w:sz w:val="24"/>
                <w:szCs w:val="24"/>
              </w:rPr>
            </w:pPr>
          </w:p>
        </w:tc>
      </w:tr>
      <w:tr w:rsidR="005E467F" w:rsidRPr="005E467F" w14:paraId="6F976CF0" w14:textId="77777777" w:rsidTr="005F3615">
        <w:trPr>
          <w:trHeight w:val="270"/>
        </w:trPr>
        <w:tc>
          <w:tcPr>
            <w:tcW w:w="1485" w:type="dxa"/>
            <w:noWrap/>
            <w:hideMark/>
          </w:tcPr>
          <w:p w14:paraId="63DBA3AB"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Observations</w:t>
            </w:r>
          </w:p>
        </w:tc>
        <w:tc>
          <w:tcPr>
            <w:tcW w:w="936" w:type="dxa"/>
            <w:noWrap/>
            <w:hideMark/>
          </w:tcPr>
          <w:p w14:paraId="7C22B334"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w:t>
            </w:r>
          </w:p>
        </w:tc>
        <w:tc>
          <w:tcPr>
            <w:tcW w:w="1167" w:type="dxa"/>
            <w:noWrap/>
            <w:hideMark/>
          </w:tcPr>
          <w:p w14:paraId="5A41DB28" w14:textId="77777777" w:rsidR="005F3615" w:rsidRPr="005E467F" w:rsidRDefault="005F3615" w:rsidP="005F3615">
            <w:pPr>
              <w:rPr>
                <w:rFonts w:ascii="Times New Roman" w:hAnsi="Times New Roman" w:cs="Times New Roman"/>
                <w:sz w:val="24"/>
                <w:szCs w:val="24"/>
              </w:rPr>
            </w:pPr>
          </w:p>
        </w:tc>
        <w:tc>
          <w:tcPr>
            <w:tcW w:w="836" w:type="dxa"/>
            <w:noWrap/>
            <w:hideMark/>
          </w:tcPr>
          <w:p w14:paraId="2B8184BE" w14:textId="77777777" w:rsidR="005F3615" w:rsidRPr="005E467F" w:rsidRDefault="005F3615">
            <w:pPr>
              <w:rPr>
                <w:rFonts w:ascii="Times New Roman" w:hAnsi="Times New Roman" w:cs="Times New Roman"/>
                <w:sz w:val="24"/>
                <w:szCs w:val="24"/>
              </w:rPr>
            </w:pPr>
          </w:p>
        </w:tc>
        <w:tc>
          <w:tcPr>
            <w:tcW w:w="836" w:type="dxa"/>
            <w:noWrap/>
            <w:hideMark/>
          </w:tcPr>
          <w:p w14:paraId="22CE467D" w14:textId="77777777" w:rsidR="005F3615" w:rsidRPr="005E467F" w:rsidRDefault="005F3615">
            <w:pPr>
              <w:rPr>
                <w:rFonts w:ascii="Times New Roman" w:hAnsi="Times New Roman" w:cs="Times New Roman"/>
                <w:sz w:val="24"/>
                <w:szCs w:val="24"/>
              </w:rPr>
            </w:pPr>
          </w:p>
        </w:tc>
        <w:tc>
          <w:tcPr>
            <w:tcW w:w="1119" w:type="dxa"/>
            <w:noWrap/>
            <w:hideMark/>
          </w:tcPr>
          <w:p w14:paraId="5E72FE9A" w14:textId="77777777" w:rsidR="005F3615" w:rsidRPr="005E467F" w:rsidRDefault="005F3615">
            <w:pPr>
              <w:rPr>
                <w:rFonts w:ascii="Times New Roman" w:hAnsi="Times New Roman" w:cs="Times New Roman"/>
                <w:sz w:val="24"/>
                <w:szCs w:val="24"/>
              </w:rPr>
            </w:pPr>
          </w:p>
        </w:tc>
        <w:tc>
          <w:tcPr>
            <w:tcW w:w="897" w:type="dxa"/>
            <w:noWrap/>
            <w:hideMark/>
          </w:tcPr>
          <w:p w14:paraId="7C9E47F0" w14:textId="77777777" w:rsidR="005F3615" w:rsidRPr="005E467F" w:rsidRDefault="005F3615">
            <w:pPr>
              <w:rPr>
                <w:rFonts w:ascii="Times New Roman" w:hAnsi="Times New Roman" w:cs="Times New Roman"/>
                <w:sz w:val="24"/>
                <w:szCs w:val="24"/>
              </w:rPr>
            </w:pPr>
          </w:p>
        </w:tc>
        <w:tc>
          <w:tcPr>
            <w:tcW w:w="1042" w:type="dxa"/>
            <w:noWrap/>
            <w:hideMark/>
          </w:tcPr>
          <w:p w14:paraId="5F3AB4E7" w14:textId="77777777" w:rsidR="005F3615" w:rsidRPr="005E467F" w:rsidRDefault="005F3615">
            <w:pPr>
              <w:rPr>
                <w:rFonts w:ascii="Times New Roman" w:hAnsi="Times New Roman" w:cs="Times New Roman"/>
                <w:sz w:val="24"/>
                <w:szCs w:val="24"/>
              </w:rPr>
            </w:pPr>
          </w:p>
        </w:tc>
        <w:tc>
          <w:tcPr>
            <w:tcW w:w="1042" w:type="dxa"/>
            <w:noWrap/>
            <w:hideMark/>
          </w:tcPr>
          <w:p w14:paraId="6A3ADF5A" w14:textId="77777777" w:rsidR="005F3615" w:rsidRPr="005E467F" w:rsidRDefault="005F3615">
            <w:pPr>
              <w:rPr>
                <w:rFonts w:ascii="Times New Roman" w:hAnsi="Times New Roman" w:cs="Times New Roman"/>
                <w:sz w:val="24"/>
                <w:szCs w:val="24"/>
              </w:rPr>
            </w:pPr>
          </w:p>
        </w:tc>
      </w:tr>
      <w:tr w:rsidR="005E467F" w:rsidRPr="005E467F" w14:paraId="255C016B" w14:textId="77777777" w:rsidTr="005F3615">
        <w:trPr>
          <w:trHeight w:val="255"/>
        </w:trPr>
        <w:tc>
          <w:tcPr>
            <w:tcW w:w="1485" w:type="dxa"/>
            <w:noWrap/>
            <w:hideMark/>
          </w:tcPr>
          <w:p w14:paraId="1F3B2CF3" w14:textId="77777777" w:rsidR="005F3615" w:rsidRPr="005E467F" w:rsidRDefault="005F3615">
            <w:pPr>
              <w:rPr>
                <w:rFonts w:ascii="Times New Roman" w:hAnsi="Times New Roman" w:cs="Times New Roman"/>
                <w:sz w:val="24"/>
                <w:szCs w:val="24"/>
              </w:rPr>
            </w:pPr>
          </w:p>
        </w:tc>
        <w:tc>
          <w:tcPr>
            <w:tcW w:w="936" w:type="dxa"/>
            <w:noWrap/>
            <w:hideMark/>
          </w:tcPr>
          <w:p w14:paraId="3C382033" w14:textId="77777777" w:rsidR="005F3615" w:rsidRPr="005E467F" w:rsidRDefault="005F3615">
            <w:pPr>
              <w:rPr>
                <w:rFonts w:ascii="Times New Roman" w:hAnsi="Times New Roman" w:cs="Times New Roman"/>
                <w:sz w:val="24"/>
                <w:szCs w:val="24"/>
              </w:rPr>
            </w:pPr>
          </w:p>
        </w:tc>
        <w:tc>
          <w:tcPr>
            <w:tcW w:w="1167" w:type="dxa"/>
            <w:noWrap/>
            <w:hideMark/>
          </w:tcPr>
          <w:p w14:paraId="503807AA" w14:textId="77777777" w:rsidR="005F3615" w:rsidRPr="005E467F" w:rsidRDefault="005F3615">
            <w:pPr>
              <w:rPr>
                <w:rFonts w:ascii="Times New Roman" w:hAnsi="Times New Roman" w:cs="Times New Roman"/>
                <w:sz w:val="24"/>
                <w:szCs w:val="24"/>
              </w:rPr>
            </w:pPr>
          </w:p>
        </w:tc>
        <w:tc>
          <w:tcPr>
            <w:tcW w:w="836" w:type="dxa"/>
            <w:noWrap/>
            <w:hideMark/>
          </w:tcPr>
          <w:p w14:paraId="108AD502" w14:textId="77777777" w:rsidR="005F3615" w:rsidRPr="005E467F" w:rsidRDefault="005F3615">
            <w:pPr>
              <w:rPr>
                <w:rFonts w:ascii="Times New Roman" w:hAnsi="Times New Roman" w:cs="Times New Roman"/>
                <w:sz w:val="24"/>
                <w:szCs w:val="24"/>
              </w:rPr>
            </w:pPr>
          </w:p>
        </w:tc>
        <w:tc>
          <w:tcPr>
            <w:tcW w:w="836" w:type="dxa"/>
            <w:noWrap/>
            <w:hideMark/>
          </w:tcPr>
          <w:p w14:paraId="391A75CF" w14:textId="77777777" w:rsidR="005F3615" w:rsidRPr="005E467F" w:rsidRDefault="005F3615">
            <w:pPr>
              <w:rPr>
                <w:rFonts w:ascii="Times New Roman" w:hAnsi="Times New Roman" w:cs="Times New Roman"/>
                <w:sz w:val="24"/>
                <w:szCs w:val="24"/>
              </w:rPr>
            </w:pPr>
          </w:p>
        </w:tc>
        <w:tc>
          <w:tcPr>
            <w:tcW w:w="1119" w:type="dxa"/>
            <w:noWrap/>
            <w:hideMark/>
          </w:tcPr>
          <w:p w14:paraId="472655FF" w14:textId="77777777" w:rsidR="005F3615" w:rsidRPr="005E467F" w:rsidRDefault="005F3615">
            <w:pPr>
              <w:rPr>
                <w:rFonts w:ascii="Times New Roman" w:hAnsi="Times New Roman" w:cs="Times New Roman"/>
                <w:sz w:val="24"/>
                <w:szCs w:val="24"/>
              </w:rPr>
            </w:pPr>
          </w:p>
        </w:tc>
        <w:tc>
          <w:tcPr>
            <w:tcW w:w="897" w:type="dxa"/>
            <w:noWrap/>
            <w:hideMark/>
          </w:tcPr>
          <w:p w14:paraId="24BE02A3" w14:textId="77777777" w:rsidR="005F3615" w:rsidRPr="005E467F" w:rsidRDefault="005F3615">
            <w:pPr>
              <w:rPr>
                <w:rFonts w:ascii="Times New Roman" w:hAnsi="Times New Roman" w:cs="Times New Roman"/>
                <w:sz w:val="24"/>
                <w:szCs w:val="24"/>
              </w:rPr>
            </w:pPr>
          </w:p>
        </w:tc>
        <w:tc>
          <w:tcPr>
            <w:tcW w:w="1042" w:type="dxa"/>
            <w:noWrap/>
            <w:hideMark/>
          </w:tcPr>
          <w:p w14:paraId="2877E961" w14:textId="77777777" w:rsidR="005F3615" w:rsidRPr="005E467F" w:rsidRDefault="005F3615">
            <w:pPr>
              <w:rPr>
                <w:rFonts w:ascii="Times New Roman" w:hAnsi="Times New Roman" w:cs="Times New Roman"/>
                <w:sz w:val="24"/>
                <w:szCs w:val="24"/>
              </w:rPr>
            </w:pPr>
          </w:p>
        </w:tc>
        <w:tc>
          <w:tcPr>
            <w:tcW w:w="1042" w:type="dxa"/>
            <w:noWrap/>
            <w:hideMark/>
          </w:tcPr>
          <w:p w14:paraId="1B40F0A1" w14:textId="77777777" w:rsidR="005F3615" w:rsidRPr="005E467F" w:rsidRDefault="005F3615">
            <w:pPr>
              <w:rPr>
                <w:rFonts w:ascii="Times New Roman" w:hAnsi="Times New Roman" w:cs="Times New Roman"/>
                <w:sz w:val="24"/>
                <w:szCs w:val="24"/>
              </w:rPr>
            </w:pPr>
          </w:p>
        </w:tc>
      </w:tr>
      <w:tr w:rsidR="005E467F" w:rsidRPr="005E467F" w14:paraId="3DFA8DF0" w14:textId="77777777" w:rsidTr="005F3615">
        <w:trPr>
          <w:trHeight w:val="270"/>
        </w:trPr>
        <w:tc>
          <w:tcPr>
            <w:tcW w:w="1485" w:type="dxa"/>
            <w:noWrap/>
            <w:hideMark/>
          </w:tcPr>
          <w:p w14:paraId="55AF30CC"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ANOVA</w:t>
            </w:r>
          </w:p>
        </w:tc>
        <w:tc>
          <w:tcPr>
            <w:tcW w:w="936" w:type="dxa"/>
            <w:noWrap/>
            <w:hideMark/>
          </w:tcPr>
          <w:p w14:paraId="3CEFF486" w14:textId="77777777" w:rsidR="005F3615" w:rsidRPr="005E467F" w:rsidRDefault="005F3615">
            <w:pPr>
              <w:rPr>
                <w:rFonts w:ascii="Times New Roman" w:hAnsi="Times New Roman" w:cs="Times New Roman"/>
                <w:sz w:val="24"/>
                <w:szCs w:val="24"/>
              </w:rPr>
            </w:pPr>
          </w:p>
        </w:tc>
        <w:tc>
          <w:tcPr>
            <w:tcW w:w="1167" w:type="dxa"/>
            <w:noWrap/>
            <w:hideMark/>
          </w:tcPr>
          <w:p w14:paraId="5C84A087" w14:textId="77777777" w:rsidR="005F3615" w:rsidRPr="005E467F" w:rsidRDefault="005F3615">
            <w:pPr>
              <w:rPr>
                <w:rFonts w:ascii="Times New Roman" w:hAnsi="Times New Roman" w:cs="Times New Roman"/>
                <w:sz w:val="24"/>
                <w:szCs w:val="24"/>
              </w:rPr>
            </w:pPr>
          </w:p>
        </w:tc>
        <w:tc>
          <w:tcPr>
            <w:tcW w:w="836" w:type="dxa"/>
            <w:noWrap/>
            <w:hideMark/>
          </w:tcPr>
          <w:p w14:paraId="670F51CD" w14:textId="77777777" w:rsidR="005F3615" w:rsidRPr="005E467F" w:rsidRDefault="005F3615">
            <w:pPr>
              <w:rPr>
                <w:rFonts w:ascii="Times New Roman" w:hAnsi="Times New Roman" w:cs="Times New Roman"/>
                <w:sz w:val="24"/>
                <w:szCs w:val="24"/>
              </w:rPr>
            </w:pPr>
          </w:p>
        </w:tc>
        <w:tc>
          <w:tcPr>
            <w:tcW w:w="836" w:type="dxa"/>
            <w:noWrap/>
            <w:hideMark/>
          </w:tcPr>
          <w:p w14:paraId="51C221DA" w14:textId="77777777" w:rsidR="005F3615" w:rsidRPr="005E467F" w:rsidRDefault="005F3615">
            <w:pPr>
              <w:rPr>
                <w:rFonts w:ascii="Times New Roman" w:hAnsi="Times New Roman" w:cs="Times New Roman"/>
                <w:sz w:val="24"/>
                <w:szCs w:val="24"/>
              </w:rPr>
            </w:pPr>
          </w:p>
        </w:tc>
        <w:tc>
          <w:tcPr>
            <w:tcW w:w="1119" w:type="dxa"/>
            <w:noWrap/>
            <w:hideMark/>
          </w:tcPr>
          <w:p w14:paraId="1F99961E" w14:textId="77777777" w:rsidR="005F3615" w:rsidRPr="005E467F" w:rsidRDefault="005F3615">
            <w:pPr>
              <w:rPr>
                <w:rFonts w:ascii="Times New Roman" w:hAnsi="Times New Roman" w:cs="Times New Roman"/>
                <w:sz w:val="24"/>
                <w:szCs w:val="24"/>
              </w:rPr>
            </w:pPr>
          </w:p>
        </w:tc>
        <w:tc>
          <w:tcPr>
            <w:tcW w:w="897" w:type="dxa"/>
            <w:noWrap/>
            <w:hideMark/>
          </w:tcPr>
          <w:p w14:paraId="6220C248" w14:textId="77777777" w:rsidR="005F3615" w:rsidRPr="005E467F" w:rsidRDefault="005F3615">
            <w:pPr>
              <w:rPr>
                <w:rFonts w:ascii="Times New Roman" w:hAnsi="Times New Roman" w:cs="Times New Roman"/>
                <w:sz w:val="24"/>
                <w:szCs w:val="24"/>
              </w:rPr>
            </w:pPr>
          </w:p>
        </w:tc>
        <w:tc>
          <w:tcPr>
            <w:tcW w:w="1042" w:type="dxa"/>
            <w:noWrap/>
            <w:hideMark/>
          </w:tcPr>
          <w:p w14:paraId="1DCA25A4" w14:textId="77777777" w:rsidR="005F3615" w:rsidRPr="005E467F" w:rsidRDefault="005F3615">
            <w:pPr>
              <w:rPr>
                <w:rFonts w:ascii="Times New Roman" w:hAnsi="Times New Roman" w:cs="Times New Roman"/>
                <w:sz w:val="24"/>
                <w:szCs w:val="24"/>
              </w:rPr>
            </w:pPr>
          </w:p>
        </w:tc>
        <w:tc>
          <w:tcPr>
            <w:tcW w:w="1042" w:type="dxa"/>
            <w:noWrap/>
            <w:hideMark/>
          </w:tcPr>
          <w:p w14:paraId="6F12C41D" w14:textId="77777777" w:rsidR="005F3615" w:rsidRPr="005E467F" w:rsidRDefault="005F3615">
            <w:pPr>
              <w:rPr>
                <w:rFonts w:ascii="Times New Roman" w:hAnsi="Times New Roman" w:cs="Times New Roman"/>
                <w:sz w:val="24"/>
                <w:szCs w:val="24"/>
              </w:rPr>
            </w:pPr>
          </w:p>
        </w:tc>
      </w:tr>
      <w:tr w:rsidR="005E467F" w:rsidRPr="005E467F" w14:paraId="5326D260" w14:textId="77777777" w:rsidTr="005F3615">
        <w:trPr>
          <w:trHeight w:val="255"/>
        </w:trPr>
        <w:tc>
          <w:tcPr>
            <w:tcW w:w="1485" w:type="dxa"/>
            <w:noWrap/>
            <w:hideMark/>
          </w:tcPr>
          <w:p w14:paraId="5023FE56"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 </w:t>
            </w:r>
          </w:p>
        </w:tc>
        <w:tc>
          <w:tcPr>
            <w:tcW w:w="936" w:type="dxa"/>
            <w:noWrap/>
            <w:hideMark/>
          </w:tcPr>
          <w:p w14:paraId="0FE11465"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df</w:t>
            </w:r>
          </w:p>
        </w:tc>
        <w:tc>
          <w:tcPr>
            <w:tcW w:w="1167" w:type="dxa"/>
            <w:noWrap/>
            <w:hideMark/>
          </w:tcPr>
          <w:p w14:paraId="48D8106D"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SS</w:t>
            </w:r>
          </w:p>
        </w:tc>
        <w:tc>
          <w:tcPr>
            <w:tcW w:w="836" w:type="dxa"/>
            <w:noWrap/>
            <w:hideMark/>
          </w:tcPr>
          <w:p w14:paraId="23FB061B"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MS</w:t>
            </w:r>
          </w:p>
        </w:tc>
        <w:tc>
          <w:tcPr>
            <w:tcW w:w="836" w:type="dxa"/>
            <w:noWrap/>
            <w:hideMark/>
          </w:tcPr>
          <w:p w14:paraId="702611D9"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F</w:t>
            </w:r>
          </w:p>
        </w:tc>
        <w:tc>
          <w:tcPr>
            <w:tcW w:w="1119" w:type="dxa"/>
            <w:noWrap/>
            <w:hideMark/>
          </w:tcPr>
          <w:p w14:paraId="7F879C14"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Significance F</w:t>
            </w:r>
          </w:p>
        </w:tc>
        <w:tc>
          <w:tcPr>
            <w:tcW w:w="897" w:type="dxa"/>
            <w:noWrap/>
            <w:hideMark/>
          </w:tcPr>
          <w:p w14:paraId="107B9AFD" w14:textId="77777777" w:rsidR="005F3615" w:rsidRPr="005E467F" w:rsidRDefault="005F3615" w:rsidP="005F3615">
            <w:pPr>
              <w:rPr>
                <w:rFonts w:ascii="Times New Roman" w:hAnsi="Times New Roman" w:cs="Times New Roman"/>
                <w:i/>
                <w:iCs/>
                <w:sz w:val="24"/>
                <w:szCs w:val="24"/>
              </w:rPr>
            </w:pPr>
          </w:p>
        </w:tc>
        <w:tc>
          <w:tcPr>
            <w:tcW w:w="1042" w:type="dxa"/>
            <w:noWrap/>
            <w:hideMark/>
          </w:tcPr>
          <w:p w14:paraId="70F588CA" w14:textId="77777777" w:rsidR="005F3615" w:rsidRPr="005E467F" w:rsidRDefault="005F3615">
            <w:pPr>
              <w:rPr>
                <w:rFonts w:ascii="Times New Roman" w:hAnsi="Times New Roman" w:cs="Times New Roman"/>
                <w:sz w:val="24"/>
                <w:szCs w:val="24"/>
              </w:rPr>
            </w:pPr>
          </w:p>
        </w:tc>
        <w:tc>
          <w:tcPr>
            <w:tcW w:w="1042" w:type="dxa"/>
            <w:noWrap/>
            <w:hideMark/>
          </w:tcPr>
          <w:p w14:paraId="168DA605" w14:textId="77777777" w:rsidR="005F3615" w:rsidRPr="005E467F" w:rsidRDefault="005F3615">
            <w:pPr>
              <w:rPr>
                <w:rFonts w:ascii="Times New Roman" w:hAnsi="Times New Roman" w:cs="Times New Roman"/>
                <w:sz w:val="24"/>
                <w:szCs w:val="24"/>
              </w:rPr>
            </w:pPr>
          </w:p>
        </w:tc>
      </w:tr>
      <w:tr w:rsidR="005E467F" w:rsidRPr="005E467F" w14:paraId="7F284F47" w14:textId="77777777" w:rsidTr="005F3615">
        <w:trPr>
          <w:trHeight w:val="255"/>
        </w:trPr>
        <w:tc>
          <w:tcPr>
            <w:tcW w:w="1485" w:type="dxa"/>
            <w:noWrap/>
            <w:hideMark/>
          </w:tcPr>
          <w:p w14:paraId="13618E6F"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Regression</w:t>
            </w:r>
          </w:p>
        </w:tc>
        <w:tc>
          <w:tcPr>
            <w:tcW w:w="936" w:type="dxa"/>
            <w:noWrap/>
            <w:hideMark/>
          </w:tcPr>
          <w:p w14:paraId="20A1FED5"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w:t>
            </w:r>
          </w:p>
        </w:tc>
        <w:tc>
          <w:tcPr>
            <w:tcW w:w="1167" w:type="dxa"/>
            <w:noWrap/>
            <w:hideMark/>
          </w:tcPr>
          <w:p w14:paraId="01BA084D"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3.223881</w:t>
            </w:r>
          </w:p>
        </w:tc>
        <w:tc>
          <w:tcPr>
            <w:tcW w:w="836" w:type="dxa"/>
            <w:noWrap/>
            <w:hideMark/>
          </w:tcPr>
          <w:p w14:paraId="58DD1A0F"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3.223881</w:t>
            </w:r>
          </w:p>
        </w:tc>
        <w:tc>
          <w:tcPr>
            <w:tcW w:w="836" w:type="dxa"/>
            <w:noWrap/>
            <w:hideMark/>
          </w:tcPr>
          <w:p w14:paraId="353D921C"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0.299169</w:t>
            </w:r>
          </w:p>
        </w:tc>
        <w:tc>
          <w:tcPr>
            <w:tcW w:w="1119" w:type="dxa"/>
            <w:noWrap/>
            <w:hideMark/>
          </w:tcPr>
          <w:p w14:paraId="161B12CB"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0.681366</w:t>
            </w:r>
          </w:p>
        </w:tc>
        <w:tc>
          <w:tcPr>
            <w:tcW w:w="897" w:type="dxa"/>
            <w:noWrap/>
            <w:hideMark/>
          </w:tcPr>
          <w:p w14:paraId="27ACA853" w14:textId="77777777" w:rsidR="005F3615" w:rsidRPr="005E467F" w:rsidRDefault="005F3615" w:rsidP="005F3615">
            <w:pPr>
              <w:rPr>
                <w:rFonts w:ascii="Times New Roman" w:hAnsi="Times New Roman" w:cs="Times New Roman"/>
                <w:sz w:val="24"/>
                <w:szCs w:val="24"/>
              </w:rPr>
            </w:pPr>
          </w:p>
        </w:tc>
        <w:tc>
          <w:tcPr>
            <w:tcW w:w="1042" w:type="dxa"/>
            <w:noWrap/>
            <w:hideMark/>
          </w:tcPr>
          <w:p w14:paraId="25C242EF" w14:textId="77777777" w:rsidR="005F3615" w:rsidRPr="005E467F" w:rsidRDefault="005F3615">
            <w:pPr>
              <w:rPr>
                <w:rFonts w:ascii="Times New Roman" w:hAnsi="Times New Roman" w:cs="Times New Roman"/>
                <w:sz w:val="24"/>
                <w:szCs w:val="24"/>
              </w:rPr>
            </w:pPr>
          </w:p>
        </w:tc>
        <w:tc>
          <w:tcPr>
            <w:tcW w:w="1042" w:type="dxa"/>
            <w:noWrap/>
            <w:hideMark/>
          </w:tcPr>
          <w:p w14:paraId="288E88F1" w14:textId="77777777" w:rsidR="005F3615" w:rsidRPr="005E467F" w:rsidRDefault="005F3615">
            <w:pPr>
              <w:rPr>
                <w:rFonts w:ascii="Times New Roman" w:hAnsi="Times New Roman" w:cs="Times New Roman"/>
                <w:sz w:val="24"/>
                <w:szCs w:val="24"/>
              </w:rPr>
            </w:pPr>
          </w:p>
        </w:tc>
      </w:tr>
      <w:tr w:rsidR="005E467F" w:rsidRPr="005E467F" w14:paraId="1884FCA4" w14:textId="77777777" w:rsidTr="005F3615">
        <w:trPr>
          <w:trHeight w:val="255"/>
        </w:trPr>
        <w:tc>
          <w:tcPr>
            <w:tcW w:w="1485" w:type="dxa"/>
            <w:noWrap/>
            <w:hideMark/>
          </w:tcPr>
          <w:p w14:paraId="48764CCE"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Residual</w:t>
            </w:r>
          </w:p>
        </w:tc>
        <w:tc>
          <w:tcPr>
            <w:tcW w:w="936" w:type="dxa"/>
            <w:noWrap/>
            <w:hideMark/>
          </w:tcPr>
          <w:p w14:paraId="7D6D57F8"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w:t>
            </w:r>
          </w:p>
        </w:tc>
        <w:tc>
          <w:tcPr>
            <w:tcW w:w="1167" w:type="dxa"/>
            <w:noWrap/>
            <w:hideMark/>
          </w:tcPr>
          <w:p w14:paraId="66D4BCD4"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10.77612</w:t>
            </w:r>
          </w:p>
        </w:tc>
        <w:tc>
          <w:tcPr>
            <w:tcW w:w="836" w:type="dxa"/>
            <w:noWrap/>
            <w:hideMark/>
          </w:tcPr>
          <w:p w14:paraId="0A5CF50C"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10.77612</w:t>
            </w:r>
          </w:p>
        </w:tc>
        <w:tc>
          <w:tcPr>
            <w:tcW w:w="836" w:type="dxa"/>
            <w:noWrap/>
            <w:hideMark/>
          </w:tcPr>
          <w:p w14:paraId="2B3193A5" w14:textId="77777777" w:rsidR="005F3615" w:rsidRPr="005E467F" w:rsidRDefault="005F3615" w:rsidP="005F3615">
            <w:pPr>
              <w:rPr>
                <w:rFonts w:ascii="Times New Roman" w:hAnsi="Times New Roman" w:cs="Times New Roman"/>
                <w:sz w:val="24"/>
                <w:szCs w:val="24"/>
              </w:rPr>
            </w:pPr>
          </w:p>
        </w:tc>
        <w:tc>
          <w:tcPr>
            <w:tcW w:w="1119" w:type="dxa"/>
            <w:noWrap/>
            <w:hideMark/>
          </w:tcPr>
          <w:p w14:paraId="27F9E2F4" w14:textId="77777777" w:rsidR="005F3615" w:rsidRPr="005E467F" w:rsidRDefault="005F3615">
            <w:pPr>
              <w:rPr>
                <w:rFonts w:ascii="Times New Roman" w:hAnsi="Times New Roman" w:cs="Times New Roman"/>
                <w:sz w:val="24"/>
                <w:szCs w:val="24"/>
              </w:rPr>
            </w:pPr>
          </w:p>
        </w:tc>
        <w:tc>
          <w:tcPr>
            <w:tcW w:w="897" w:type="dxa"/>
            <w:noWrap/>
            <w:hideMark/>
          </w:tcPr>
          <w:p w14:paraId="38848574" w14:textId="77777777" w:rsidR="005F3615" w:rsidRPr="005E467F" w:rsidRDefault="005F3615">
            <w:pPr>
              <w:rPr>
                <w:rFonts w:ascii="Times New Roman" w:hAnsi="Times New Roman" w:cs="Times New Roman"/>
                <w:sz w:val="24"/>
                <w:szCs w:val="24"/>
              </w:rPr>
            </w:pPr>
          </w:p>
        </w:tc>
        <w:tc>
          <w:tcPr>
            <w:tcW w:w="1042" w:type="dxa"/>
            <w:noWrap/>
            <w:hideMark/>
          </w:tcPr>
          <w:p w14:paraId="4F0092AC" w14:textId="77777777" w:rsidR="005F3615" w:rsidRPr="005E467F" w:rsidRDefault="005F3615">
            <w:pPr>
              <w:rPr>
                <w:rFonts w:ascii="Times New Roman" w:hAnsi="Times New Roman" w:cs="Times New Roman"/>
                <w:sz w:val="24"/>
                <w:szCs w:val="24"/>
              </w:rPr>
            </w:pPr>
          </w:p>
        </w:tc>
        <w:tc>
          <w:tcPr>
            <w:tcW w:w="1042" w:type="dxa"/>
            <w:noWrap/>
            <w:hideMark/>
          </w:tcPr>
          <w:p w14:paraId="6407C106" w14:textId="77777777" w:rsidR="005F3615" w:rsidRPr="005E467F" w:rsidRDefault="005F3615">
            <w:pPr>
              <w:rPr>
                <w:rFonts w:ascii="Times New Roman" w:hAnsi="Times New Roman" w:cs="Times New Roman"/>
                <w:sz w:val="24"/>
                <w:szCs w:val="24"/>
              </w:rPr>
            </w:pPr>
          </w:p>
        </w:tc>
      </w:tr>
      <w:tr w:rsidR="005E467F" w:rsidRPr="005E467F" w14:paraId="3AB2CD1A" w14:textId="77777777" w:rsidTr="005F3615">
        <w:trPr>
          <w:trHeight w:val="270"/>
        </w:trPr>
        <w:tc>
          <w:tcPr>
            <w:tcW w:w="1485" w:type="dxa"/>
            <w:noWrap/>
            <w:hideMark/>
          </w:tcPr>
          <w:p w14:paraId="40DCE3EA"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Total</w:t>
            </w:r>
          </w:p>
        </w:tc>
        <w:tc>
          <w:tcPr>
            <w:tcW w:w="936" w:type="dxa"/>
            <w:noWrap/>
            <w:hideMark/>
          </w:tcPr>
          <w:p w14:paraId="752054A8"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2</w:t>
            </w:r>
          </w:p>
        </w:tc>
        <w:tc>
          <w:tcPr>
            <w:tcW w:w="1167" w:type="dxa"/>
            <w:noWrap/>
            <w:hideMark/>
          </w:tcPr>
          <w:p w14:paraId="745CAA43"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14</w:t>
            </w:r>
          </w:p>
        </w:tc>
        <w:tc>
          <w:tcPr>
            <w:tcW w:w="836" w:type="dxa"/>
            <w:noWrap/>
            <w:hideMark/>
          </w:tcPr>
          <w:p w14:paraId="21FCC8A6"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 </w:t>
            </w:r>
          </w:p>
        </w:tc>
        <w:tc>
          <w:tcPr>
            <w:tcW w:w="836" w:type="dxa"/>
            <w:noWrap/>
            <w:hideMark/>
          </w:tcPr>
          <w:p w14:paraId="79AA48F7"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 </w:t>
            </w:r>
          </w:p>
        </w:tc>
        <w:tc>
          <w:tcPr>
            <w:tcW w:w="1119" w:type="dxa"/>
            <w:noWrap/>
            <w:hideMark/>
          </w:tcPr>
          <w:p w14:paraId="14BE2292"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 </w:t>
            </w:r>
          </w:p>
        </w:tc>
        <w:tc>
          <w:tcPr>
            <w:tcW w:w="897" w:type="dxa"/>
            <w:noWrap/>
            <w:hideMark/>
          </w:tcPr>
          <w:p w14:paraId="5D40F1CF" w14:textId="77777777" w:rsidR="005F3615" w:rsidRPr="005E467F" w:rsidRDefault="005F3615">
            <w:pPr>
              <w:rPr>
                <w:rFonts w:ascii="Times New Roman" w:hAnsi="Times New Roman" w:cs="Times New Roman"/>
                <w:sz w:val="24"/>
                <w:szCs w:val="24"/>
              </w:rPr>
            </w:pPr>
          </w:p>
        </w:tc>
        <w:tc>
          <w:tcPr>
            <w:tcW w:w="1042" w:type="dxa"/>
            <w:noWrap/>
            <w:hideMark/>
          </w:tcPr>
          <w:p w14:paraId="1F8989F0" w14:textId="77777777" w:rsidR="005F3615" w:rsidRPr="005E467F" w:rsidRDefault="005F3615">
            <w:pPr>
              <w:rPr>
                <w:rFonts w:ascii="Times New Roman" w:hAnsi="Times New Roman" w:cs="Times New Roman"/>
                <w:sz w:val="24"/>
                <w:szCs w:val="24"/>
              </w:rPr>
            </w:pPr>
          </w:p>
        </w:tc>
        <w:tc>
          <w:tcPr>
            <w:tcW w:w="1042" w:type="dxa"/>
            <w:noWrap/>
            <w:hideMark/>
          </w:tcPr>
          <w:p w14:paraId="7A7D79B3" w14:textId="77777777" w:rsidR="005F3615" w:rsidRPr="005E467F" w:rsidRDefault="005F3615">
            <w:pPr>
              <w:rPr>
                <w:rFonts w:ascii="Times New Roman" w:hAnsi="Times New Roman" w:cs="Times New Roman"/>
                <w:sz w:val="24"/>
                <w:szCs w:val="24"/>
              </w:rPr>
            </w:pPr>
          </w:p>
        </w:tc>
      </w:tr>
      <w:tr w:rsidR="005E467F" w:rsidRPr="005E467F" w14:paraId="394D1F70" w14:textId="77777777" w:rsidTr="005F3615">
        <w:trPr>
          <w:trHeight w:val="270"/>
        </w:trPr>
        <w:tc>
          <w:tcPr>
            <w:tcW w:w="1485" w:type="dxa"/>
            <w:noWrap/>
            <w:hideMark/>
          </w:tcPr>
          <w:p w14:paraId="787328B2" w14:textId="77777777" w:rsidR="005F3615" w:rsidRPr="005E467F" w:rsidRDefault="005F3615">
            <w:pPr>
              <w:rPr>
                <w:rFonts w:ascii="Times New Roman" w:hAnsi="Times New Roman" w:cs="Times New Roman"/>
                <w:sz w:val="24"/>
                <w:szCs w:val="24"/>
              </w:rPr>
            </w:pPr>
          </w:p>
        </w:tc>
        <w:tc>
          <w:tcPr>
            <w:tcW w:w="936" w:type="dxa"/>
            <w:noWrap/>
            <w:hideMark/>
          </w:tcPr>
          <w:p w14:paraId="74ED3517" w14:textId="77777777" w:rsidR="005F3615" w:rsidRPr="005E467F" w:rsidRDefault="005F3615">
            <w:pPr>
              <w:rPr>
                <w:rFonts w:ascii="Times New Roman" w:hAnsi="Times New Roman" w:cs="Times New Roman"/>
                <w:sz w:val="24"/>
                <w:szCs w:val="24"/>
              </w:rPr>
            </w:pPr>
          </w:p>
        </w:tc>
        <w:tc>
          <w:tcPr>
            <w:tcW w:w="1167" w:type="dxa"/>
            <w:noWrap/>
            <w:hideMark/>
          </w:tcPr>
          <w:p w14:paraId="4B1A9A15" w14:textId="77777777" w:rsidR="005F3615" w:rsidRPr="005E467F" w:rsidRDefault="005F3615">
            <w:pPr>
              <w:rPr>
                <w:rFonts w:ascii="Times New Roman" w:hAnsi="Times New Roman" w:cs="Times New Roman"/>
                <w:sz w:val="24"/>
                <w:szCs w:val="24"/>
              </w:rPr>
            </w:pPr>
          </w:p>
        </w:tc>
        <w:tc>
          <w:tcPr>
            <w:tcW w:w="836" w:type="dxa"/>
            <w:noWrap/>
            <w:hideMark/>
          </w:tcPr>
          <w:p w14:paraId="5695F2AA" w14:textId="77777777" w:rsidR="005F3615" w:rsidRPr="005E467F" w:rsidRDefault="005F3615">
            <w:pPr>
              <w:rPr>
                <w:rFonts w:ascii="Times New Roman" w:hAnsi="Times New Roman" w:cs="Times New Roman"/>
                <w:sz w:val="24"/>
                <w:szCs w:val="24"/>
              </w:rPr>
            </w:pPr>
          </w:p>
        </w:tc>
        <w:tc>
          <w:tcPr>
            <w:tcW w:w="836" w:type="dxa"/>
            <w:noWrap/>
            <w:hideMark/>
          </w:tcPr>
          <w:p w14:paraId="518B5832" w14:textId="77777777" w:rsidR="005F3615" w:rsidRPr="005E467F" w:rsidRDefault="005F3615">
            <w:pPr>
              <w:rPr>
                <w:rFonts w:ascii="Times New Roman" w:hAnsi="Times New Roman" w:cs="Times New Roman"/>
                <w:sz w:val="24"/>
                <w:szCs w:val="24"/>
              </w:rPr>
            </w:pPr>
          </w:p>
        </w:tc>
        <w:tc>
          <w:tcPr>
            <w:tcW w:w="1119" w:type="dxa"/>
            <w:noWrap/>
            <w:hideMark/>
          </w:tcPr>
          <w:p w14:paraId="69C35A57" w14:textId="77777777" w:rsidR="005F3615" w:rsidRPr="005E467F" w:rsidRDefault="005F3615">
            <w:pPr>
              <w:rPr>
                <w:rFonts w:ascii="Times New Roman" w:hAnsi="Times New Roman" w:cs="Times New Roman"/>
                <w:sz w:val="24"/>
                <w:szCs w:val="24"/>
              </w:rPr>
            </w:pPr>
          </w:p>
        </w:tc>
        <w:tc>
          <w:tcPr>
            <w:tcW w:w="897" w:type="dxa"/>
            <w:noWrap/>
            <w:hideMark/>
          </w:tcPr>
          <w:p w14:paraId="066DB631" w14:textId="77777777" w:rsidR="005F3615" w:rsidRPr="005E467F" w:rsidRDefault="005F3615">
            <w:pPr>
              <w:rPr>
                <w:rFonts w:ascii="Times New Roman" w:hAnsi="Times New Roman" w:cs="Times New Roman"/>
                <w:sz w:val="24"/>
                <w:szCs w:val="24"/>
              </w:rPr>
            </w:pPr>
          </w:p>
        </w:tc>
        <w:tc>
          <w:tcPr>
            <w:tcW w:w="1042" w:type="dxa"/>
            <w:noWrap/>
            <w:hideMark/>
          </w:tcPr>
          <w:p w14:paraId="39F32F92" w14:textId="77777777" w:rsidR="005F3615" w:rsidRPr="005E467F" w:rsidRDefault="005F3615">
            <w:pPr>
              <w:rPr>
                <w:rFonts w:ascii="Times New Roman" w:hAnsi="Times New Roman" w:cs="Times New Roman"/>
                <w:sz w:val="24"/>
                <w:szCs w:val="24"/>
              </w:rPr>
            </w:pPr>
          </w:p>
        </w:tc>
        <w:tc>
          <w:tcPr>
            <w:tcW w:w="1042" w:type="dxa"/>
            <w:noWrap/>
            <w:hideMark/>
          </w:tcPr>
          <w:p w14:paraId="4174CF9A" w14:textId="77777777" w:rsidR="005F3615" w:rsidRPr="005E467F" w:rsidRDefault="005F3615">
            <w:pPr>
              <w:rPr>
                <w:rFonts w:ascii="Times New Roman" w:hAnsi="Times New Roman" w:cs="Times New Roman"/>
                <w:sz w:val="24"/>
                <w:szCs w:val="24"/>
              </w:rPr>
            </w:pPr>
          </w:p>
        </w:tc>
      </w:tr>
      <w:tr w:rsidR="005E467F" w:rsidRPr="005E467F" w14:paraId="2ECCF2F7" w14:textId="77777777" w:rsidTr="005F3615">
        <w:trPr>
          <w:trHeight w:val="255"/>
        </w:trPr>
        <w:tc>
          <w:tcPr>
            <w:tcW w:w="1485" w:type="dxa"/>
            <w:noWrap/>
            <w:hideMark/>
          </w:tcPr>
          <w:p w14:paraId="5EBBD305"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 </w:t>
            </w:r>
          </w:p>
        </w:tc>
        <w:tc>
          <w:tcPr>
            <w:tcW w:w="936" w:type="dxa"/>
            <w:noWrap/>
            <w:hideMark/>
          </w:tcPr>
          <w:p w14:paraId="669B3DA8"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Coefficients</w:t>
            </w:r>
          </w:p>
        </w:tc>
        <w:tc>
          <w:tcPr>
            <w:tcW w:w="1167" w:type="dxa"/>
            <w:noWrap/>
            <w:hideMark/>
          </w:tcPr>
          <w:p w14:paraId="6C9943E0"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Standard Error</w:t>
            </w:r>
          </w:p>
        </w:tc>
        <w:tc>
          <w:tcPr>
            <w:tcW w:w="836" w:type="dxa"/>
            <w:noWrap/>
            <w:hideMark/>
          </w:tcPr>
          <w:p w14:paraId="4ECDCD27"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t Stat</w:t>
            </w:r>
          </w:p>
        </w:tc>
        <w:tc>
          <w:tcPr>
            <w:tcW w:w="836" w:type="dxa"/>
            <w:noWrap/>
            <w:hideMark/>
          </w:tcPr>
          <w:p w14:paraId="484436D8"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P-value</w:t>
            </w:r>
          </w:p>
        </w:tc>
        <w:tc>
          <w:tcPr>
            <w:tcW w:w="1119" w:type="dxa"/>
            <w:noWrap/>
            <w:hideMark/>
          </w:tcPr>
          <w:p w14:paraId="7BF8E8F6"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Lower 95%</w:t>
            </w:r>
          </w:p>
        </w:tc>
        <w:tc>
          <w:tcPr>
            <w:tcW w:w="897" w:type="dxa"/>
            <w:noWrap/>
            <w:hideMark/>
          </w:tcPr>
          <w:p w14:paraId="170E262C"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Upper 95%</w:t>
            </w:r>
          </w:p>
        </w:tc>
        <w:tc>
          <w:tcPr>
            <w:tcW w:w="1042" w:type="dxa"/>
            <w:noWrap/>
            <w:hideMark/>
          </w:tcPr>
          <w:p w14:paraId="14DB22C1"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Lower 95.0%</w:t>
            </w:r>
          </w:p>
        </w:tc>
        <w:tc>
          <w:tcPr>
            <w:tcW w:w="1042" w:type="dxa"/>
            <w:noWrap/>
            <w:hideMark/>
          </w:tcPr>
          <w:p w14:paraId="35D10581" w14:textId="77777777" w:rsidR="005F3615" w:rsidRPr="005E467F" w:rsidRDefault="005F3615" w:rsidP="005F3615">
            <w:pPr>
              <w:rPr>
                <w:rFonts w:ascii="Times New Roman" w:hAnsi="Times New Roman" w:cs="Times New Roman"/>
                <w:i/>
                <w:iCs/>
                <w:sz w:val="24"/>
                <w:szCs w:val="24"/>
              </w:rPr>
            </w:pPr>
            <w:r w:rsidRPr="005E467F">
              <w:rPr>
                <w:rFonts w:ascii="Times New Roman" w:hAnsi="Times New Roman" w:cs="Times New Roman"/>
                <w:i/>
                <w:iCs/>
                <w:sz w:val="24"/>
                <w:szCs w:val="24"/>
              </w:rPr>
              <w:t>Upper 95.0%</w:t>
            </w:r>
          </w:p>
        </w:tc>
      </w:tr>
      <w:tr w:rsidR="005E467F" w:rsidRPr="005E467F" w14:paraId="12606CEF" w14:textId="77777777" w:rsidTr="005F3615">
        <w:trPr>
          <w:trHeight w:val="255"/>
        </w:trPr>
        <w:tc>
          <w:tcPr>
            <w:tcW w:w="1485" w:type="dxa"/>
            <w:noWrap/>
            <w:hideMark/>
          </w:tcPr>
          <w:p w14:paraId="0791C40D"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t>Intercept</w:t>
            </w:r>
          </w:p>
        </w:tc>
        <w:tc>
          <w:tcPr>
            <w:tcW w:w="936" w:type="dxa"/>
            <w:noWrap/>
            <w:hideMark/>
          </w:tcPr>
          <w:p w14:paraId="7E1AE3C9"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114.209</w:t>
            </w:r>
          </w:p>
        </w:tc>
        <w:tc>
          <w:tcPr>
            <w:tcW w:w="1167" w:type="dxa"/>
            <w:noWrap/>
            <w:hideMark/>
          </w:tcPr>
          <w:p w14:paraId="68A197A5"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69.118</w:t>
            </w:r>
            <w:r w:rsidRPr="005E467F">
              <w:rPr>
                <w:rFonts w:ascii="Times New Roman" w:hAnsi="Times New Roman" w:cs="Times New Roman"/>
                <w:sz w:val="24"/>
                <w:szCs w:val="24"/>
              </w:rPr>
              <w:lastRenderedPageBreak/>
              <w:t>44</w:t>
            </w:r>
          </w:p>
        </w:tc>
        <w:tc>
          <w:tcPr>
            <w:tcW w:w="836" w:type="dxa"/>
            <w:noWrap/>
            <w:hideMark/>
          </w:tcPr>
          <w:p w14:paraId="1A437813"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lastRenderedPageBreak/>
              <w:t>1.6523</w:t>
            </w:r>
            <w:r w:rsidRPr="005E467F">
              <w:rPr>
                <w:rFonts w:ascii="Times New Roman" w:hAnsi="Times New Roman" w:cs="Times New Roman"/>
                <w:sz w:val="24"/>
                <w:szCs w:val="24"/>
              </w:rPr>
              <w:lastRenderedPageBreak/>
              <w:t>66</w:t>
            </w:r>
          </w:p>
        </w:tc>
        <w:tc>
          <w:tcPr>
            <w:tcW w:w="836" w:type="dxa"/>
            <w:noWrap/>
            <w:hideMark/>
          </w:tcPr>
          <w:p w14:paraId="2962304B"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lastRenderedPageBreak/>
              <w:t>0.3464</w:t>
            </w:r>
            <w:r w:rsidRPr="005E467F">
              <w:rPr>
                <w:rFonts w:ascii="Times New Roman" w:hAnsi="Times New Roman" w:cs="Times New Roman"/>
                <w:sz w:val="24"/>
                <w:szCs w:val="24"/>
              </w:rPr>
              <w:lastRenderedPageBreak/>
              <w:t>67</w:t>
            </w:r>
          </w:p>
        </w:tc>
        <w:tc>
          <w:tcPr>
            <w:tcW w:w="1119" w:type="dxa"/>
            <w:noWrap/>
            <w:hideMark/>
          </w:tcPr>
          <w:p w14:paraId="36E37A59"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lastRenderedPageBreak/>
              <w:t>-764.024</w:t>
            </w:r>
          </w:p>
        </w:tc>
        <w:tc>
          <w:tcPr>
            <w:tcW w:w="897" w:type="dxa"/>
            <w:noWrap/>
            <w:hideMark/>
          </w:tcPr>
          <w:p w14:paraId="4FD97EA6"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992.44</w:t>
            </w:r>
            <w:r w:rsidRPr="005E467F">
              <w:rPr>
                <w:rFonts w:ascii="Times New Roman" w:hAnsi="Times New Roman" w:cs="Times New Roman"/>
                <w:sz w:val="24"/>
                <w:szCs w:val="24"/>
              </w:rPr>
              <w:lastRenderedPageBreak/>
              <w:t>21</w:t>
            </w:r>
          </w:p>
        </w:tc>
        <w:tc>
          <w:tcPr>
            <w:tcW w:w="1042" w:type="dxa"/>
            <w:noWrap/>
            <w:hideMark/>
          </w:tcPr>
          <w:p w14:paraId="65DC89BC"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lastRenderedPageBreak/>
              <w:t>-</w:t>
            </w:r>
            <w:r w:rsidRPr="005E467F">
              <w:rPr>
                <w:rFonts w:ascii="Times New Roman" w:hAnsi="Times New Roman" w:cs="Times New Roman"/>
                <w:sz w:val="24"/>
                <w:szCs w:val="24"/>
              </w:rPr>
              <w:lastRenderedPageBreak/>
              <w:t>764.024</w:t>
            </w:r>
          </w:p>
        </w:tc>
        <w:tc>
          <w:tcPr>
            <w:tcW w:w="1042" w:type="dxa"/>
            <w:noWrap/>
            <w:hideMark/>
          </w:tcPr>
          <w:p w14:paraId="589CCC8F"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lastRenderedPageBreak/>
              <w:t>992.44</w:t>
            </w:r>
            <w:r w:rsidRPr="005E467F">
              <w:rPr>
                <w:rFonts w:ascii="Times New Roman" w:hAnsi="Times New Roman" w:cs="Times New Roman"/>
                <w:sz w:val="24"/>
                <w:szCs w:val="24"/>
              </w:rPr>
              <w:lastRenderedPageBreak/>
              <w:t>21</w:t>
            </w:r>
          </w:p>
        </w:tc>
      </w:tr>
      <w:tr w:rsidR="005E467F" w:rsidRPr="005E467F" w14:paraId="394D6170" w14:textId="77777777" w:rsidTr="005F3615">
        <w:trPr>
          <w:trHeight w:val="270"/>
        </w:trPr>
        <w:tc>
          <w:tcPr>
            <w:tcW w:w="1485" w:type="dxa"/>
            <w:noWrap/>
            <w:hideMark/>
          </w:tcPr>
          <w:p w14:paraId="183FBE48" w14:textId="77777777" w:rsidR="005F3615" w:rsidRPr="005E467F" w:rsidRDefault="005F3615">
            <w:pPr>
              <w:rPr>
                <w:rFonts w:ascii="Times New Roman" w:hAnsi="Times New Roman" w:cs="Times New Roman"/>
                <w:sz w:val="24"/>
                <w:szCs w:val="24"/>
              </w:rPr>
            </w:pPr>
            <w:r w:rsidRPr="005E467F">
              <w:rPr>
                <w:rFonts w:ascii="Times New Roman" w:hAnsi="Times New Roman" w:cs="Times New Roman"/>
                <w:sz w:val="24"/>
                <w:szCs w:val="24"/>
              </w:rPr>
              <w:lastRenderedPageBreak/>
              <w:t>X Variable 1</w:t>
            </w:r>
          </w:p>
        </w:tc>
        <w:tc>
          <w:tcPr>
            <w:tcW w:w="936" w:type="dxa"/>
            <w:noWrap/>
            <w:hideMark/>
          </w:tcPr>
          <w:p w14:paraId="60737F22"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0.268657</w:t>
            </w:r>
          </w:p>
        </w:tc>
        <w:tc>
          <w:tcPr>
            <w:tcW w:w="1167" w:type="dxa"/>
            <w:noWrap/>
            <w:hideMark/>
          </w:tcPr>
          <w:p w14:paraId="49E13748"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0.491179</w:t>
            </w:r>
          </w:p>
        </w:tc>
        <w:tc>
          <w:tcPr>
            <w:tcW w:w="836" w:type="dxa"/>
            <w:noWrap/>
            <w:hideMark/>
          </w:tcPr>
          <w:p w14:paraId="6012AFA1"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0.546963</w:t>
            </w:r>
          </w:p>
        </w:tc>
        <w:tc>
          <w:tcPr>
            <w:tcW w:w="836" w:type="dxa"/>
            <w:noWrap/>
            <w:hideMark/>
          </w:tcPr>
          <w:p w14:paraId="47E89199"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0.681366</w:t>
            </w:r>
          </w:p>
        </w:tc>
        <w:tc>
          <w:tcPr>
            <w:tcW w:w="1119" w:type="dxa"/>
            <w:noWrap/>
            <w:hideMark/>
          </w:tcPr>
          <w:p w14:paraId="402679D1"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-5.97236</w:t>
            </w:r>
          </w:p>
        </w:tc>
        <w:tc>
          <w:tcPr>
            <w:tcW w:w="897" w:type="dxa"/>
            <w:noWrap/>
            <w:hideMark/>
          </w:tcPr>
          <w:p w14:paraId="1F1C1B99"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6.509672</w:t>
            </w:r>
          </w:p>
        </w:tc>
        <w:tc>
          <w:tcPr>
            <w:tcW w:w="1042" w:type="dxa"/>
            <w:noWrap/>
            <w:hideMark/>
          </w:tcPr>
          <w:p w14:paraId="145B79CD"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-5.97236</w:t>
            </w:r>
          </w:p>
        </w:tc>
        <w:tc>
          <w:tcPr>
            <w:tcW w:w="1042" w:type="dxa"/>
            <w:noWrap/>
            <w:hideMark/>
          </w:tcPr>
          <w:p w14:paraId="145C7050" w14:textId="77777777" w:rsidR="005F3615" w:rsidRPr="005E467F" w:rsidRDefault="005F3615" w:rsidP="005F3615">
            <w:pPr>
              <w:rPr>
                <w:rFonts w:ascii="Times New Roman" w:hAnsi="Times New Roman" w:cs="Times New Roman"/>
                <w:sz w:val="24"/>
                <w:szCs w:val="24"/>
              </w:rPr>
            </w:pPr>
            <w:r w:rsidRPr="005E467F">
              <w:rPr>
                <w:rFonts w:ascii="Times New Roman" w:hAnsi="Times New Roman" w:cs="Times New Roman"/>
                <w:sz w:val="24"/>
                <w:szCs w:val="24"/>
              </w:rPr>
              <w:t>6.509672</w:t>
            </w:r>
          </w:p>
        </w:tc>
      </w:tr>
    </w:tbl>
    <w:p w14:paraId="447E3DAC" w14:textId="06973D96" w:rsidR="005F3615" w:rsidRPr="005E467F" w:rsidRDefault="005F3615">
      <w:pPr>
        <w:rPr>
          <w:rFonts w:ascii="Times New Roman" w:hAnsi="Times New Roman" w:cs="Times New Roman"/>
          <w:sz w:val="24"/>
          <w:szCs w:val="24"/>
        </w:rPr>
      </w:pPr>
    </w:p>
    <w:p w14:paraId="73225E15" w14:textId="1ADB19D7" w:rsidR="005F3615" w:rsidRPr="005E467F" w:rsidRDefault="006C5A29">
      <w:pPr>
        <w:rPr>
          <w:rFonts w:ascii="Times New Roman" w:hAnsi="Times New Roman" w:cs="Times New Roman"/>
          <w:sz w:val="24"/>
          <w:szCs w:val="24"/>
        </w:rPr>
      </w:pPr>
      <w:r w:rsidRPr="005E467F">
        <w:rPr>
          <w:rFonts w:ascii="Times New Roman" w:hAnsi="Times New Roman" w:cs="Times New Roman"/>
          <w:sz w:val="24"/>
          <w:szCs w:val="24"/>
        </w:rPr>
        <w:t xml:space="preserve">It is seen that the value of R square is 0.2302771855010669, which is approximately </w:t>
      </w:r>
      <w:r w:rsidRPr="005E467F">
        <w:rPr>
          <w:rFonts w:ascii="Times New Roman" w:hAnsi="Times New Roman" w:cs="Times New Roman"/>
          <w:sz w:val="24"/>
          <w:szCs w:val="24"/>
        </w:rPr>
        <w:t>23</w:t>
      </w:r>
      <w:r w:rsidRPr="005E467F">
        <w:rPr>
          <w:rFonts w:ascii="Times New Roman" w:hAnsi="Times New Roman" w:cs="Times New Roman"/>
          <w:sz w:val="24"/>
          <w:szCs w:val="24"/>
        </w:rPr>
        <w:t xml:space="preserve">%. </w:t>
      </w:r>
    </w:p>
    <w:p w14:paraId="419ACB5B" w14:textId="6A784077" w:rsidR="006C5A29" w:rsidRPr="005E467F" w:rsidRDefault="006C5A29">
      <w:pPr>
        <w:rPr>
          <w:rFonts w:ascii="Times New Roman" w:hAnsi="Times New Roman" w:cs="Times New Roman"/>
          <w:sz w:val="24"/>
          <w:szCs w:val="24"/>
        </w:rPr>
      </w:pPr>
    </w:p>
    <w:p w14:paraId="47F30AFA" w14:textId="77777777" w:rsidR="00867874" w:rsidRDefault="00867874" w:rsidP="006C5A29">
      <w:pPr>
        <w:jc w:val="center"/>
        <w:rPr>
          <w:rFonts w:ascii="Times New Roman" w:hAnsi="Times New Roman" w:cs="Times New Roman"/>
          <w:b/>
          <w:bCs/>
          <w:sz w:val="24"/>
          <w:szCs w:val="24"/>
        </w:rPr>
      </w:pPr>
    </w:p>
    <w:p w14:paraId="224E1057" w14:textId="0569D3E7" w:rsidR="006C5A29" w:rsidRPr="005E467F" w:rsidRDefault="006C5A29" w:rsidP="006C5A29">
      <w:pPr>
        <w:jc w:val="center"/>
        <w:rPr>
          <w:rFonts w:ascii="Times New Roman" w:hAnsi="Times New Roman" w:cs="Times New Roman"/>
          <w:b/>
          <w:bCs/>
          <w:sz w:val="24"/>
          <w:szCs w:val="24"/>
        </w:rPr>
      </w:pPr>
      <w:r w:rsidRPr="005E467F">
        <w:rPr>
          <w:rFonts w:ascii="Times New Roman" w:hAnsi="Times New Roman" w:cs="Times New Roman"/>
          <w:b/>
          <w:bCs/>
          <w:sz w:val="24"/>
          <w:szCs w:val="24"/>
        </w:rPr>
        <w:t>RESULTS</w:t>
      </w:r>
    </w:p>
    <w:p w14:paraId="64E6E081" w14:textId="6D52D950" w:rsidR="005F3615" w:rsidRPr="005E467F" w:rsidRDefault="00EC5114">
      <w:pPr>
        <w:rPr>
          <w:rFonts w:ascii="Times New Roman" w:hAnsi="Times New Roman" w:cs="Times New Roman"/>
          <w:sz w:val="24"/>
          <w:szCs w:val="24"/>
        </w:rPr>
      </w:pPr>
      <w:r w:rsidRPr="005E467F">
        <w:rPr>
          <w:rFonts w:ascii="Times New Roman" w:hAnsi="Times New Roman" w:cs="Times New Roman"/>
          <w:sz w:val="24"/>
          <w:szCs w:val="24"/>
        </w:rPr>
        <w:t xml:space="preserve">Based on the inferences from the responses, we can see that the customers were aware that the purchase of green product is good for environment. </w:t>
      </w:r>
      <w:r w:rsidRPr="005E467F">
        <w:rPr>
          <w:rFonts w:ascii="Times New Roman" w:hAnsi="Times New Roman" w:cs="Times New Roman"/>
          <w:sz w:val="24"/>
          <w:szCs w:val="24"/>
        </w:rPr>
        <w:t>Also,</w:t>
      </w:r>
      <w:r w:rsidRPr="005E467F">
        <w:rPr>
          <w:rFonts w:ascii="Times New Roman" w:hAnsi="Times New Roman" w:cs="Times New Roman"/>
          <w:sz w:val="24"/>
          <w:szCs w:val="24"/>
        </w:rPr>
        <w:t xml:space="preserve"> half of them have positive subjective knowledge about the green product. The purchase intention of green product seems to be positive based on the response we got. There is also more impact by their friends or family.  </w:t>
      </w:r>
    </w:p>
    <w:p w14:paraId="1E67B173" w14:textId="5A74C37E" w:rsidR="00137B1F" w:rsidRPr="005E467F" w:rsidRDefault="00137B1F">
      <w:pPr>
        <w:rPr>
          <w:rFonts w:ascii="Times New Roman" w:hAnsi="Times New Roman" w:cs="Times New Roman"/>
          <w:sz w:val="24"/>
          <w:szCs w:val="24"/>
        </w:rPr>
      </w:pPr>
      <w:r w:rsidRPr="005E467F">
        <w:rPr>
          <w:rFonts w:ascii="Times New Roman" w:hAnsi="Times New Roman" w:cs="Times New Roman"/>
          <w:sz w:val="24"/>
          <w:szCs w:val="24"/>
        </w:rPr>
        <w:t>As per The Alpha Cronbach's Value (Konting et al., 2009) value, the range 0.81-0.90 is considered to be GOOD, which assures the data which we collected is reliable and consistent</w:t>
      </w:r>
      <w:r w:rsidRPr="005E467F">
        <w:rPr>
          <w:rFonts w:ascii="Times New Roman" w:hAnsi="Times New Roman" w:cs="Times New Roman"/>
          <w:sz w:val="24"/>
          <w:szCs w:val="24"/>
        </w:rPr>
        <w:t xml:space="preserve">, since the </w:t>
      </w:r>
      <w:r w:rsidRPr="005E467F">
        <w:rPr>
          <w:rFonts w:ascii="Times New Roman" w:hAnsi="Times New Roman" w:cs="Times New Roman"/>
          <w:sz w:val="24"/>
          <w:szCs w:val="24"/>
        </w:rPr>
        <w:t>Cronbach’s Alpha value</w:t>
      </w:r>
      <w:r w:rsidRPr="005E467F">
        <w:rPr>
          <w:rFonts w:ascii="Times New Roman" w:hAnsi="Times New Roman" w:cs="Times New Roman"/>
          <w:sz w:val="24"/>
          <w:szCs w:val="24"/>
        </w:rPr>
        <w:t xml:space="preserve"> which we evaluated is</w:t>
      </w:r>
      <w:r w:rsidRPr="005E467F">
        <w:rPr>
          <w:rFonts w:ascii="Times New Roman" w:hAnsi="Times New Roman" w:cs="Times New Roman"/>
          <w:sz w:val="24"/>
          <w:szCs w:val="24"/>
        </w:rPr>
        <w:t xml:space="preserve"> 0.892067843. </w:t>
      </w:r>
    </w:p>
    <w:p w14:paraId="45834EE3" w14:textId="40612C5B" w:rsidR="00EC5114" w:rsidRPr="005E467F" w:rsidRDefault="00EA46C8">
      <w:p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00EC5114" w:rsidRPr="005E467F">
        <w:rPr>
          <w:rFonts w:ascii="Times New Roman" w:hAnsi="Times New Roman" w:cs="Times New Roman"/>
          <w:sz w:val="24"/>
          <w:szCs w:val="24"/>
        </w:rPr>
        <w:t xml:space="preserve">The regression analysis is performed between Purchase Intention and </w:t>
      </w:r>
      <w:r w:rsidR="00137B1F" w:rsidRPr="005E467F">
        <w:rPr>
          <w:rFonts w:ascii="Times New Roman" w:hAnsi="Times New Roman" w:cs="Times New Roman"/>
          <w:sz w:val="24"/>
          <w:szCs w:val="24"/>
        </w:rPr>
        <w:t>Social Influence</w:t>
      </w:r>
      <w:r w:rsidR="00EC5114" w:rsidRPr="005E467F">
        <w:rPr>
          <w:rFonts w:ascii="Times New Roman" w:hAnsi="Times New Roman" w:cs="Times New Roman"/>
          <w:sz w:val="24"/>
          <w:szCs w:val="24"/>
        </w:rPr>
        <w:t xml:space="preserve"> resulted in the value </w:t>
      </w:r>
      <w:r w:rsidR="00137B1F" w:rsidRPr="005E467F">
        <w:rPr>
          <w:rFonts w:ascii="Times New Roman" w:hAnsi="Times New Roman" w:cs="Times New Roman"/>
          <w:sz w:val="24"/>
          <w:szCs w:val="24"/>
        </w:rPr>
        <w:t xml:space="preserve">of </w:t>
      </w:r>
      <w:r w:rsidR="00EC5114" w:rsidRPr="005E467F">
        <w:rPr>
          <w:rFonts w:ascii="Times New Roman" w:hAnsi="Times New Roman" w:cs="Times New Roman"/>
          <w:sz w:val="24"/>
          <w:szCs w:val="24"/>
        </w:rPr>
        <w:t xml:space="preserve">approximately </w:t>
      </w:r>
      <w:r w:rsidR="00137B1F" w:rsidRPr="005E467F">
        <w:rPr>
          <w:rFonts w:ascii="Times New Roman" w:hAnsi="Times New Roman" w:cs="Times New Roman"/>
          <w:sz w:val="24"/>
          <w:szCs w:val="24"/>
        </w:rPr>
        <w:t>14</w:t>
      </w:r>
      <w:r w:rsidR="00EC5114" w:rsidRPr="005E467F">
        <w:rPr>
          <w:rFonts w:ascii="Times New Roman" w:hAnsi="Times New Roman" w:cs="Times New Roman"/>
          <w:sz w:val="24"/>
          <w:szCs w:val="24"/>
        </w:rPr>
        <w:t xml:space="preserve">%. </w:t>
      </w:r>
      <w:r w:rsidR="00137B1F" w:rsidRPr="005E467F">
        <w:rPr>
          <w:rFonts w:ascii="Times New Roman" w:hAnsi="Times New Roman" w:cs="Times New Roman"/>
          <w:sz w:val="24"/>
          <w:szCs w:val="24"/>
        </w:rPr>
        <w:t>This value indicates that the Social Influence has a very less significant effect on the purchase intention of the green product.</w:t>
      </w:r>
    </w:p>
    <w:p w14:paraId="2FF8CBC7" w14:textId="01ADC34B" w:rsidR="00EC5114" w:rsidRPr="005E467F" w:rsidRDefault="00EA46C8">
      <w:p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00EC5114" w:rsidRPr="005E467F">
        <w:rPr>
          <w:rFonts w:ascii="Times New Roman" w:hAnsi="Times New Roman" w:cs="Times New Roman"/>
          <w:sz w:val="24"/>
          <w:szCs w:val="24"/>
        </w:rPr>
        <w:t xml:space="preserve">The regression analysis is performed between Purchase Intention and </w:t>
      </w:r>
      <w:r w:rsidR="00137B1F" w:rsidRPr="005E467F">
        <w:rPr>
          <w:rFonts w:ascii="Times New Roman" w:hAnsi="Times New Roman" w:cs="Times New Roman"/>
          <w:sz w:val="24"/>
          <w:szCs w:val="24"/>
        </w:rPr>
        <w:t>Product Attitude</w:t>
      </w:r>
      <w:r w:rsidR="00EC5114" w:rsidRPr="005E467F">
        <w:rPr>
          <w:rFonts w:ascii="Times New Roman" w:hAnsi="Times New Roman" w:cs="Times New Roman"/>
          <w:sz w:val="24"/>
          <w:szCs w:val="24"/>
        </w:rPr>
        <w:t xml:space="preserve"> resulted in the value </w:t>
      </w:r>
      <w:r w:rsidR="00137B1F" w:rsidRPr="005E467F">
        <w:rPr>
          <w:rFonts w:ascii="Times New Roman" w:hAnsi="Times New Roman" w:cs="Times New Roman"/>
          <w:sz w:val="24"/>
          <w:szCs w:val="24"/>
        </w:rPr>
        <w:t xml:space="preserve">of </w:t>
      </w:r>
      <w:r w:rsidR="00EC5114" w:rsidRPr="005E467F">
        <w:rPr>
          <w:rFonts w:ascii="Times New Roman" w:hAnsi="Times New Roman" w:cs="Times New Roman"/>
          <w:sz w:val="24"/>
          <w:szCs w:val="24"/>
        </w:rPr>
        <w:t xml:space="preserve">approximately </w:t>
      </w:r>
      <w:r w:rsidR="00EC5114" w:rsidRPr="005E467F">
        <w:rPr>
          <w:rFonts w:ascii="Times New Roman" w:hAnsi="Times New Roman" w:cs="Times New Roman"/>
          <w:sz w:val="24"/>
          <w:szCs w:val="24"/>
        </w:rPr>
        <w:t>66</w:t>
      </w:r>
      <w:r w:rsidR="00EC5114" w:rsidRPr="005E467F">
        <w:rPr>
          <w:rFonts w:ascii="Times New Roman" w:hAnsi="Times New Roman" w:cs="Times New Roman"/>
          <w:sz w:val="24"/>
          <w:szCs w:val="24"/>
        </w:rPr>
        <w:t xml:space="preserve">%. This value indicates that the </w:t>
      </w:r>
      <w:r w:rsidR="00137B1F" w:rsidRPr="005E467F">
        <w:rPr>
          <w:rFonts w:ascii="Times New Roman" w:hAnsi="Times New Roman" w:cs="Times New Roman"/>
          <w:sz w:val="24"/>
          <w:szCs w:val="24"/>
        </w:rPr>
        <w:t>Product Attitude</w:t>
      </w:r>
      <w:r w:rsidR="00EC5114" w:rsidRPr="005E467F">
        <w:rPr>
          <w:rFonts w:ascii="Times New Roman" w:hAnsi="Times New Roman" w:cs="Times New Roman"/>
          <w:sz w:val="24"/>
          <w:szCs w:val="24"/>
        </w:rPr>
        <w:t xml:space="preserve"> has a very high significant effect on the purchase intention of the green product.</w:t>
      </w:r>
    </w:p>
    <w:p w14:paraId="5065047A" w14:textId="66997F4F" w:rsidR="007042A1" w:rsidRPr="005E467F" w:rsidRDefault="00EA46C8">
      <w:p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00EC5114" w:rsidRPr="005E467F">
        <w:rPr>
          <w:rFonts w:ascii="Times New Roman" w:hAnsi="Times New Roman" w:cs="Times New Roman"/>
          <w:sz w:val="24"/>
          <w:szCs w:val="24"/>
        </w:rPr>
        <w:t>T</w:t>
      </w:r>
      <w:r w:rsidR="00EC5114" w:rsidRPr="005E467F">
        <w:rPr>
          <w:rFonts w:ascii="Times New Roman" w:hAnsi="Times New Roman" w:cs="Times New Roman"/>
          <w:sz w:val="24"/>
          <w:szCs w:val="24"/>
        </w:rPr>
        <w:t xml:space="preserve">he regression analysis is performed between Purchase Intention and Subjective Knowledge </w:t>
      </w:r>
      <w:r w:rsidR="00EC5114" w:rsidRPr="005E467F">
        <w:rPr>
          <w:rFonts w:ascii="Times New Roman" w:hAnsi="Times New Roman" w:cs="Times New Roman"/>
          <w:sz w:val="24"/>
          <w:szCs w:val="24"/>
        </w:rPr>
        <w:t xml:space="preserve">resulted in the value </w:t>
      </w:r>
      <w:r w:rsidR="00137B1F" w:rsidRPr="005E467F">
        <w:rPr>
          <w:rFonts w:ascii="Times New Roman" w:hAnsi="Times New Roman" w:cs="Times New Roman"/>
          <w:sz w:val="24"/>
          <w:szCs w:val="24"/>
        </w:rPr>
        <w:t xml:space="preserve">of </w:t>
      </w:r>
      <w:r w:rsidR="00EC5114" w:rsidRPr="005E467F">
        <w:rPr>
          <w:rFonts w:ascii="Times New Roman" w:hAnsi="Times New Roman" w:cs="Times New Roman"/>
          <w:sz w:val="24"/>
          <w:szCs w:val="24"/>
        </w:rPr>
        <w:t>approximately 23%. This value</w:t>
      </w:r>
      <w:r w:rsidR="00EC5114" w:rsidRPr="005E467F">
        <w:rPr>
          <w:rFonts w:ascii="Times New Roman" w:hAnsi="Times New Roman" w:cs="Times New Roman"/>
          <w:sz w:val="24"/>
          <w:szCs w:val="24"/>
        </w:rPr>
        <w:t xml:space="preserve"> indicates that the Subjective Knowledge has </w:t>
      </w:r>
      <w:r w:rsidR="00EC5114" w:rsidRPr="005E467F">
        <w:rPr>
          <w:rFonts w:ascii="Times New Roman" w:hAnsi="Times New Roman" w:cs="Times New Roman"/>
          <w:sz w:val="24"/>
          <w:szCs w:val="24"/>
        </w:rPr>
        <w:t>statistically less</w:t>
      </w:r>
      <w:r w:rsidR="00EC5114" w:rsidRPr="005E467F">
        <w:rPr>
          <w:rFonts w:ascii="Times New Roman" w:hAnsi="Times New Roman" w:cs="Times New Roman"/>
          <w:sz w:val="24"/>
          <w:szCs w:val="24"/>
        </w:rPr>
        <w:t xml:space="preserve"> significant effect on the purchase intention of the green product.</w:t>
      </w:r>
    </w:p>
    <w:p w14:paraId="43A13558" w14:textId="04F069F0" w:rsidR="007042A1" w:rsidRDefault="007042A1">
      <w:pPr>
        <w:rPr>
          <w:rFonts w:ascii="Times New Roman" w:hAnsi="Times New Roman" w:cs="Times New Roman"/>
          <w:sz w:val="24"/>
          <w:szCs w:val="24"/>
        </w:rPr>
      </w:pPr>
    </w:p>
    <w:p w14:paraId="69C56263" w14:textId="77777777" w:rsidR="00D02F8F" w:rsidRDefault="00D02F8F" w:rsidP="005E467F">
      <w:pPr>
        <w:jc w:val="center"/>
        <w:rPr>
          <w:rFonts w:ascii="Times New Roman" w:hAnsi="Times New Roman" w:cs="Times New Roman"/>
          <w:b/>
          <w:bCs/>
          <w:sz w:val="24"/>
          <w:szCs w:val="24"/>
        </w:rPr>
      </w:pPr>
    </w:p>
    <w:p w14:paraId="7500DB91" w14:textId="77777777" w:rsidR="00D02F8F" w:rsidRDefault="00D02F8F" w:rsidP="005E467F">
      <w:pPr>
        <w:jc w:val="center"/>
        <w:rPr>
          <w:rFonts w:ascii="Times New Roman" w:hAnsi="Times New Roman" w:cs="Times New Roman"/>
          <w:b/>
          <w:bCs/>
          <w:sz w:val="24"/>
          <w:szCs w:val="24"/>
        </w:rPr>
      </w:pPr>
    </w:p>
    <w:p w14:paraId="00EBA3B3" w14:textId="77777777" w:rsidR="00D02F8F" w:rsidRDefault="00D02F8F" w:rsidP="005E467F">
      <w:pPr>
        <w:jc w:val="center"/>
        <w:rPr>
          <w:rFonts w:ascii="Times New Roman" w:hAnsi="Times New Roman" w:cs="Times New Roman"/>
          <w:b/>
          <w:bCs/>
          <w:sz w:val="24"/>
          <w:szCs w:val="24"/>
        </w:rPr>
      </w:pPr>
    </w:p>
    <w:p w14:paraId="22807DA3" w14:textId="77777777" w:rsidR="00D02F8F" w:rsidRDefault="00D02F8F" w:rsidP="005E467F">
      <w:pPr>
        <w:jc w:val="center"/>
        <w:rPr>
          <w:rFonts w:ascii="Times New Roman" w:hAnsi="Times New Roman" w:cs="Times New Roman"/>
          <w:b/>
          <w:bCs/>
          <w:sz w:val="24"/>
          <w:szCs w:val="24"/>
        </w:rPr>
      </w:pPr>
    </w:p>
    <w:p w14:paraId="308F1CF9" w14:textId="77777777" w:rsidR="00D02F8F" w:rsidRDefault="00D02F8F" w:rsidP="005E467F">
      <w:pPr>
        <w:jc w:val="center"/>
        <w:rPr>
          <w:rFonts w:ascii="Times New Roman" w:hAnsi="Times New Roman" w:cs="Times New Roman"/>
          <w:b/>
          <w:bCs/>
          <w:sz w:val="24"/>
          <w:szCs w:val="24"/>
        </w:rPr>
      </w:pPr>
    </w:p>
    <w:p w14:paraId="161CDE80" w14:textId="366089B1" w:rsidR="005E467F" w:rsidRDefault="005E467F" w:rsidP="005E467F">
      <w:pPr>
        <w:jc w:val="center"/>
        <w:rPr>
          <w:rFonts w:ascii="Times New Roman" w:hAnsi="Times New Roman" w:cs="Times New Roman"/>
          <w:b/>
          <w:bCs/>
          <w:sz w:val="24"/>
          <w:szCs w:val="24"/>
        </w:rPr>
      </w:pPr>
      <w:r w:rsidRPr="005E467F">
        <w:rPr>
          <w:rFonts w:ascii="Times New Roman" w:hAnsi="Times New Roman" w:cs="Times New Roman"/>
          <w:b/>
          <w:bCs/>
          <w:sz w:val="24"/>
          <w:szCs w:val="24"/>
        </w:rPr>
        <w:lastRenderedPageBreak/>
        <w:t>REFERENCES</w:t>
      </w:r>
    </w:p>
    <w:p w14:paraId="1A1C2F8E" w14:textId="3E526F13" w:rsidR="00463F7A" w:rsidRPr="00793FE6" w:rsidRDefault="002803AC" w:rsidP="00463F7A">
      <w:pPr>
        <w:rPr>
          <w:rFonts w:ascii="Times New Roman" w:hAnsi="Times New Roman" w:cs="Times New Roman"/>
          <w:sz w:val="24"/>
          <w:szCs w:val="24"/>
        </w:rPr>
      </w:pPr>
      <w:r w:rsidRPr="00793FE6">
        <w:rPr>
          <w:rFonts w:ascii="Times New Roman" w:hAnsi="Times New Roman" w:cs="Times New Roman"/>
          <w:sz w:val="24"/>
          <w:szCs w:val="24"/>
          <w:shd w:val="clear" w:color="auto" w:fill="FFFFFF"/>
        </w:rPr>
        <w:t>1. S</w:t>
      </w:r>
      <w:r w:rsidRPr="00793FE6">
        <w:rPr>
          <w:rFonts w:ascii="Times New Roman" w:hAnsi="Times New Roman" w:cs="Times New Roman"/>
          <w:sz w:val="24"/>
          <w:szCs w:val="24"/>
          <w:shd w:val="clear" w:color="auto" w:fill="FFFFFF"/>
        </w:rPr>
        <w:t xml:space="preserve">chubert, F., </w:t>
      </w:r>
      <w:proofErr w:type="spellStart"/>
      <w:r w:rsidRPr="00793FE6">
        <w:rPr>
          <w:rFonts w:ascii="Times New Roman" w:hAnsi="Times New Roman" w:cs="Times New Roman"/>
          <w:sz w:val="24"/>
          <w:szCs w:val="24"/>
          <w:shd w:val="clear" w:color="auto" w:fill="FFFFFF"/>
        </w:rPr>
        <w:t>Kandampully</w:t>
      </w:r>
      <w:proofErr w:type="spellEnd"/>
      <w:r w:rsidRPr="00793FE6">
        <w:rPr>
          <w:rFonts w:ascii="Times New Roman" w:hAnsi="Times New Roman" w:cs="Times New Roman"/>
          <w:sz w:val="24"/>
          <w:szCs w:val="24"/>
          <w:shd w:val="clear" w:color="auto" w:fill="FFFFFF"/>
        </w:rPr>
        <w:t xml:space="preserve">, J., </w:t>
      </w:r>
      <w:proofErr w:type="spellStart"/>
      <w:r w:rsidRPr="00793FE6">
        <w:rPr>
          <w:rFonts w:ascii="Times New Roman" w:hAnsi="Times New Roman" w:cs="Times New Roman"/>
          <w:sz w:val="24"/>
          <w:szCs w:val="24"/>
          <w:shd w:val="clear" w:color="auto" w:fill="FFFFFF"/>
        </w:rPr>
        <w:t>Solnet</w:t>
      </w:r>
      <w:proofErr w:type="spellEnd"/>
      <w:r w:rsidRPr="00793FE6">
        <w:rPr>
          <w:rFonts w:ascii="Times New Roman" w:hAnsi="Times New Roman" w:cs="Times New Roman"/>
          <w:sz w:val="24"/>
          <w:szCs w:val="24"/>
          <w:shd w:val="clear" w:color="auto" w:fill="FFFFFF"/>
        </w:rPr>
        <w:t xml:space="preserve">, D., &amp; </w:t>
      </w:r>
      <w:proofErr w:type="spellStart"/>
      <w:r w:rsidRPr="00793FE6">
        <w:rPr>
          <w:rFonts w:ascii="Times New Roman" w:hAnsi="Times New Roman" w:cs="Times New Roman"/>
          <w:sz w:val="24"/>
          <w:szCs w:val="24"/>
          <w:shd w:val="clear" w:color="auto" w:fill="FFFFFF"/>
        </w:rPr>
        <w:t>Kralj</w:t>
      </w:r>
      <w:proofErr w:type="spellEnd"/>
      <w:r w:rsidRPr="00793FE6">
        <w:rPr>
          <w:rFonts w:ascii="Times New Roman" w:hAnsi="Times New Roman" w:cs="Times New Roman"/>
          <w:sz w:val="24"/>
          <w:szCs w:val="24"/>
          <w:shd w:val="clear" w:color="auto" w:fill="FFFFFF"/>
        </w:rPr>
        <w:t>, A. (2010). Exploring consumer perceptions of green restaurants in the US. </w:t>
      </w:r>
      <w:r w:rsidRPr="00793FE6">
        <w:rPr>
          <w:rFonts w:ascii="Times New Roman" w:hAnsi="Times New Roman" w:cs="Times New Roman"/>
          <w:i/>
          <w:iCs/>
          <w:sz w:val="24"/>
          <w:szCs w:val="24"/>
          <w:shd w:val="clear" w:color="auto" w:fill="FFFFFF"/>
        </w:rPr>
        <w:t>Tourism and Hospitality Research</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10</w:t>
      </w:r>
      <w:r w:rsidRPr="00793FE6">
        <w:rPr>
          <w:rFonts w:ascii="Times New Roman" w:hAnsi="Times New Roman" w:cs="Times New Roman"/>
          <w:sz w:val="24"/>
          <w:szCs w:val="24"/>
          <w:shd w:val="clear" w:color="auto" w:fill="FFFFFF"/>
        </w:rPr>
        <w:t>(4), 286-300.</w:t>
      </w:r>
    </w:p>
    <w:p w14:paraId="328F2124" w14:textId="708AEAAC" w:rsidR="00793FE6" w:rsidRPr="00793FE6" w:rsidRDefault="00793FE6" w:rsidP="00463F7A">
      <w:pPr>
        <w:rPr>
          <w:rFonts w:ascii="Times New Roman" w:hAnsi="Times New Roman" w:cs="Times New Roman"/>
          <w:sz w:val="24"/>
          <w:szCs w:val="24"/>
        </w:rPr>
      </w:pPr>
      <w:r w:rsidRPr="00793FE6">
        <w:rPr>
          <w:rFonts w:ascii="Times New Roman" w:hAnsi="Times New Roman" w:cs="Times New Roman"/>
          <w:sz w:val="24"/>
          <w:szCs w:val="24"/>
          <w:shd w:val="clear" w:color="auto" w:fill="FFFFFF"/>
        </w:rPr>
        <w:t xml:space="preserve">2. </w:t>
      </w:r>
      <w:proofErr w:type="spellStart"/>
      <w:r w:rsidRPr="00793FE6">
        <w:rPr>
          <w:rFonts w:ascii="Times New Roman" w:hAnsi="Times New Roman" w:cs="Times New Roman"/>
          <w:sz w:val="24"/>
          <w:szCs w:val="24"/>
          <w:shd w:val="clear" w:color="auto" w:fill="FFFFFF"/>
        </w:rPr>
        <w:t>Giesler</w:t>
      </w:r>
      <w:proofErr w:type="spellEnd"/>
      <w:r w:rsidRPr="00793FE6">
        <w:rPr>
          <w:rFonts w:ascii="Times New Roman" w:hAnsi="Times New Roman" w:cs="Times New Roman"/>
          <w:sz w:val="24"/>
          <w:szCs w:val="24"/>
          <w:shd w:val="clear" w:color="auto" w:fill="FFFFFF"/>
        </w:rPr>
        <w:t xml:space="preserve">, M., &amp; </w:t>
      </w:r>
      <w:proofErr w:type="spellStart"/>
      <w:r w:rsidRPr="00793FE6">
        <w:rPr>
          <w:rFonts w:ascii="Times New Roman" w:hAnsi="Times New Roman" w:cs="Times New Roman"/>
          <w:sz w:val="24"/>
          <w:szCs w:val="24"/>
          <w:shd w:val="clear" w:color="auto" w:fill="FFFFFF"/>
        </w:rPr>
        <w:t>Veresiu</w:t>
      </w:r>
      <w:proofErr w:type="spellEnd"/>
      <w:r w:rsidRPr="00793FE6">
        <w:rPr>
          <w:rFonts w:ascii="Times New Roman" w:hAnsi="Times New Roman" w:cs="Times New Roman"/>
          <w:sz w:val="24"/>
          <w:szCs w:val="24"/>
          <w:shd w:val="clear" w:color="auto" w:fill="FFFFFF"/>
        </w:rPr>
        <w:t>, E. (2014). Creating the responsible consumer: Moralistic governance regimes and consumer subjectivity. </w:t>
      </w:r>
      <w:r w:rsidRPr="00793FE6">
        <w:rPr>
          <w:rFonts w:ascii="Times New Roman" w:hAnsi="Times New Roman" w:cs="Times New Roman"/>
          <w:i/>
          <w:iCs/>
          <w:sz w:val="24"/>
          <w:szCs w:val="24"/>
          <w:shd w:val="clear" w:color="auto" w:fill="FFFFFF"/>
        </w:rPr>
        <w:t>Journal of Consumer Research</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41</w:t>
      </w:r>
      <w:r w:rsidRPr="00793FE6">
        <w:rPr>
          <w:rFonts w:ascii="Times New Roman" w:hAnsi="Times New Roman" w:cs="Times New Roman"/>
          <w:sz w:val="24"/>
          <w:szCs w:val="24"/>
          <w:shd w:val="clear" w:color="auto" w:fill="FFFFFF"/>
        </w:rPr>
        <w:t>(3), 840-857.</w:t>
      </w:r>
      <w:r w:rsidRPr="00793FE6">
        <w:rPr>
          <w:rFonts w:ascii="Times New Roman" w:hAnsi="Times New Roman" w:cs="Times New Roman"/>
          <w:sz w:val="24"/>
          <w:szCs w:val="24"/>
        </w:rPr>
        <w:t xml:space="preserve"> </w:t>
      </w:r>
    </w:p>
    <w:p w14:paraId="1EA30BE5" w14:textId="12BCE805" w:rsidR="00793FE6" w:rsidRPr="00793FE6" w:rsidRDefault="00793FE6" w:rsidP="00463F7A">
      <w:pPr>
        <w:rPr>
          <w:rFonts w:ascii="Times New Roman" w:hAnsi="Times New Roman" w:cs="Times New Roman"/>
          <w:sz w:val="24"/>
          <w:szCs w:val="24"/>
        </w:rPr>
      </w:pPr>
      <w:r w:rsidRPr="00793FE6">
        <w:rPr>
          <w:rFonts w:ascii="Times New Roman" w:hAnsi="Times New Roman" w:cs="Times New Roman"/>
          <w:sz w:val="24"/>
          <w:szCs w:val="24"/>
          <w:shd w:val="clear" w:color="auto" w:fill="FFFFFF"/>
        </w:rPr>
        <w:t xml:space="preserve">3. </w:t>
      </w:r>
      <w:r w:rsidRPr="00793FE6">
        <w:rPr>
          <w:rFonts w:ascii="Times New Roman" w:hAnsi="Times New Roman" w:cs="Times New Roman"/>
          <w:sz w:val="24"/>
          <w:szCs w:val="24"/>
          <w:shd w:val="clear" w:color="auto" w:fill="FFFFFF"/>
        </w:rPr>
        <w:t>Lin, Y. C., &amp; Chang, C. C. A. (2012). Double standard: The role of environmental consciousness in green product usage. </w:t>
      </w:r>
      <w:r w:rsidRPr="00793FE6">
        <w:rPr>
          <w:rFonts w:ascii="Times New Roman" w:hAnsi="Times New Roman" w:cs="Times New Roman"/>
          <w:i/>
          <w:iCs/>
          <w:sz w:val="24"/>
          <w:szCs w:val="24"/>
          <w:shd w:val="clear" w:color="auto" w:fill="FFFFFF"/>
        </w:rPr>
        <w:t>Journal of Marketing</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76</w:t>
      </w:r>
      <w:r w:rsidRPr="00793FE6">
        <w:rPr>
          <w:rFonts w:ascii="Times New Roman" w:hAnsi="Times New Roman" w:cs="Times New Roman"/>
          <w:sz w:val="24"/>
          <w:szCs w:val="24"/>
          <w:shd w:val="clear" w:color="auto" w:fill="FFFFFF"/>
        </w:rPr>
        <w:t>(5), 125-134.</w:t>
      </w:r>
      <w:r w:rsidRPr="00793FE6">
        <w:rPr>
          <w:rFonts w:ascii="Times New Roman" w:hAnsi="Times New Roman" w:cs="Times New Roman"/>
          <w:sz w:val="24"/>
          <w:szCs w:val="24"/>
        </w:rPr>
        <w:t xml:space="preserve"> </w:t>
      </w:r>
    </w:p>
    <w:p w14:paraId="218200A0" w14:textId="2E2A2D0E" w:rsidR="00793FE6" w:rsidRPr="00793FE6" w:rsidRDefault="00793FE6" w:rsidP="00463F7A">
      <w:pPr>
        <w:rPr>
          <w:rFonts w:ascii="Times New Roman" w:hAnsi="Times New Roman" w:cs="Times New Roman"/>
          <w:sz w:val="24"/>
          <w:szCs w:val="24"/>
          <w:shd w:val="clear" w:color="auto" w:fill="FFFFFF"/>
        </w:rPr>
      </w:pPr>
      <w:r w:rsidRPr="00793FE6">
        <w:rPr>
          <w:rFonts w:ascii="Times New Roman" w:hAnsi="Times New Roman" w:cs="Times New Roman"/>
          <w:sz w:val="24"/>
          <w:szCs w:val="24"/>
          <w:shd w:val="clear" w:color="auto" w:fill="FFFFFF"/>
        </w:rPr>
        <w:t xml:space="preserve">4. </w:t>
      </w:r>
      <w:r w:rsidRPr="00793FE6">
        <w:rPr>
          <w:rFonts w:ascii="Times New Roman" w:hAnsi="Times New Roman" w:cs="Times New Roman"/>
          <w:sz w:val="24"/>
          <w:szCs w:val="24"/>
          <w:shd w:val="clear" w:color="auto" w:fill="FFFFFF"/>
        </w:rPr>
        <w:t xml:space="preserve">Kumar, P., &amp; </w:t>
      </w:r>
      <w:proofErr w:type="spellStart"/>
      <w:r w:rsidRPr="00793FE6">
        <w:rPr>
          <w:rFonts w:ascii="Times New Roman" w:hAnsi="Times New Roman" w:cs="Times New Roman"/>
          <w:sz w:val="24"/>
          <w:szCs w:val="24"/>
          <w:shd w:val="clear" w:color="auto" w:fill="FFFFFF"/>
        </w:rPr>
        <w:t>Ghodeswar</w:t>
      </w:r>
      <w:proofErr w:type="spellEnd"/>
      <w:r w:rsidRPr="00793FE6">
        <w:rPr>
          <w:rFonts w:ascii="Times New Roman" w:hAnsi="Times New Roman" w:cs="Times New Roman"/>
          <w:sz w:val="24"/>
          <w:szCs w:val="24"/>
          <w:shd w:val="clear" w:color="auto" w:fill="FFFFFF"/>
        </w:rPr>
        <w:t>, B. M. (2015). Factors affecting consumers’ green product purchase decisions. </w:t>
      </w:r>
      <w:r w:rsidRPr="00793FE6">
        <w:rPr>
          <w:rFonts w:ascii="Times New Roman" w:hAnsi="Times New Roman" w:cs="Times New Roman"/>
          <w:i/>
          <w:iCs/>
          <w:sz w:val="24"/>
          <w:szCs w:val="24"/>
          <w:shd w:val="clear" w:color="auto" w:fill="FFFFFF"/>
        </w:rPr>
        <w:t>Marketing Intelligence &amp; Planning</w:t>
      </w:r>
      <w:r w:rsidRPr="00793FE6">
        <w:rPr>
          <w:rFonts w:ascii="Times New Roman" w:hAnsi="Times New Roman" w:cs="Times New Roman"/>
          <w:sz w:val="24"/>
          <w:szCs w:val="24"/>
          <w:shd w:val="clear" w:color="auto" w:fill="FFFFFF"/>
        </w:rPr>
        <w:t>.</w:t>
      </w:r>
    </w:p>
    <w:p w14:paraId="596FD605" w14:textId="35FBD2B7" w:rsidR="00793FE6" w:rsidRPr="00793FE6" w:rsidRDefault="00793FE6" w:rsidP="00463F7A">
      <w:pPr>
        <w:rPr>
          <w:rFonts w:ascii="Times New Roman" w:hAnsi="Times New Roman" w:cs="Times New Roman"/>
          <w:sz w:val="24"/>
          <w:szCs w:val="24"/>
        </w:rPr>
      </w:pPr>
      <w:r w:rsidRPr="00793FE6">
        <w:rPr>
          <w:rFonts w:ascii="Times New Roman" w:hAnsi="Times New Roman" w:cs="Times New Roman"/>
          <w:sz w:val="24"/>
          <w:szCs w:val="24"/>
          <w:shd w:val="clear" w:color="auto" w:fill="FFFFFF"/>
        </w:rPr>
        <w:t xml:space="preserve">5. </w:t>
      </w:r>
      <w:r w:rsidRPr="00793FE6">
        <w:rPr>
          <w:rFonts w:ascii="Times New Roman" w:hAnsi="Times New Roman" w:cs="Times New Roman"/>
          <w:sz w:val="24"/>
          <w:szCs w:val="24"/>
          <w:shd w:val="clear" w:color="auto" w:fill="FFFFFF"/>
        </w:rPr>
        <w:t xml:space="preserve">Hallström, E., </w:t>
      </w:r>
      <w:proofErr w:type="spellStart"/>
      <w:r w:rsidRPr="00793FE6">
        <w:rPr>
          <w:rFonts w:ascii="Times New Roman" w:hAnsi="Times New Roman" w:cs="Times New Roman"/>
          <w:sz w:val="24"/>
          <w:szCs w:val="24"/>
          <w:shd w:val="clear" w:color="auto" w:fill="FFFFFF"/>
        </w:rPr>
        <w:t>Röös</w:t>
      </w:r>
      <w:proofErr w:type="spellEnd"/>
      <w:r w:rsidRPr="00793FE6">
        <w:rPr>
          <w:rFonts w:ascii="Times New Roman" w:hAnsi="Times New Roman" w:cs="Times New Roman"/>
          <w:sz w:val="24"/>
          <w:szCs w:val="24"/>
          <w:shd w:val="clear" w:color="auto" w:fill="FFFFFF"/>
        </w:rPr>
        <w:t xml:space="preserve">, E., &amp; </w:t>
      </w:r>
      <w:proofErr w:type="spellStart"/>
      <w:r w:rsidRPr="00793FE6">
        <w:rPr>
          <w:rFonts w:ascii="Times New Roman" w:hAnsi="Times New Roman" w:cs="Times New Roman"/>
          <w:sz w:val="24"/>
          <w:szCs w:val="24"/>
          <w:shd w:val="clear" w:color="auto" w:fill="FFFFFF"/>
        </w:rPr>
        <w:t>Börjesson</w:t>
      </w:r>
      <w:proofErr w:type="spellEnd"/>
      <w:r w:rsidRPr="00793FE6">
        <w:rPr>
          <w:rFonts w:ascii="Times New Roman" w:hAnsi="Times New Roman" w:cs="Times New Roman"/>
          <w:sz w:val="24"/>
          <w:szCs w:val="24"/>
          <w:shd w:val="clear" w:color="auto" w:fill="FFFFFF"/>
        </w:rPr>
        <w:t>, P. (2014). Sustainable meat consumption: A quantitative analysis of nutritional intake, greenhouse gas emissions and land use from a Swedish perspective. </w:t>
      </w:r>
      <w:r w:rsidRPr="00793FE6">
        <w:rPr>
          <w:rFonts w:ascii="Times New Roman" w:hAnsi="Times New Roman" w:cs="Times New Roman"/>
          <w:i/>
          <w:iCs/>
          <w:sz w:val="24"/>
          <w:szCs w:val="24"/>
          <w:shd w:val="clear" w:color="auto" w:fill="FFFFFF"/>
        </w:rPr>
        <w:t>Food Policy</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47</w:t>
      </w:r>
      <w:r w:rsidRPr="00793FE6">
        <w:rPr>
          <w:rFonts w:ascii="Times New Roman" w:hAnsi="Times New Roman" w:cs="Times New Roman"/>
          <w:sz w:val="24"/>
          <w:szCs w:val="24"/>
          <w:shd w:val="clear" w:color="auto" w:fill="FFFFFF"/>
        </w:rPr>
        <w:t>, 81-90.</w:t>
      </w:r>
      <w:r w:rsidRPr="00793FE6">
        <w:rPr>
          <w:rFonts w:ascii="Times New Roman" w:hAnsi="Times New Roman" w:cs="Times New Roman"/>
          <w:sz w:val="24"/>
          <w:szCs w:val="24"/>
        </w:rPr>
        <w:t xml:space="preserve"> </w:t>
      </w:r>
    </w:p>
    <w:p w14:paraId="46A3D589" w14:textId="04F2FF06" w:rsidR="00793FE6" w:rsidRPr="00793FE6" w:rsidRDefault="00793FE6" w:rsidP="00463F7A">
      <w:pPr>
        <w:rPr>
          <w:rFonts w:ascii="Times New Roman" w:hAnsi="Times New Roman" w:cs="Times New Roman"/>
          <w:sz w:val="24"/>
          <w:szCs w:val="24"/>
          <w:shd w:val="clear" w:color="auto" w:fill="FFFFFF"/>
        </w:rPr>
      </w:pPr>
      <w:r w:rsidRPr="00793FE6">
        <w:rPr>
          <w:rFonts w:ascii="Times New Roman" w:hAnsi="Times New Roman" w:cs="Times New Roman"/>
          <w:sz w:val="24"/>
          <w:szCs w:val="24"/>
          <w:shd w:val="clear" w:color="auto" w:fill="FFFFFF"/>
        </w:rPr>
        <w:t xml:space="preserve">6. </w:t>
      </w:r>
      <w:r w:rsidRPr="00793FE6">
        <w:rPr>
          <w:rFonts w:ascii="Times New Roman" w:hAnsi="Times New Roman" w:cs="Times New Roman"/>
          <w:sz w:val="24"/>
          <w:szCs w:val="24"/>
          <w:shd w:val="clear" w:color="auto" w:fill="FFFFFF"/>
        </w:rPr>
        <w:t>Sanchez-</w:t>
      </w:r>
      <w:proofErr w:type="spellStart"/>
      <w:r w:rsidRPr="00793FE6">
        <w:rPr>
          <w:rFonts w:ascii="Times New Roman" w:hAnsi="Times New Roman" w:cs="Times New Roman"/>
          <w:sz w:val="24"/>
          <w:szCs w:val="24"/>
          <w:shd w:val="clear" w:color="auto" w:fill="FFFFFF"/>
        </w:rPr>
        <w:t>Sabate</w:t>
      </w:r>
      <w:proofErr w:type="spellEnd"/>
      <w:r w:rsidRPr="00793FE6">
        <w:rPr>
          <w:rFonts w:ascii="Times New Roman" w:hAnsi="Times New Roman" w:cs="Times New Roman"/>
          <w:sz w:val="24"/>
          <w:szCs w:val="24"/>
          <w:shd w:val="clear" w:color="auto" w:fill="FFFFFF"/>
        </w:rPr>
        <w:t xml:space="preserve">, R., &amp; </w:t>
      </w:r>
      <w:proofErr w:type="spellStart"/>
      <w:r w:rsidRPr="00793FE6">
        <w:rPr>
          <w:rFonts w:ascii="Times New Roman" w:hAnsi="Times New Roman" w:cs="Times New Roman"/>
          <w:sz w:val="24"/>
          <w:szCs w:val="24"/>
          <w:shd w:val="clear" w:color="auto" w:fill="FFFFFF"/>
        </w:rPr>
        <w:t>Sabaté</w:t>
      </w:r>
      <w:proofErr w:type="spellEnd"/>
      <w:r w:rsidRPr="00793FE6">
        <w:rPr>
          <w:rFonts w:ascii="Times New Roman" w:hAnsi="Times New Roman" w:cs="Times New Roman"/>
          <w:sz w:val="24"/>
          <w:szCs w:val="24"/>
          <w:shd w:val="clear" w:color="auto" w:fill="FFFFFF"/>
        </w:rPr>
        <w:t>, J. (2019). Consumer attitudes towards environmental concerns of meat consumption: a systematic review. </w:t>
      </w:r>
      <w:r w:rsidRPr="00793FE6">
        <w:rPr>
          <w:rFonts w:ascii="Times New Roman" w:hAnsi="Times New Roman" w:cs="Times New Roman"/>
          <w:i/>
          <w:iCs/>
          <w:sz w:val="24"/>
          <w:szCs w:val="24"/>
          <w:shd w:val="clear" w:color="auto" w:fill="FFFFFF"/>
        </w:rPr>
        <w:t>International journal of environmental research and public health</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16</w:t>
      </w:r>
      <w:r w:rsidRPr="00793FE6">
        <w:rPr>
          <w:rFonts w:ascii="Times New Roman" w:hAnsi="Times New Roman" w:cs="Times New Roman"/>
          <w:sz w:val="24"/>
          <w:szCs w:val="24"/>
          <w:shd w:val="clear" w:color="auto" w:fill="FFFFFF"/>
        </w:rPr>
        <w:t>(7), 1220.</w:t>
      </w:r>
    </w:p>
    <w:p w14:paraId="0CBB5AE5" w14:textId="506A0D31" w:rsidR="00793FE6" w:rsidRPr="00793FE6" w:rsidRDefault="00793FE6" w:rsidP="00463F7A">
      <w:pPr>
        <w:rPr>
          <w:rFonts w:ascii="Times New Roman" w:hAnsi="Times New Roman" w:cs="Times New Roman"/>
          <w:sz w:val="24"/>
          <w:szCs w:val="24"/>
          <w:shd w:val="clear" w:color="auto" w:fill="FFFFFF"/>
        </w:rPr>
      </w:pPr>
      <w:r w:rsidRPr="00793FE6">
        <w:rPr>
          <w:rFonts w:ascii="Times New Roman" w:hAnsi="Times New Roman" w:cs="Times New Roman"/>
          <w:sz w:val="24"/>
          <w:szCs w:val="24"/>
          <w:shd w:val="clear" w:color="auto" w:fill="FFFFFF"/>
        </w:rPr>
        <w:t xml:space="preserve">7. </w:t>
      </w:r>
      <w:r w:rsidRPr="00793FE6">
        <w:rPr>
          <w:rFonts w:ascii="Times New Roman" w:hAnsi="Times New Roman" w:cs="Times New Roman"/>
          <w:sz w:val="24"/>
          <w:szCs w:val="24"/>
          <w:shd w:val="clear" w:color="auto" w:fill="FFFFFF"/>
        </w:rPr>
        <w:t xml:space="preserve">Bin, S., &amp; </w:t>
      </w:r>
      <w:proofErr w:type="spellStart"/>
      <w:r w:rsidRPr="00793FE6">
        <w:rPr>
          <w:rFonts w:ascii="Times New Roman" w:hAnsi="Times New Roman" w:cs="Times New Roman"/>
          <w:sz w:val="24"/>
          <w:szCs w:val="24"/>
          <w:shd w:val="clear" w:color="auto" w:fill="FFFFFF"/>
        </w:rPr>
        <w:t>Dowlatabadi</w:t>
      </w:r>
      <w:proofErr w:type="spellEnd"/>
      <w:r w:rsidRPr="00793FE6">
        <w:rPr>
          <w:rFonts w:ascii="Times New Roman" w:hAnsi="Times New Roman" w:cs="Times New Roman"/>
          <w:sz w:val="24"/>
          <w:szCs w:val="24"/>
          <w:shd w:val="clear" w:color="auto" w:fill="FFFFFF"/>
        </w:rPr>
        <w:t>, H. (2005). Consumer lifestyle approach to US energy use and the related CO2 emissions. </w:t>
      </w:r>
      <w:r w:rsidRPr="00793FE6">
        <w:rPr>
          <w:rFonts w:ascii="Times New Roman" w:hAnsi="Times New Roman" w:cs="Times New Roman"/>
          <w:i/>
          <w:iCs/>
          <w:sz w:val="24"/>
          <w:szCs w:val="24"/>
          <w:shd w:val="clear" w:color="auto" w:fill="FFFFFF"/>
        </w:rPr>
        <w:t>Energy policy</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33</w:t>
      </w:r>
      <w:r w:rsidRPr="00793FE6">
        <w:rPr>
          <w:rFonts w:ascii="Times New Roman" w:hAnsi="Times New Roman" w:cs="Times New Roman"/>
          <w:sz w:val="24"/>
          <w:szCs w:val="24"/>
          <w:shd w:val="clear" w:color="auto" w:fill="FFFFFF"/>
        </w:rPr>
        <w:t>(2), 197-208.</w:t>
      </w:r>
    </w:p>
    <w:p w14:paraId="0657C464" w14:textId="4C839A82" w:rsidR="00793FE6" w:rsidRPr="00793FE6" w:rsidRDefault="00793FE6" w:rsidP="00463F7A">
      <w:pPr>
        <w:rPr>
          <w:rFonts w:ascii="Times New Roman" w:hAnsi="Times New Roman" w:cs="Times New Roman"/>
          <w:sz w:val="24"/>
          <w:szCs w:val="24"/>
          <w:shd w:val="clear" w:color="auto" w:fill="FFFFFF"/>
        </w:rPr>
      </w:pPr>
      <w:r w:rsidRPr="00793FE6">
        <w:rPr>
          <w:rFonts w:ascii="Times New Roman" w:hAnsi="Times New Roman" w:cs="Times New Roman"/>
          <w:sz w:val="24"/>
          <w:szCs w:val="24"/>
          <w:shd w:val="clear" w:color="auto" w:fill="FFFFFF"/>
        </w:rPr>
        <w:t xml:space="preserve">8. </w:t>
      </w:r>
      <w:proofErr w:type="spellStart"/>
      <w:r w:rsidRPr="00793FE6">
        <w:rPr>
          <w:rFonts w:ascii="Times New Roman" w:hAnsi="Times New Roman" w:cs="Times New Roman"/>
          <w:sz w:val="24"/>
          <w:szCs w:val="24"/>
          <w:shd w:val="clear" w:color="auto" w:fill="FFFFFF"/>
        </w:rPr>
        <w:t>Hoolohan</w:t>
      </w:r>
      <w:proofErr w:type="spellEnd"/>
      <w:r w:rsidRPr="00793FE6">
        <w:rPr>
          <w:rFonts w:ascii="Times New Roman" w:hAnsi="Times New Roman" w:cs="Times New Roman"/>
          <w:sz w:val="24"/>
          <w:szCs w:val="24"/>
          <w:shd w:val="clear" w:color="auto" w:fill="FFFFFF"/>
        </w:rPr>
        <w:t>, C., Berners-Lee, M., McKinstry-West, J., &amp; Hewitt, C. N. (2013). Mitigating the greenhouse gas emissions embodied in food through realistic consumer choices. </w:t>
      </w:r>
      <w:r w:rsidRPr="00793FE6">
        <w:rPr>
          <w:rFonts w:ascii="Times New Roman" w:hAnsi="Times New Roman" w:cs="Times New Roman"/>
          <w:i/>
          <w:iCs/>
          <w:sz w:val="24"/>
          <w:szCs w:val="24"/>
          <w:shd w:val="clear" w:color="auto" w:fill="FFFFFF"/>
        </w:rPr>
        <w:t>Energy Policy</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63</w:t>
      </w:r>
      <w:r w:rsidRPr="00793FE6">
        <w:rPr>
          <w:rFonts w:ascii="Times New Roman" w:hAnsi="Times New Roman" w:cs="Times New Roman"/>
          <w:sz w:val="24"/>
          <w:szCs w:val="24"/>
          <w:shd w:val="clear" w:color="auto" w:fill="FFFFFF"/>
        </w:rPr>
        <w:t>, 1065-1074.</w:t>
      </w:r>
    </w:p>
    <w:p w14:paraId="09C4089E" w14:textId="749213A1" w:rsidR="00793FE6" w:rsidRPr="00793FE6" w:rsidRDefault="00793FE6" w:rsidP="00463F7A">
      <w:pPr>
        <w:rPr>
          <w:rFonts w:ascii="Times New Roman" w:hAnsi="Times New Roman" w:cs="Times New Roman"/>
          <w:sz w:val="24"/>
          <w:szCs w:val="24"/>
        </w:rPr>
      </w:pPr>
      <w:r w:rsidRPr="00793FE6">
        <w:rPr>
          <w:rFonts w:ascii="Times New Roman" w:hAnsi="Times New Roman" w:cs="Times New Roman"/>
          <w:sz w:val="24"/>
          <w:szCs w:val="24"/>
          <w:shd w:val="clear" w:color="auto" w:fill="FFFFFF"/>
        </w:rPr>
        <w:t xml:space="preserve">9. </w:t>
      </w:r>
      <w:proofErr w:type="spellStart"/>
      <w:r w:rsidRPr="00793FE6">
        <w:rPr>
          <w:rFonts w:ascii="Times New Roman" w:hAnsi="Times New Roman" w:cs="Times New Roman"/>
          <w:sz w:val="24"/>
          <w:szCs w:val="24"/>
          <w:shd w:val="clear" w:color="auto" w:fill="FFFFFF"/>
        </w:rPr>
        <w:t>Clonan</w:t>
      </w:r>
      <w:proofErr w:type="spellEnd"/>
      <w:r w:rsidRPr="00793FE6">
        <w:rPr>
          <w:rFonts w:ascii="Times New Roman" w:hAnsi="Times New Roman" w:cs="Times New Roman"/>
          <w:sz w:val="24"/>
          <w:szCs w:val="24"/>
          <w:shd w:val="clear" w:color="auto" w:fill="FFFFFF"/>
        </w:rPr>
        <w:t xml:space="preserve">, A., Wilson, P., Swift, J. A., </w:t>
      </w:r>
      <w:proofErr w:type="spellStart"/>
      <w:r w:rsidRPr="00793FE6">
        <w:rPr>
          <w:rFonts w:ascii="Times New Roman" w:hAnsi="Times New Roman" w:cs="Times New Roman"/>
          <w:sz w:val="24"/>
          <w:szCs w:val="24"/>
          <w:shd w:val="clear" w:color="auto" w:fill="FFFFFF"/>
        </w:rPr>
        <w:t>Leibovici</w:t>
      </w:r>
      <w:proofErr w:type="spellEnd"/>
      <w:r w:rsidRPr="00793FE6">
        <w:rPr>
          <w:rFonts w:ascii="Times New Roman" w:hAnsi="Times New Roman" w:cs="Times New Roman"/>
          <w:sz w:val="24"/>
          <w:szCs w:val="24"/>
          <w:shd w:val="clear" w:color="auto" w:fill="FFFFFF"/>
        </w:rPr>
        <w:t>, D. G., &amp; Holdsworth, M. (2015). Red and processed meat consumption and purchasing behaviours and attitudes: impacts for human health, animal welfare and environmental sustainability. </w:t>
      </w:r>
      <w:r w:rsidRPr="00793FE6">
        <w:rPr>
          <w:rFonts w:ascii="Times New Roman" w:hAnsi="Times New Roman" w:cs="Times New Roman"/>
          <w:i/>
          <w:iCs/>
          <w:sz w:val="24"/>
          <w:szCs w:val="24"/>
          <w:shd w:val="clear" w:color="auto" w:fill="FFFFFF"/>
        </w:rPr>
        <w:t>Public health nutrition</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18</w:t>
      </w:r>
      <w:r w:rsidRPr="00793FE6">
        <w:rPr>
          <w:rFonts w:ascii="Times New Roman" w:hAnsi="Times New Roman" w:cs="Times New Roman"/>
          <w:sz w:val="24"/>
          <w:szCs w:val="24"/>
          <w:shd w:val="clear" w:color="auto" w:fill="FFFFFF"/>
        </w:rPr>
        <w:t>(13), 2446-2456.</w:t>
      </w:r>
      <w:r w:rsidRPr="00793FE6">
        <w:rPr>
          <w:rFonts w:ascii="Times New Roman" w:hAnsi="Times New Roman" w:cs="Times New Roman"/>
          <w:sz w:val="24"/>
          <w:szCs w:val="24"/>
        </w:rPr>
        <w:t xml:space="preserve"> </w:t>
      </w:r>
    </w:p>
    <w:p w14:paraId="1E1257C8" w14:textId="09ADE4CD" w:rsidR="00793FE6" w:rsidRPr="00793FE6" w:rsidRDefault="00793FE6" w:rsidP="00463F7A">
      <w:pPr>
        <w:rPr>
          <w:rFonts w:ascii="Times New Roman" w:hAnsi="Times New Roman" w:cs="Times New Roman"/>
          <w:sz w:val="24"/>
          <w:szCs w:val="24"/>
          <w:shd w:val="clear" w:color="auto" w:fill="FFFFFF"/>
        </w:rPr>
      </w:pPr>
      <w:r w:rsidRPr="00793FE6">
        <w:rPr>
          <w:rFonts w:ascii="Times New Roman" w:hAnsi="Times New Roman" w:cs="Times New Roman"/>
          <w:sz w:val="24"/>
          <w:szCs w:val="24"/>
          <w:shd w:val="clear" w:color="auto" w:fill="FFFFFF"/>
        </w:rPr>
        <w:t xml:space="preserve">10. </w:t>
      </w:r>
      <w:r w:rsidRPr="00793FE6">
        <w:rPr>
          <w:rFonts w:ascii="Times New Roman" w:hAnsi="Times New Roman" w:cs="Times New Roman"/>
          <w:sz w:val="24"/>
          <w:szCs w:val="24"/>
          <w:shd w:val="clear" w:color="auto" w:fill="FFFFFF"/>
        </w:rPr>
        <w:t>Albert, O. O. K., Marianne, T., Jonathan, L., Nino, J. L., &amp; Dario, C. (2020). Tracking the carbon emissions of Denmark's five regions from a producer and consumer perspective. </w:t>
      </w:r>
      <w:r w:rsidRPr="00793FE6">
        <w:rPr>
          <w:rFonts w:ascii="Times New Roman" w:hAnsi="Times New Roman" w:cs="Times New Roman"/>
          <w:i/>
          <w:iCs/>
          <w:sz w:val="24"/>
          <w:szCs w:val="24"/>
          <w:shd w:val="clear" w:color="auto" w:fill="FFFFFF"/>
        </w:rPr>
        <w:t>Ecological Economics</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177</w:t>
      </w:r>
      <w:r w:rsidRPr="00793FE6">
        <w:rPr>
          <w:rFonts w:ascii="Times New Roman" w:hAnsi="Times New Roman" w:cs="Times New Roman"/>
          <w:sz w:val="24"/>
          <w:szCs w:val="24"/>
          <w:shd w:val="clear" w:color="auto" w:fill="FFFFFF"/>
        </w:rPr>
        <w:t>, 106778.</w:t>
      </w:r>
    </w:p>
    <w:p w14:paraId="6700E5A6" w14:textId="00A33A8A" w:rsidR="00793FE6" w:rsidRPr="00793FE6" w:rsidRDefault="00793FE6" w:rsidP="00463F7A">
      <w:pPr>
        <w:rPr>
          <w:rFonts w:ascii="Times New Roman" w:hAnsi="Times New Roman" w:cs="Times New Roman"/>
          <w:sz w:val="24"/>
          <w:szCs w:val="24"/>
          <w:shd w:val="clear" w:color="auto" w:fill="FFFFFF"/>
        </w:rPr>
      </w:pPr>
      <w:r w:rsidRPr="00793FE6">
        <w:rPr>
          <w:rFonts w:ascii="Times New Roman" w:hAnsi="Times New Roman" w:cs="Times New Roman"/>
          <w:sz w:val="24"/>
          <w:szCs w:val="24"/>
          <w:shd w:val="clear" w:color="auto" w:fill="FFFFFF"/>
        </w:rPr>
        <w:t xml:space="preserve">11. </w:t>
      </w:r>
      <w:proofErr w:type="spellStart"/>
      <w:r w:rsidRPr="00793FE6">
        <w:rPr>
          <w:rFonts w:ascii="Times New Roman" w:hAnsi="Times New Roman" w:cs="Times New Roman"/>
          <w:sz w:val="24"/>
          <w:szCs w:val="24"/>
          <w:shd w:val="clear" w:color="auto" w:fill="FFFFFF"/>
        </w:rPr>
        <w:t>Grebitus</w:t>
      </w:r>
      <w:proofErr w:type="spellEnd"/>
      <w:r w:rsidRPr="00793FE6">
        <w:rPr>
          <w:rFonts w:ascii="Times New Roman" w:hAnsi="Times New Roman" w:cs="Times New Roman"/>
          <w:sz w:val="24"/>
          <w:szCs w:val="24"/>
          <w:shd w:val="clear" w:color="auto" w:fill="FFFFFF"/>
        </w:rPr>
        <w:t xml:space="preserve">, C., Steiner, B., &amp; </w:t>
      </w:r>
      <w:proofErr w:type="spellStart"/>
      <w:r w:rsidRPr="00793FE6">
        <w:rPr>
          <w:rFonts w:ascii="Times New Roman" w:hAnsi="Times New Roman" w:cs="Times New Roman"/>
          <w:sz w:val="24"/>
          <w:szCs w:val="24"/>
          <w:shd w:val="clear" w:color="auto" w:fill="FFFFFF"/>
        </w:rPr>
        <w:t>Veeman</w:t>
      </w:r>
      <w:proofErr w:type="spellEnd"/>
      <w:r w:rsidRPr="00793FE6">
        <w:rPr>
          <w:rFonts w:ascii="Times New Roman" w:hAnsi="Times New Roman" w:cs="Times New Roman"/>
          <w:sz w:val="24"/>
          <w:szCs w:val="24"/>
          <w:shd w:val="clear" w:color="auto" w:fill="FFFFFF"/>
        </w:rPr>
        <w:t xml:space="preserve">, M. M. (2016). Paying for sustainability: A cross-cultural analysis of consumers’ valuations of food and non-food products </w:t>
      </w:r>
      <w:proofErr w:type="spellStart"/>
      <w:r w:rsidRPr="00793FE6">
        <w:rPr>
          <w:rFonts w:ascii="Times New Roman" w:hAnsi="Times New Roman" w:cs="Times New Roman"/>
          <w:sz w:val="24"/>
          <w:szCs w:val="24"/>
          <w:shd w:val="clear" w:color="auto" w:fill="FFFFFF"/>
        </w:rPr>
        <w:t>labeled</w:t>
      </w:r>
      <w:proofErr w:type="spellEnd"/>
      <w:r w:rsidRPr="00793FE6">
        <w:rPr>
          <w:rFonts w:ascii="Times New Roman" w:hAnsi="Times New Roman" w:cs="Times New Roman"/>
          <w:sz w:val="24"/>
          <w:szCs w:val="24"/>
          <w:shd w:val="clear" w:color="auto" w:fill="FFFFFF"/>
        </w:rPr>
        <w:t xml:space="preserve"> for carbon and water footprints. </w:t>
      </w:r>
      <w:r w:rsidRPr="00793FE6">
        <w:rPr>
          <w:rFonts w:ascii="Times New Roman" w:hAnsi="Times New Roman" w:cs="Times New Roman"/>
          <w:i/>
          <w:iCs/>
          <w:sz w:val="24"/>
          <w:szCs w:val="24"/>
          <w:shd w:val="clear" w:color="auto" w:fill="FFFFFF"/>
        </w:rPr>
        <w:t xml:space="preserve">Journal of </w:t>
      </w:r>
      <w:proofErr w:type="spellStart"/>
      <w:r w:rsidRPr="00793FE6">
        <w:rPr>
          <w:rFonts w:ascii="Times New Roman" w:hAnsi="Times New Roman" w:cs="Times New Roman"/>
          <w:i/>
          <w:iCs/>
          <w:sz w:val="24"/>
          <w:szCs w:val="24"/>
          <w:shd w:val="clear" w:color="auto" w:fill="FFFFFF"/>
        </w:rPr>
        <w:t>Behavioral</w:t>
      </w:r>
      <w:proofErr w:type="spellEnd"/>
      <w:r w:rsidRPr="00793FE6">
        <w:rPr>
          <w:rFonts w:ascii="Times New Roman" w:hAnsi="Times New Roman" w:cs="Times New Roman"/>
          <w:i/>
          <w:iCs/>
          <w:sz w:val="24"/>
          <w:szCs w:val="24"/>
          <w:shd w:val="clear" w:color="auto" w:fill="FFFFFF"/>
        </w:rPr>
        <w:t xml:space="preserve"> and Experimental Economics</w:t>
      </w:r>
      <w:r w:rsidRPr="00793FE6">
        <w:rPr>
          <w:rFonts w:ascii="Times New Roman" w:hAnsi="Times New Roman" w:cs="Times New Roman"/>
          <w:sz w:val="24"/>
          <w:szCs w:val="24"/>
          <w:shd w:val="clear" w:color="auto" w:fill="FFFFFF"/>
        </w:rPr>
        <w:t>, </w:t>
      </w:r>
      <w:r w:rsidRPr="00793FE6">
        <w:rPr>
          <w:rFonts w:ascii="Times New Roman" w:hAnsi="Times New Roman" w:cs="Times New Roman"/>
          <w:i/>
          <w:iCs/>
          <w:sz w:val="24"/>
          <w:szCs w:val="24"/>
          <w:shd w:val="clear" w:color="auto" w:fill="FFFFFF"/>
        </w:rPr>
        <w:t>63</w:t>
      </w:r>
      <w:r w:rsidRPr="00793FE6">
        <w:rPr>
          <w:rFonts w:ascii="Times New Roman" w:hAnsi="Times New Roman" w:cs="Times New Roman"/>
          <w:sz w:val="24"/>
          <w:szCs w:val="24"/>
          <w:shd w:val="clear" w:color="auto" w:fill="FFFFFF"/>
        </w:rPr>
        <w:t>, 50-58.</w:t>
      </w:r>
    </w:p>
    <w:p w14:paraId="51A6A64B" w14:textId="2850E215" w:rsidR="00793FE6" w:rsidRPr="00793FE6" w:rsidRDefault="00793FE6" w:rsidP="002803AC">
      <w:pPr>
        <w:rPr>
          <w:rFonts w:ascii="Times New Roman" w:hAnsi="Times New Roman" w:cs="Times New Roman"/>
          <w:sz w:val="24"/>
          <w:szCs w:val="24"/>
          <w:shd w:val="clear" w:color="auto" w:fill="FFFFFF"/>
        </w:rPr>
      </w:pPr>
      <w:r w:rsidRPr="00793FE6">
        <w:rPr>
          <w:rFonts w:ascii="Times New Roman" w:hAnsi="Times New Roman" w:cs="Times New Roman"/>
          <w:sz w:val="24"/>
          <w:szCs w:val="24"/>
          <w:shd w:val="clear" w:color="auto" w:fill="FFFFFF"/>
        </w:rPr>
        <w:t xml:space="preserve">12. </w:t>
      </w:r>
      <w:r w:rsidRPr="00793FE6">
        <w:rPr>
          <w:rFonts w:ascii="Times New Roman" w:hAnsi="Times New Roman" w:cs="Times New Roman"/>
          <w:sz w:val="24"/>
          <w:szCs w:val="24"/>
          <w:shd w:val="clear" w:color="auto" w:fill="FFFFFF"/>
        </w:rPr>
        <w:t>Martindale, W. (2014). Using consumer surveys to determine food sustainability. </w:t>
      </w:r>
      <w:r w:rsidRPr="00793FE6">
        <w:rPr>
          <w:rFonts w:ascii="Times New Roman" w:hAnsi="Times New Roman" w:cs="Times New Roman"/>
          <w:i/>
          <w:iCs/>
          <w:sz w:val="24"/>
          <w:szCs w:val="24"/>
          <w:shd w:val="clear" w:color="auto" w:fill="FFFFFF"/>
        </w:rPr>
        <w:t>British Food Journal</w:t>
      </w:r>
      <w:r w:rsidRPr="00793FE6">
        <w:rPr>
          <w:rFonts w:ascii="Times New Roman" w:hAnsi="Times New Roman" w:cs="Times New Roman"/>
          <w:sz w:val="24"/>
          <w:szCs w:val="24"/>
          <w:shd w:val="clear" w:color="auto" w:fill="FFFFFF"/>
        </w:rPr>
        <w:t>.</w:t>
      </w:r>
    </w:p>
    <w:p w14:paraId="52332BC9" w14:textId="1F3865D0" w:rsidR="002803AC" w:rsidRPr="002803AC" w:rsidRDefault="002803AC" w:rsidP="002803AC">
      <w:pPr>
        <w:rPr>
          <w:rFonts w:ascii="Times New Roman" w:hAnsi="Times New Roman" w:cs="Times New Roman"/>
          <w:sz w:val="24"/>
          <w:szCs w:val="24"/>
        </w:rPr>
      </w:pPr>
      <w:r w:rsidRPr="002803AC">
        <w:rPr>
          <w:rFonts w:ascii="Times New Roman" w:hAnsi="Times New Roman" w:cs="Times New Roman"/>
          <w:sz w:val="24"/>
          <w:szCs w:val="24"/>
        </w:rPr>
        <w:lastRenderedPageBreak/>
        <w:t>1</w:t>
      </w:r>
      <w:r>
        <w:rPr>
          <w:rFonts w:ascii="Times New Roman" w:hAnsi="Times New Roman" w:cs="Times New Roman"/>
          <w:sz w:val="24"/>
          <w:szCs w:val="24"/>
        </w:rPr>
        <w:t>3</w:t>
      </w:r>
      <w:r w:rsidRPr="002803AC">
        <w:rPr>
          <w:rFonts w:ascii="Times New Roman" w:hAnsi="Times New Roman" w:cs="Times New Roman"/>
          <w:sz w:val="24"/>
          <w:szCs w:val="24"/>
        </w:rPr>
        <w:t>. Bureau of Energy, Ministry of Economic Affairs in Taiwan. 2012. Available online: https://www.moeaboe.gov.tw/ECW/populace/content/wHandMenuFile.ashx?file_id=511 (accessed on 10 October 2017).</w:t>
      </w:r>
    </w:p>
    <w:p w14:paraId="3FFE8AAC" w14:textId="0735E828" w:rsidR="002803AC" w:rsidRPr="002803AC" w:rsidRDefault="002803AC" w:rsidP="002803AC">
      <w:pPr>
        <w:rPr>
          <w:rFonts w:ascii="Times New Roman" w:hAnsi="Times New Roman" w:cs="Times New Roman"/>
          <w:sz w:val="24"/>
          <w:szCs w:val="24"/>
        </w:rPr>
      </w:pPr>
      <w:r>
        <w:rPr>
          <w:rFonts w:ascii="Times New Roman" w:hAnsi="Times New Roman" w:cs="Times New Roman"/>
          <w:sz w:val="24"/>
          <w:szCs w:val="24"/>
        </w:rPr>
        <w:t>14</w:t>
      </w:r>
      <w:r w:rsidRPr="002803AC">
        <w:rPr>
          <w:rFonts w:ascii="Times New Roman" w:hAnsi="Times New Roman" w:cs="Times New Roman"/>
          <w:sz w:val="24"/>
          <w:szCs w:val="24"/>
        </w:rPr>
        <w:t>. UNEP. Decoupling Natural Resource Use and Environmental Impacts from Economic Growth; United Nations</w:t>
      </w:r>
      <w:r>
        <w:rPr>
          <w:rFonts w:ascii="Times New Roman" w:hAnsi="Times New Roman" w:cs="Times New Roman"/>
          <w:sz w:val="24"/>
          <w:szCs w:val="24"/>
        </w:rPr>
        <w:t xml:space="preserve"> </w:t>
      </w:r>
      <w:r w:rsidRPr="002803AC">
        <w:rPr>
          <w:rFonts w:ascii="Times New Roman" w:hAnsi="Times New Roman" w:cs="Times New Roman"/>
          <w:sz w:val="24"/>
          <w:szCs w:val="24"/>
        </w:rPr>
        <w:t>Environment Programme: Nairobi, Kenya, 2011.</w:t>
      </w:r>
    </w:p>
    <w:p w14:paraId="43351297" w14:textId="78509CF1" w:rsidR="002803AC" w:rsidRPr="00463F7A" w:rsidRDefault="002803AC" w:rsidP="002803AC">
      <w:pPr>
        <w:rPr>
          <w:rFonts w:ascii="Times New Roman" w:hAnsi="Times New Roman" w:cs="Times New Roman"/>
          <w:sz w:val="24"/>
          <w:szCs w:val="24"/>
        </w:rPr>
      </w:pPr>
      <w:r>
        <w:rPr>
          <w:rFonts w:ascii="Times New Roman" w:hAnsi="Times New Roman" w:cs="Times New Roman"/>
          <w:sz w:val="24"/>
          <w:szCs w:val="24"/>
        </w:rPr>
        <w:t>15</w:t>
      </w:r>
      <w:r w:rsidRPr="002803AC">
        <w:rPr>
          <w:rFonts w:ascii="Times New Roman" w:hAnsi="Times New Roman" w:cs="Times New Roman"/>
          <w:sz w:val="24"/>
          <w:szCs w:val="24"/>
        </w:rPr>
        <w:t xml:space="preserve">. </w:t>
      </w:r>
      <w:proofErr w:type="spellStart"/>
      <w:r w:rsidRPr="002803AC">
        <w:rPr>
          <w:rFonts w:ascii="Times New Roman" w:hAnsi="Times New Roman" w:cs="Times New Roman"/>
          <w:sz w:val="24"/>
          <w:szCs w:val="24"/>
        </w:rPr>
        <w:t>Ayadi</w:t>
      </w:r>
      <w:proofErr w:type="spellEnd"/>
      <w:r w:rsidRPr="002803AC">
        <w:rPr>
          <w:rFonts w:ascii="Times New Roman" w:hAnsi="Times New Roman" w:cs="Times New Roman"/>
          <w:sz w:val="24"/>
          <w:szCs w:val="24"/>
        </w:rPr>
        <w:t xml:space="preserve">, N.; </w:t>
      </w:r>
      <w:proofErr w:type="spellStart"/>
      <w:r w:rsidRPr="002803AC">
        <w:rPr>
          <w:rFonts w:ascii="Times New Roman" w:hAnsi="Times New Roman" w:cs="Times New Roman"/>
          <w:sz w:val="24"/>
          <w:szCs w:val="24"/>
        </w:rPr>
        <w:t>Lapeyre</w:t>
      </w:r>
      <w:proofErr w:type="spellEnd"/>
      <w:r w:rsidRPr="002803AC">
        <w:rPr>
          <w:rFonts w:ascii="Times New Roman" w:hAnsi="Times New Roman" w:cs="Times New Roman"/>
          <w:sz w:val="24"/>
          <w:szCs w:val="24"/>
        </w:rPr>
        <w:t>, A. Consumer purchase intentions for green products: Mediating role of WTP and</w:t>
      </w:r>
      <w:r>
        <w:rPr>
          <w:rFonts w:ascii="Times New Roman" w:hAnsi="Times New Roman" w:cs="Times New Roman"/>
          <w:sz w:val="24"/>
          <w:szCs w:val="24"/>
        </w:rPr>
        <w:t xml:space="preserve"> </w:t>
      </w:r>
      <w:r w:rsidRPr="002803AC">
        <w:rPr>
          <w:rFonts w:ascii="Times New Roman" w:hAnsi="Times New Roman" w:cs="Times New Roman"/>
          <w:sz w:val="24"/>
          <w:szCs w:val="24"/>
        </w:rPr>
        <w:t xml:space="preserve">moderating effects of framing. J. Mark. </w:t>
      </w:r>
      <w:proofErr w:type="spellStart"/>
      <w:r w:rsidRPr="002803AC">
        <w:rPr>
          <w:rFonts w:ascii="Times New Roman" w:hAnsi="Times New Roman" w:cs="Times New Roman"/>
          <w:sz w:val="24"/>
          <w:szCs w:val="24"/>
        </w:rPr>
        <w:t>Commun</w:t>
      </w:r>
      <w:proofErr w:type="spellEnd"/>
      <w:r w:rsidRPr="002803AC">
        <w:rPr>
          <w:rFonts w:ascii="Times New Roman" w:hAnsi="Times New Roman" w:cs="Times New Roman"/>
          <w:sz w:val="24"/>
          <w:szCs w:val="24"/>
        </w:rPr>
        <w:t>. 2016, 22, 367–384.</w:t>
      </w:r>
    </w:p>
    <w:p w14:paraId="778E512E" w14:textId="29CD58F5" w:rsidR="007042A1" w:rsidRPr="005E467F" w:rsidRDefault="007042A1">
      <w:pPr>
        <w:rPr>
          <w:rFonts w:ascii="Times New Roman" w:hAnsi="Times New Roman" w:cs="Times New Roman"/>
          <w:sz w:val="24"/>
          <w:szCs w:val="24"/>
        </w:rPr>
      </w:pPr>
    </w:p>
    <w:p w14:paraId="45DA8399" w14:textId="2BE69C86" w:rsidR="007042A1" w:rsidRPr="005E467F" w:rsidRDefault="007042A1">
      <w:pPr>
        <w:rPr>
          <w:rFonts w:ascii="Times New Roman" w:hAnsi="Times New Roman" w:cs="Times New Roman"/>
          <w:sz w:val="24"/>
          <w:szCs w:val="24"/>
        </w:rPr>
      </w:pPr>
    </w:p>
    <w:sectPr w:rsidR="007042A1" w:rsidRPr="005E467F" w:rsidSect="004D01E4">
      <w:headerReference w:type="default" r:id="rId20"/>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CFF78" w14:textId="77777777" w:rsidR="00E963CD" w:rsidRDefault="00E963CD" w:rsidP="00EA46C8">
      <w:pPr>
        <w:spacing w:after="0" w:line="240" w:lineRule="auto"/>
      </w:pPr>
      <w:r>
        <w:separator/>
      </w:r>
    </w:p>
  </w:endnote>
  <w:endnote w:type="continuationSeparator" w:id="0">
    <w:p w14:paraId="327FDEAE" w14:textId="77777777" w:rsidR="00E963CD" w:rsidRDefault="00E963CD" w:rsidP="00EA4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056374"/>
      <w:docPartObj>
        <w:docPartGallery w:val="Page Numbers (Bottom of Page)"/>
        <w:docPartUnique/>
      </w:docPartObj>
    </w:sdtPr>
    <w:sdtEndPr>
      <w:rPr>
        <w:noProof/>
      </w:rPr>
    </w:sdtEndPr>
    <w:sdtContent>
      <w:p w14:paraId="176D75CF" w14:textId="798A5269" w:rsidR="001D77C2" w:rsidRDefault="001D77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FB439A" w14:textId="77777777" w:rsidR="00EA46C8" w:rsidRDefault="00EA46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61E26" w14:textId="77777777" w:rsidR="00E963CD" w:rsidRDefault="00E963CD" w:rsidP="00EA46C8">
      <w:pPr>
        <w:spacing w:after="0" w:line="240" w:lineRule="auto"/>
      </w:pPr>
      <w:r>
        <w:separator/>
      </w:r>
    </w:p>
  </w:footnote>
  <w:footnote w:type="continuationSeparator" w:id="0">
    <w:p w14:paraId="7D2EFF26" w14:textId="77777777" w:rsidR="00E963CD" w:rsidRDefault="00E963CD" w:rsidP="00EA4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4F41" w14:textId="13ECD3DC" w:rsidR="00EA46C8" w:rsidRPr="004D01E4" w:rsidRDefault="00EA46C8" w:rsidP="00EA46C8">
    <w:pPr>
      <w:pStyle w:val="Header"/>
      <w:jc w:val="center"/>
      <w:rPr>
        <w:rFonts w:ascii="Times New Roman" w:hAnsi="Times New Roman" w:cs="Times New Roman"/>
        <w:sz w:val="24"/>
        <w:szCs w:val="24"/>
      </w:rPr>
    </w:pPr>
    <w:r w:rsidRPr="004D01E4">
      <w:rPr>
        <w:rFonts w:ascii="Times New Roman" w:hAnsi="Times New Roman" w:cs="Times New Roman"/>
        <w:sz w:val="24"/>
        <w:szCs w:val="24"/>
      </w:rPr>
      <w:t>CONSUMER PERCEPTION AND PURCHASE INTENTION OF GREEN PRODUCTS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1.25pt;height:11.25pt" o:bullet="t">
        <v:imagedata r:id="rId1" o:title="mso7CFD"/>
      </v:shape>
    </w:pict>
  </w:numPicBullet>
  <w:abstractNum w:abstractNumId="0" w15:restartNumberingAfterBreak="0">
    <w:nsid w:val="0CA66ABB"/>
    <w:multiLevelType w:val="multilevel"/>
    <w:tmpl w:val="B40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A3DFE"/>
    <w:rsid w:val="000E30B2"/>
    <w:rsid w:val="00137B1F"/>
    <w:rsid w:val="00137BF4"/>
    <w:rsid w:val="001819CF"/>
    <w:rsid w:val="001909C3"/>
    <w:rsid w:val="001D77C2"/>
    <w:rsid w:val="002803AC"/>
    <w:rsid w:val="00386395"/>
    <w:rsid w:val="003E6738"/>
    <w:rsid w:val="00412756"/>
    <w:rsid w:val="00463F7A"/>
    <w:rsid w:val="004B4D45"/>
    <w:rsid w:val="004D01E4"/>
    <w:rsid w:val="005E467F"/>
    <w:rsid w:val="005F3615"/>
    <w:rsid w:val="006671E9"/>
    <w:rsid w:val="00694B83"/>
    <w:rsid w:val="006C5A29"/>
    <w:rsid w:val="007042A1"/>
    <w:rsid w:val="00752CE8"/>
    <w:rsid w:val="00793FE6"/>
    <w:rsid w:val="007A4279"/>
    <w:rsid w:val="00830BD4"/>
    <w:rsid w:val="00867874"/>
    <w:rsid w:val="00AA3DFE"/>
    <w:rsid w:val="00BB2FC1"/>
    <w:rsid w:val="00C3779B"/>
    <w:rsid w:val="00CD42CC"/>
    <w:rsid w:val="00CF7AC0"/>
    <w:rsid w:val="00D02F8F"/>
    <w:rsid w:val="00D81CF3"/>
    <w:rsid w:val="00E963CD"/>
    <w:rsid w:val="00EA46C8"/>
    <w:rsid w:val="00EB70FD"/>
    <w:rsid w:val="00EC5114"/>
    <w:rsid w:val="00F626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8316E"/>
  <w15:chartTrackingRefBased/>
  <w15:docId w15:val="{27CB75EC-48A0-4DB5-8380-5CBF71CEA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B1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F3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E467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D81CF3"/>
    <w:pPr>
      <w:spacing w:after="0" w:line="240" w:lineRule="auto"/>
    </w:pPr>
  </w:style>
  <w:style w:type="paragraph" w:styleId="ListParagraph">
    <w:name w:val="List Paragraph"/>
    <w:basedOn w:val="Normal"/>
    <w:uiPriority w:val="34"/>
    <w:qFormat/>
    <w:rsid w:val="00463F7A"/>
    <w:pPr>
      <w:ind w:left="720"/>
      <w:contextualSpacing/>
    </w:pPr>
  </w:style>
  <w:style w:type="paragraph" w:styleId="Header">
    <w:name w:val="header"/>
    <w:basedOn w:val="Normal"/>
    <w:link w:val="HeaderChar"/>
    <w:uiPriority w:val="99"/>
    <w:unhideWhenUsed/>
    <w:rsid w:val="00EA46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6C8"/>
  </w:style>
  <w:style w:type="paragraph" w:styleId="Footer">
    <w:name w:val="footer"/>
    <w:basedOn w:val="Normal"/>
    <w:link w:val="FooterChar"/>
    <w:uiPriority w:val="99"/>
    <w:unhideWhenUsed/>
    <w:rsid w:val="00EA46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9310">
      <w:bodyDiv w:val="1"/>
      <w:marLeft w:val="0"/>
      <w:marRight w:val="0"/>
      <w:marTop w:val="0"/>
      <w:marBottom w:val="0"/>
      <w:divBdr>
        <w:top w:val="none" w:sz="0" w:space="0" w:color="auto"/>
        <w:left w:val="none" w:sz="0" w:space="0" w:color="auto"/>
        <w:bottom w:val="none" w:sz="0" w:space="0" w:color="auto"/>
        <w:right w:val="none" w:sz="0" w:space="0" w:color="auto"/>
      </w:divBdr>
    </w:div>
    <w:div w:id="247077953">
      <w:bodyDiv w:val="1"/>
      <w:marLeft w:val="0"/>
      <w:marRight w:val="0"/>
      <w:marTop w:val="0"/>
      <w:marBottom w:val="0"/>
      <w:divBdr>
        <w:top w:val="none" w:sz="0" w:space="0" w:color="auto"/>
        <w:left w:val="none" w:sz="0" w:space="0" w:color="auto"/>
        <w:bottom w:val="none" w:sz="0" w:space="0" w:color="auto"/>
        <w:right w:val="none" w:sz="0" w:space="0" w:color="auto"/>
      </w:divBdr>
    </w:div>
    <w:div w:id="453134703">
      <w:bodyDiv w:val="1"/>
      <w:marLeft w:val="0"/>
      <w:marRight w:val="0"/>
      <w:marTop w:val="0"/>
      <w:marBottom w:val="0"/>
      <w:divBdr>
        <w:top w:val="none" w:sz="0" w:space="0" w:color="auto"/>
        <w:left w:val="none" w:sz="0" w:space="0" w:color="auto"/>
        <w:bottom w:val="none" w:sz="0" w:space="0" w:color="auto"/>
        <w:right w:val="none" w:sz="0" w:space="0" w:color="auto"/>
      </w:divBdr>
    </w:div>
    <w:div w:id="458644813">
      <w:bodyDiv w:val="1"/>
      <w:marLeft w:val="0"/>
      <w:marRight w:val="0"/>
      <w:marTop w:val="0"/>
      <w:marBottom w:val="0"/>
      <w:divBdr>
        <w:top w:val="none" w:sz="0" w:space="0" w:color="auto"/>
        <w:left w:val="none" w:sz="0" w:space="0" w:color="auto"/>
        <w:bottom w:val="none" w:sz="0" w:space="0" w:color="auto"/>
        <w:right w:val="none" w:sz="0" w:space="0" w:color="auto"/>
      </w:divBdr>
    </w:div>
    <w:div w:id="497501394">
      <w:bodyDiv w:val="1"/>
      <w:marLeft w:val="0"/>
      <w:marRight w:val="0"/>
      <w:marTop w:val="0"/>
      <w:marBottom w:val="0"/>
      <w:divBdr>
        <w:top w:val="none" w:sz="0" w:space="0" w:color="auto"/>
        <w:left w:val="none" w:sz="0" w:space="0" w:color="auto"/>
        <w:bottom w:val="none" w:sz="0" w:space="0" w:color="auto"/>
        <w:right w:val="none" w:sz="0" w:space="0" w:color="auto"/>
      </w:divBdr>
    </w:div>
    <w:div w:id="568347551">
      <w:bodyDiv w:val="1"/>
      <w:marLeft w:val="0"/>
      <w:marRight w:val="0"/>
      <w:marTop w:val="0"/>
      <w:marBottom w:val="0"/>
      <w:divBdr>
        <w:top w:val="none" w:sz="0" w:space="0" w:color="auto"/>
        <w:left w:val="none" w:sz="0" w:space="0" w:color="auto"/>
        <w:bottom w:val="none" w:sz="0" w:space="0" w:color="auto"/>
        <w:right w:val="none" w:sz="0" w:space="0" w:color="auto"/>
      </w:divBdr>
    </w:div>
    <w:div w:id="819226178">
      <w:bodyDiv w:val="1"/>
      <w:marLeft w:val="0"/>
      <w:marRight w:val="0"/>
      <w:marTop w:val="0"/>
      <w:marBottom w:val="0"/>
      <w:divBdr>
        <w:top w:val="none" w:sz="0" w:space="0" w:color="auto"/>
        <w:left w:val="none" w:sz="0" w:space="0" w:color="auto"/>
        <w:bottom w:val="none" w:sz="0" w:space="0" w:color="auto"/>
        <w:right w:val="none" w:sz="0" w:space="0" w:color="auto"/>
      </w:divBdr>
    </w:div>
    <w:div w:id="836960269">
      <w:bodyDiv w:val="1"/>
      <w:marLeft w:val="0"/>
      <w:marRight w:val="0"/>
      <w:marTop w:val="0"/>
      <w:marBottom w:val="0"/>
      <w:divBdr>
        <w:top w:val="none" w:sz="0" w:space="0" w:color="auto"/>
        <w:left w:val="none" w:sz="0" w:space="0" w:color="auto"/>
        <w:bottom w:val="none" w:sz="0" w:space="0" w:color="auto"/>
        <w:right w:val="none" w:sz="0" w:space="0" w:color="auto"/>
      </w:divBdr>
    </w:div>
    <w:div w:id="946042249">
      <w:bodyDiv w:val="1"/>
      <w:marLeft w:val="0"/>
      <w:marRight w:val="0"/>
      <w:marTop w:val="0"/>
      <w:marBottom w:val="0"/>
      <w:divBdr>
        <w:top w:val="none" w:sz="0" w:space="0" w:color="auto"/>
        <w:left w:val="none" w:sz="0" w:space="0" w:color="auto"/>
        <w:bottom w:val="none" w:sz="0" w:space="0" w:color="auto"/>
        <w:right w:val="none" w:sz="0" w:space="0" w:color="auto"/>
      </w:divBdr>
    </w:div>
    <w:div w:id="1004088052">
      <w:bodyDiv w:val="1"/>
      <w:marLeft w:val="0"/>
      <w:marRight w:val="0"/>
      <w:marTop w:val="0"/>
      <w:marBottom w:val="0"/>
      <w:divBdr>
        <w:top w:val="none" w:sz="0" w:space="0" w:color="auto"/>
        <w:left w:val="none" w:sz="0" w:space="0" w:color="auto"/>
        <w:bottom w:val="none" w:sz="0" w:space="0" w:color="auto"/>
        <w:right w:val="none" w:sz="0" w:space="0" w:color="auto"/>
      </w:divBdr>
    </w:div>
    <w:div w:id="1048994588">
      <w:bodyDiv w:val="1"/>
      <w:marLeft w:val="0"/>
      <w:marRight w:val="0"/>
      <w:marTop w:val="0"/>
      <w:marBottom w:val="0"/>
      <w:divBdr>
        <w:top w:val="none" w:sz="0" w:space="0" w:color="auto"/>
        <w:left w:val="none" w:sz="0" w:space="0" w:color="auto"/>
        <w:bottom w:val="none" w:sz="0" w:space="0" w:color="auto"/>
        <w:right w:val="none" w:sz="0" w:space="0" w:color="auto"/>
      </w:divBdr>
    </w:div>
    <w:div w:id="1053769163">
      <w:bodyDiv w:val="1"/>
      <w:marLeft w:val="0"/>
      <w:marRight w:val="0"/>
      <w:marTop w:val="0"/>
      <w:marBottom w:val="0"/>
      <w:divBdr>
        <w:top w:val="none" w:sz="0" w:space="0" w:color="auto"/>
        <w:left w:val="none" w:sz="0" w:space="0" w:color="auto"/>
        <w:bottom w:val="none" w:sz="0" w:space="0" w:color="auto"/>
        <w:right w:val="none" w:sz="0" w:space="0" w:color="auto"/>
      </w:divBdr>
    </w:div>
    <w:div w:id="1178812170">
      <w:bodyDiv w:val="1"/>
      <w:marLeft w:val="0"/>
      <w:marRight w:val="0"/>
      <w:marTop w:val="0"/>
      <w:marBottom w:val="0"/>
      <w:divBdr>
        <w:top w:val="none" w:sz="0" w:space="0" w:color="auto"/>
        <w:left w:val="none" w:sz="0" w:space="0" w:color="auto"/>
        <w:bottom w:val="none" w:sz="0" w:space="0" w:color="auto"/>
        <w:right w:val="none" w:sz="0" w:space="0" w:color="auto"/>
      </w:divBdr>
    </w:div>
    <w:div w:id="1293513020">
      <w:bodyDiv w:val="1"/>
      <w:marLeft w:val="0"/>
      <w:marRight w:val="0"/>
      <w:marTop w:val="0"/>
      <w:marBottom w:val="0"/>
      <w:divBdr>
        <w:top w:val="none" w:sz="0" w:space="0" w:color="auto"/>
        <w:left w:val="none" w:sz="0" w:space="0" w:color="auto"/>
        <w:bottom w:val="none" w:sz="0" w:space="0" w:color="auto"/>
        <w:right w:val="none" w:sz="0" w:space="0" w:color="auto"/>
      </w:divBdr>
    </w:div>
    <w:div w:id="1306010019">
      <w:bodyDiv w:val="1"/>
      <w:marLeft w:val="0"/>
      <w:marRight w:val="0"/>
      <w:marTop w:val="0"/>
      <w:marBottom w:val="0"/>
      <w:divBdr>
        <w:top w:val="none" w:sz="0" w:space="0" w:color="auto"/>
        <w:left w:val="none" w:sz="0" w:space="0" w:color="auto"/>
        <w:bottom w:val="none" w:sz="0" w:space="0" w:color="auto"/>
        <w:right w:val="none" w:sz="0" w:space="0" w:color="auto"/>
      </w:divBdr>
    </w:div>
    <w:div w:id="1335377038">
      <w:bodyDiv w:val="1"/>
      <w:marLeft w:val="0"/>
      <w:marRight w:val="0"/>
      <w:marTop w:val="0"/>
      <w:marBottom w:val="0"/>
      <w:divBdr>
        <w:top w:val="none" w:sz="0" w:space="0" w:color="auto"/>
        <w:left w:val="none" w:sz="0" w:space="0" w:color="auto"/>
        <w:bottom w:val="none" w:sz="0" w:space="0" w:color="auto"/>
        <w:right w:val="none" w:sz="0" w:space="0" w:color="auto"/>
      </w:divBdr>
    </w:div>
    <w:div w:id="1422871946">
      <w:bodyDiv w:val="1"/>
      <w:marLeft w:val="0"/>
      <w:marRight w:val="0"/>
      <w:marTop w:val="0"/>
      <w:marBottom w:val="0"/>
      <w:divBdr>
        <w:top w:val="none" w:sz="0" w:space="0" w:color="auto"/>
        <w:left w:val="none" w:sz="0" w:space="0" w:color="auto"/>
        <w:bottom w:val="none" w:sz="0" w:space="0" w:color="auto"/>
        <w:right w:val="none" w:sz="0" w:space="0" w:color="auto"/>
      </w:divBdr>
    </w:div>
    <w:div w:id="1561134593">
      <w:bodyDiv w:val="1"/>
      <w:marLeft w:val="0"/>
      <w:marRight w:val="0"/>
      <w:marTop w:val="0"/>
      <w:marBottom w:val="0"/>
      <w:divBdr>
        <w:top w:val="none" w:sz="0" w:space="0" w:color="auto"/>
        <w:left w:val="none" w:sz="0" w:space="0" w:color="auto"/>
        <w:bottom w:val="none" w:sz="0" w:space="0" w:color="auto"/>
        <w:right w:val="none" w:sz="0" w:space="0" w:color="auto"/>
      </w:divBdr>
    </w:div>
    <w:div w:id="1572541803">
      <w:bodyDiv w:val="1"/>
      <w:marLeft w:val="0"/>
      <w:marRight w:val="0"/>
      <w:marTop w:val="0"/>
      <w:marBottom w:val="0"/>
      <w:divBdr>
        <w:top w:val="none" w:sz="0" w:space="0" w:color="auto"/>
        <w:left w:val="none" w:sz="0" w:space="0" w:color="auto"/>
        <w:bottom w:val="none" w:sz="0" w:space="0" w:color="auto"/>
        <w:right w:val="none" w:sz="0" w:space="0" w:color="auto"/>
      </w:divBdr>
    </w:div>
    <w:div w:id="1619141467">
      <w:bodyDiv w:val="1"/>
      <w:marLeft w:val="0"/>
      <w:marRight w:val="0"/>
      <w:marTop w:val="0"/>
      <w:marBottom w:val="0"/>
      <w:divBdr>
        <w:top w:val="none" w:sz="0" w:space="0" w:color="auto"/>
        <w:left w:val="none" w:sz="0" w:space="0" w:color="auto"/>
        <w:bottom w:val="none" w:sz="0" w:space="0" w:color="auto"/>
        <w:right w:val="none" w:sz="0" w:space="0" w:color="auto"/>
      </w:divBdr>
    </w:div>
    <w:div w:id="1679189974">
      <w:bodyDiv w:val="1"/>
      <w:marLeft w:val="0"/>
      <w:marRight w:val="0"/>
      <w:marTop w:val="0"/>
      <w:marBottom w:val="0"/>
      <w:divBdr>
        <w:top w:val="none" w:sz="0" w:space="0" w:color="auto"/>
        <w:left w:val="none" w:sz="0" w:space="0" w:color="auto"/>
        <w:bottom w:val="none" w:sz="0" w:space="0" w:color="auto"/>
        <w:right w:val="none" w:sz="0" w:space="0" w:color="auto"/>
      </w:divBdr>
    </w:div>
    <w:div w:id="1710956705">
      <w:bodyDiv w:val="1"/>
      <w:marLeft w:val="0"/>
      <w:marRight w:val="0"/>
      <w:marTop w:val="0"/>
      <w:marBottom w:val="0"/>
      <w:divBdr>
        <w:top w:val="none" w:sz="0" w:space="0" w:color="auto"/>
        <w:left w:val="none" w:sz="0" w:space="0" w:color="auto"/>
        <w:bottom w:val="none" w:sz="0" w:space="0" w:color="auto"/>
        <w:right w:val="none" w:sz="0" w:space="0" w:color="auto"/>
      </w:divBdr>
    </w:div>
    <w:div w:id="1817799985">
      <w:bodyDiv w:val="1"/>
      <w:marLeft w:val="0"/>
      <w:marRight w:val="0"/>
      <w:marTop w:val="0"/>
      <w:marBottom w:val="0"/>
      <w:divBdr>
        <w:top w:val="none" w:sz="0" w:space="0" w:color="auto"/>
        <w:left w:val="none" w:sz="0" w:space="0" w:color="auto"/>
        <w:bottom w:val="none" w:sz="0" w:space="0" w:color="auto"/>
        <w:right w:val="none" w:sz="0" w:space="0" w:color="auto"/>
      </w:divBdr>
    </w:div>
    <w:div w:id="2026247742">
      <w:bodyDiv w:val="1"/>
      <w:marLeft w:val="0"/>
      <w:marRight w:val="0"/>
      <w:marTop w:val="0"/>
      <w:marBottom w:val="0"/>
      <w:divBdr>
        <w:top w:val="none" w:sz="0" w:space="0" w:color="auto"/>
        <w:left w:val="none" w:sz="0" w:space="0" w:color="auto"/>
        <w:bottom w:val="none" w:sz="0" w:space="0" w:color="auto"/>
        <w:right w:val="none" w:sz="0" w:space="0" w:color="auto"/>
      </w:divBdr>
      <w:divsChild>
        <w:div w:id="1672177751">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16</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Hemanath Kumar J</dc:creator>
  <cp:keywords/>
  <dc:description/>
  <cp:lastModifiedBy>Hemanath Kumar J</cp:lastModifiedBy>
  <cp:revision>11</cp:revision>
  <dcterms:created xsi:type="dcterms:W3CDTF">2022-01-25T14:17:00Z</dcterms:created>
  <dcterms:modified xsi:type="dcterms:W3CDTF">2022-01-25T17:55:00Z</dcterms:modified>
</cp:coreProperties>
</file>