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b/>
          <w:bCs/>
          <w:color w:val="1F3864"/>
          <w:sz w:val="40"/>
          <w:szCs w:val="40"/>
        </w:rPr>
        <w:t xml:space="preserve">PRODUCT REQUIREMENTS DOCUMENT</w:t>
      </w:r>
    </w:p>
    <w:p>
      <w:pPr>
        <w:spacing w:before="120" w:after="120"/>
        <w:jc w:val="center"/>
      </w:pPr>
      <w:r>
        <w:rPr>
          <w:b/>
          <w:bCs/>
          <w:color w:val="2E5797"/>
          <w:sz w:val="52"/>
          <w:szCs w:val="52"/>
        </w:rPr>
        <w:t xml:space="preserve">SMART TOUR GUIDE</w:t>
      </w:r>
    </w:p>
    <w:p>
      <w:pPr>
        <w:spacing w:before="80" w:after="400"/>
        <w:jc w:val="center"/>
      </w:pPr>
      <w:r>
        <w:rPr>
          <w:i/>
          <w:iCs/>
          <w:color w:val="555555"/>
          <w:sz w:val="24"/>
          <w:szCs w:val="24"/>
        </w:rPr>
        <w:t xml:space="preserve">Hệ thống hướng dẫn du lịch tự động dựa trên vị trí địa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r>
              <w:rPr>
                <w:b/>
                <w:bCs/>
                <w:i w:val="false"/>
                <w:iCs w:val="false"/>
                <w:color w:val="000000"/>
                <w:sz w:val="20"/>
                <w:szCs w:val="20"/>
              </w:rPr>
              <w:t xml:space="preserve">Phiên bản</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1.2</w:t>
            </w:r>
          </w:p>
        </w:tc>
      </w:tr>
      <w:tr>
        <w:tc>
          <w:tcPr>
            <w:tcW w:type="dxa" w:w="234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r>
              <w:rPr>
                <w:b/>
                <w:bCs/>
                <w:i w:val="false"/>
                <w:iCs w:val="false"/>
                <w:color w:val="000000"/>
                <w:sz w:val="20"/>
                <w:szCs w:val="20"/>
              </w:rPr>
              <w:t xml:space="preserve">Ngày cập nhật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Tháng 3, 2026</w:t>
            </w:r>
          </w:p>
        </w:tc>
      </w:tr>
      <w:tr>
        <w:tc>
          <w:tcPr>
            <w:tcW w:type="dxa" w:w="234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r>
              <w:rPr>
                <w:b/>
                <w:bCs/>
                <w:i w:val="false"/>
                <w:iCs w:val="false"/>
                <w:color w:val="000000"/>
                <w:sz w:val="20"/>
                <w:szCs w:val="20"/>
              </w:rPr>
              <w:t xml:space="preserve">Trạng thái</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Đồ án môn học — Cập nhật theo tiến độ thực tế</w:t>
            </w:r>
          </w:p>
        </w:tc>
      </w:tr>
      <w:tr>
        <w:tc>
          <w:tcPr>
            <w:tcW w:type="dxa" w:w="234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r>
              <w:rPr>
                <w:b/>
                <w:bCs/>
                <w:i w:val="false"/>
                <w:iCs w:val="false"/>
                <w:color w:val="000000"/>
                <w:sz w:val="20"/>
                <w:szCs w:val="20"/>
              </w:rPr>
              <w:t xml:space="preserve">Công nghệ</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C# / ASP.NET Core / Blazor / MAUI</w:t>
            </w:r>
          </w:p>
        </w:tc>
      </w:tr>
      <w:tr>
        <w:tc>
          <w:tcPr>
            <w:tcW w:type="dxa" w:w="234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r>
              <w:rPr>
                <w:b/>
                <w:bCs/>
                <w:i w:val="false"/>
                <w:iCs w:val="false"/>
                <w:color w:val="000000"/>
                <w:sz w:val="20"/>
                <w:szCs w:val="20"/>
              </w:rPr>
              <w:t xml:space="preserve">Database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MySQL (MariaDB) + SQLite (local cache)</w:t>
            </w:r>
          </w:p>
        </w:tc>
      </w:tr>
    </w:tbl>
    <w:p>
      <w:pPr>
        <w:spacing w:before="80" w:after="80"/>
      </w:pPr>
    </w:p>
    <w:p>
      <w:pPr>
        <w:spacing w:before="160" w:after="160"/>
        <w:jc w:val="center"/>
      </w:pPr>
      <w:r>
        <w:rPr>
          <w:i/>
          <w:iCs/>
          <w:color w:val="888888"/>
          <w:sz w:val="18"/>
          <w:szCs w:val="18"/>
        </w:rPr>
        <w:t xml:space="preserve">--- Tài liệu nội bộ, dùng cho mục đích học thuật ---</w:t>
      </w:r>
    </w:p>
    <w:p>
      <w:pPr>
        <w:spacing w:before="200" w:after="100"/>
      </w:pPr>
      <w:r>
        <w:rPr>
          <w:b/>
          <w:bCs/>
          <w:color w:val="1F3864"/>
          <w:sz w:val="22"/>
          <w:szCs w:val="22"/>
        </w:rPr>
        <w:t xml:space="preserve">CHÚ GIẢI TRẠNG THÁI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20"/>
                <w:szCs w:val="20"/>
              </w:rPr>
              <w:t xml:space="preserve">✔ ĐÃ HOÀN THÀNH</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Tính năng đã được hiện thực đầy đủ trong codebase.</w:t>
            </w:r>
          </w:p>
        </w:tc>
      </w:tr>
      <w:tr>
        <w:tc>
          <w:tcPr>
            <w:tcW w:type="dxa" w:w="22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b/>
                <w:bCs/>
                <w:i w:val="false"/>
                <w:iCs w:val="false"/>
                <w:color w:val="9C6500"/>
                <w:sz w:val="20"/>
                <w:szCs w:val="20"/>
              </w:rPr>
              <w:t xml:space="preserve">◑ MỘT PHẦN</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Tính năng được hiện thực cơ bản, một số chi tiết nâng cao chưa hoàn chỉnh.</w:t>
            </w:r>
          </w:p>
        </w:tc>
      </w:tr>
      <w:tr>
        <w:tc>
          <w:tcPr>
            <w:tcW w:type="dxa" w:w="220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b/>
                <w:bCs/>
                <w:i w:val="false"/>
                <w:iCs w:val="false"/>
                <w:color w:val="9C0006"/>
                <w:sz w:val="20"/>
                <w:szCs w:val="20"/>
              </w:rPr>
              <w:t xml:space="preserve">⏳ ROADMAP</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Tính năng được thiết kế và lên kế hoạch, chưa hiện thực trong giai đoạn này.</w:t>
            </w:r>
          </w:p>
        </w:tc>
      </w:tr>
    </w:tbl>
    <w:p>
      <w:pPr>
        <w:spacing w:before="80" w:after="80"/>
      </w:pPr>
    </w:p>
    <w:p>
      <w:pPr>
        <w:pStyle w:val="Heading1"/>
        <w:spacing w:before="300" w:after="150"/>
      </w:pPr>
      <w:r>
        <w:rPr>
          <w:b/>
          <w:bCs/>
          <w:color w:val="1F3864"/>
          <w:sz w:val="32"/>
          <w:szCs w:val="32"/>
        </w:rPr>
        <w:t xml:space="preserve">1. TỔNG QUAN DỰ ÁN (PROJECT OVERVIEW)</w:t>
      </w:r>
    </w:p>
    <w:p>
      <w:pPr>
        <w:spacing w:before="60" w:after="60"/>
      </w:pPr>
      <w:r>
        <w:rPr>
          <w:b w:val="false"/>
          <w:bCs w:val="false"/>
          <w:i w:val="false"/>
          <w:iCs w:val="false"/>
          <w:color w:val="000000"/>
          <w:sz w:val="20"/>
          <w:szCs w:val="20"/>
        </w:rPr>
        <w:t xml:space="preserve">Smart Tour Guide là một hệ thống cung cấp trải nghiệm du lịch tự động dựa trên vị trí địa lý (Location-based). Thay vì phải thuê hướng dẫn viên hoặc liên tục nhìn vào điện thoại, du khách chỉ cần bật ứng dụng, đi dạo và hệ thống sẽ tự động phát âm thanh thuyết minh (Audio / TTS) khi họ bước vào vùng không gian (Geofence) của một địa điểm tham quan. Hệ thống còn hỗ trợ chế độ offline — cache dữ liệu POI, ảnh và audio xuống thiết bị để du khách có thể tham quan ngay cả khi mất kết nối mạng.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Đối tượng</w:t>
            </w:r>
          </w:p>
        </w:tc>
        <w:tc>
          <w:tcPr>
            <w:tcW w:type="dxa" w:w="6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Giá trị mang lại</w:t>
            </w:r>
          </w:p>
        </w:tc>
      </w:tr>
      <w:tr>
        <w:tc>
          <w:tcPr>
            <w:tcW w:type="dxa" w:w="28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bCs/>
                <w:i w:val="false"/>
                <w:iCs w:val="false"/>
                <w:color w:val="000000"/>
                <w:sz w:val="20"/>
                <w:szCs w:val="20"/>
              </w:rPr>
              <w:t xml:space="preserve">Du khách (Tourist)</w:t>
            </w:r>
          </w:p>
        </w:tc>
        <w:tc>
          <w:tcPr>
            <w:tcW w:type="dxa" w:w="656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Trải nghiệm hands-free, nghe thuyết minh đa ngôn ngữ tự động. Hoạt động cả khi offline.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Chủ gian hàng (Owner)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Số hóa nội dung (ảnh, audio), tiếp cận khách tự động mà không tốn nhân lực.</w:t>
            </w:r>
          </w:p>
        </w:tc>
      </w:tr>
      <w:tr>
        <w:tc>
          <w:tcPr>
            <w:tcW w:type="dxa" w:w="28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bCs/>
                <w:i w:val="false"/>
                <w:iCs w:val="false"/>
                <w:color w:val="000000"/>
                <w:sz w:val="20"/>
                <w:szCs w:val="20"/>
              </w:rPr>
              <w:t xml:space="preserve">Quản trị viên (Admin)</w:t>
            </w:r>
          </w:p>
        </w:tc>
        <w:tc>
          <w:tcPr>
            <w:tcW w:type="dxa" w:w="656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Quản lý tập trung toàn bộ dữ liệu, kiểm duyệt nội dung và điều phối lộ trình tour.</w:t>
            </w:r>
          </w:p>
        </w:tc>
      </w:tr>
    </w:tbl>
    <w:p>
      <w:pPr>
        <w:spacing w:before="80" w:after="80"/>
      </w:pPr>
    </w:p>
    <w:p>
      <w:pPr>
        <w:pStyle w:val="Heading1"/>
        <w:spacing w:before="300" w:after="150"/>
      </w:pPr>
      <w:r>
        <w:rPr>
          <w:b/>
          <w:bCs/>
          <w:color w:val="1F3864"/>
          <w:sz w:val="32"/>
          <w:szCs w:val="32"/>
        </w:rPr>
        <w:t xml:space="preserve">2. KIẾN TRÚC HỆ THỐNG (SYSTEM ARCHITECTURE)</w:t>
      </w:r>
    </w:p>
    <w:p>
      <w:pPr>
        <w:spacing w:before="60" w:after="60"/>
      </w:pPr>
      <w:r>
        <w:rPr>
          <w:b w:val="false"/>
          <w:bCs w:val="false"/>
          <w:i w:val="false"/>
          <w:iCs w:val="false"/>
          <w:color w:val="000000"/>
          <w:sz w:val="20"/>
          <w:szCs w:val="20"/>
        </w:rPr>
        <w:t xml:space="preserve">Hệ thống được xây dựng theo mô hình đa tầng (Multi-tier), gồm 4 project độc lập trong cùng một solution: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Project</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Công nghệ</w:t>
            </w:r>
          </w:p>
        </w:tc>
        <w:tc>
          <w:tcPr>
            <w:tcW w:type="dxa" w:w="4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Vai trò</w:t>
            </w:r>
          </w:p>
        </w:tc>
      </w:tr>
      <w:tr>
        <w:tc>
          <w:tcPr>
            <w:tcW w:type="dxa" w:w="25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bCs/>
                <w:i w:val="false"/>
                <w:iCs w:val="false"/>
                <w:color w:val="000000"/>
                <w:sz w:val="20"/>
                <w:szCs w:val="20"/>
              </w:rPr>
              <w:t xml:space="preserve">SmartTourGuide.API</w:t>
            </w:r>
          </w:p>
        </w:tc>
        <w:tc>
          <w:tcPr>
            <w:tcW w:type="dxa" w:w="25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ASP.NET Core 8, EF Core, MySQL</w:t>
            </w:r>
          </w:p>
        </w:tc>
        <w:tc>
          <w:tcPr>
            <w:tcW w:type="dxa" w:w="436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Backend RESTful API — xử lý toàn bộ nghiệp vụ và lưu trữ dữ liệu.</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SmartTourGuide.Web</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Blazor Server, Bootstrap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Web Portal cho Admin và Owner quản lý nội dung.</w:t>
            </w:r>
          </w:p>
        </w:tc>
      </w:tr>
      <w:tr>
        <w:tc>
          <w:tcPr>
            <w:tcW w:type="dxa" w:w="25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bCs/>
                <w:i w:val="false"/>
                <w:iCs w:val="false"/>
                <w:color w:val="000000"/>
                <w:sz w:val="20"/>
                <w:szCs w:val="20"/>
              </w:rPr>
              <w:t xml:space="preserve">SmartTourGuide.Mobile</w:t>
            </w:r>
          </w:p>
        </w:tc>
        <w:tc>
          <w:tcPr>
            <w:tcW w:type="dxa" w:w="25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.NET MAUI, Mapsui</w:t>
            </w:r>
          </w:p>
        </w:tc>
        <w:tc>
          <w:tcPr>
            <w:tcW w:type="dxa" w:w="436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Ứng dụng di động cho Du khách (Android / iOS).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SmartTourGuide.Shared</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C# Class Library</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Thư viện dùng chung: DTOs, Enums giữa các project.</w:t>
            </w:r>
          </w:p>
        </w:tc>
      </w:tr>
    </w:tbl>
    <w:p>
      <w:pPr>
        <w:spacing w:before="80" w:after="80"/>
      </w:pPr>
    </w:p>
    <w:p>
      <w:pPr>
        <w:pStyle w:val="Heading1"/>
        <w:spacing w:before="300" w:after="150"/>
      </w:pPr>
      <w:r>
        <w:rPr>
          <w:b/>
          <w:bCs/>
          <w:color w:val="1F3864"/>
          <w:sz w:val="32"/>
          <w:szCs w:val="32"/>
        </w:rPr>
        <w:t xml:space="preserve">3. MỤC TIÊU SẢN PHẨM (OBJECTIVES)</w:t>
      </w:r>
    </w:p>
    <w:p>
      <w:pPr>
        <w:pStyle w:val="ListParagraph"/>
        <w:numPr>
          <w:ilvl w:val="0"/>
          <w:numId w:val="2"/>
        </w:numPr>
        <w:spacing w:before="40" w:after="40"/>
      </w:pPr>
      <w:r>
        <w:rPr>
          <w:b w:val="false"/>
          <w:bCs w:val="false"/>
          <w:sz w:val="20"/>
          <w:szCs w:val="20"/>
        </w:rPr>
        <w:t xml:space="preserve">Với Du khách: Tăng cường trải nghiệm du lịch rảnh tay (hands-free). Cung cấp thông tin đa ngôn ngữ chính xác theo thời gian thực. Hỗ trợ tham quan offline khi không có mạng.</w:t>
      </w:r>
    </w:p>
    <w:p>
      <w:pPr>
        <w:pStyle w:val="ListParagraph"/>
        <w:numPr>
          <w:ilvl w:val="0"/>
          <w:numId w:val="2"/>
        </w:numPr>
        <w:spacing w:before="40" w:after="40"/>
      </w:pPr>
      <w:r>
        <w:rPr>
          <w:b w:val="false"/>
          <w:bCs w:val="false"/>
          <w:sz w:val="20"/>
          <w:szCs w:val="20"/>
        </w:rPr>
        <w:t xml:space="preserve">Với Chủ gian hàng / BQL Điểm đến: Cung cấp công cụ số hóa tài nguyên (hình ảnh, bài thuyết minh), tiếp cận du khách tự động không cần tốn nhân lực.</w:t>
      </w:r>
    </w:p>
    <w:p>
      <w:pPr>
        <w:pStyle w:val="ListParagraph"/>
        <w:numPr>
          <w:ilvl w:val="0"/>
          <w:numId w:val="2"/>
        </w:numPr>
        <w:spacing w:before="40" w:after="40"/>
      </w:pPr>
      <w:r>
        <w:rPr>
          <w:b w:val="false"/>
          <w:bCs w:val="false"/>
          <w:sz w:val="20"/>
          <w:szCs w:val="20"/>
        </w:rPr>
        <w:t xml:space="preserve">Với Ban Quản trị: Quản lý tập trung toàn bộ dữ liệu, kiểm duyệt nội dung và điều phối lộ trình (Tours) khoa học.</w:t>
      </w:r>
    </w:p>
    <w:p>
      <w:pPr>
        <w:spacing w:before="80" w:after="80"/>
      </w:pPr>
    </w:p>
    <w:p>
      <w:pPr>
        <w:pStyle w:val="Heading1"/>
        <w:spacing w:before="300" w:after="150"/>
      </w:pPr>
      <w:r>
        <w:rPr>
          <w:b/>
          <w:bCs/>
          <w:color w:val="1F3864"/>
          <w:sz w:val="32"/>
          <w:szCs w:val="32"/>
        </w:rPr>
        <w:t xml:space="preserve">4. PHẠM VI CÔNG VIỆC (SCOPE OF WORK)</w:t>
      </w:r>
    </w:p>
    <w:p>
      <w:pPr>
        <w:pStyle w:val="Heading2"/>
        <w:spacing w:before="240" w:after="120"/>
      </w:pPr>
      <w:r>
        <w:rPr>
          <w:b/>
          <w:bCs/>
          <w:color w:val="2E5797"/>
          <w:sz w:val="26"/>
          <w:szCs w:val="26"/>
        </w:rPr>
        <w:t xml:space="preserve">4.1. Trong phạm vi dự án (In-Scope)</w:t>
      </w:r>
    </w:p>
    <w:p>
      <w:pPr>
        <w:pStyle w:val="Heading3"/>
        <w:spacing w:before="180" w:after="80"/>
      </w:pPr>
      <w:r>
        <w:rPr>
          <w:b/>
          <w:bCs/>
          <w:i/>
          <w:iCs/>
          <w:color w:val="2E5797"/>
          <w:sz w:val="22"/>
          <w:szCs w:val="22"/>
        </w:rPr>
        <w:t xml:space="preserve">Backend System (C# ASP.NET Core API)</w:t>
      </w:r>
    </w:p>
    <w:p>
      <w:pPr>
        <w:pStyle w:val="ListParagraph"/>
        <w:numPr>
          <w:ilvl w:val="0"/>
          <w:numId w:val="2"/>
        </w:numPr>
        <w:spacing w:before="40" w:after="40"/>
      </w:pPr>
      <w:r>
        <w:rPr>
          <w:b w:val="false"/>
          <w:bCs w:val="false"/>
          <w:sz w:val="20"/>
          <w:szCs w:val="20"/>
        </w:rPr>
        <w:t xml:space="preserve">Thiết kế cơ sở dữ liệu MySQL gồm 9 bảng: Users, POIs, Tours, TourDetails, MediaAssets, PoiTranslations, GeofenceSettings, UserLocationLogs, ActivityLogs.</w:t>
      </w:r>
    </w:p>
    <w:p>
      <w:pPr>
        <w:pStyle w:val="ListParagraph"/>
        <w:numPr>
          <w:ilvl w:val="0"/>
          <w:numId w:val="2"/>
        </w:numPr>
        <w:spacing w:before="40" w:after="40"/>
      </w:pPr>
      <w:r>
        <w:rPr>
          <w:b w:val="false"/>
          <w:bCs w:val="false"/>
          <w:sz w:val="20"/>
          <w:szCs w:val="20"/>
        </w:rPr>
        <w:t xml:space="preserve">Phát triển RESTful API hỗ trợ đầy đủ CRUD và các nghiệp vụ: duyệt bài, quản lý Tour, khóa User, nhật ký hoạt động.</w:t>
      </w:r>
    </w:p>
    <w:p>
      <w:pPr>
        <w:pStyle w:val="ListParagraph"/>
        <w:numPr>
          <w:ilvl w:val="0"/>
          <w:numId w:val="2"/>
        </w:numPr>
        <w:spacing w:before="40" w:after="40"/>
      </w:pPr>
      <w:r>
        <w:rPr>
          <w:b w:val="false"/>
          <w:bCs w:val="false"/>
          <w:sz w:val="20"/>
          <w:szCs w:val="20"/>
        </w:rPr>
        <w:t xml:space="preserve">Module lưu trữ file vật lý (hình ảnh, âm thanh) tại thư mục wwwroot/uploads.</w:t>
      </w:r>
    </w:p>
    <w:p>
      <w:pPr>
        <w:pStyle w:val="ListParagraph"/>
        <w:numPr>
          <w:ilvl w:val="0"/>
          <w:numId w:val="2"/>
        </w:numPr>
        <w:spacing w:before="40" w:after="40"/>
      </w:pPr>
      <w:r>
        <w:rPr>
          <w:b w:val="false"/>
          <w:bCs w:val="false"/>
          <w:sz w:val="20"/>
          <w:szCs w:val="20"/>
        </w:rPr>
        <w:t xml:space="preserve">Module tracking: Ghi nhận lịch sử tọa độ GPS của người dùng.</w:t>
      </w:r>
    </w:p>
    <w:p>
      <w:pPr>
        <w:pStyle w:val="Heading3"/>
        <w:spacing w:before="180" w:after="80"/>
      </w:pPr>
      <w:r>
        <w:rPr>
          <w:b/>
          <w:bCs/>
          <w:i/>
          <w:iCs/>
          <w:color w:val="2E5797"/>
          <w:sz w:val="22"/>
          <w:szCs w:val="22"/>
        </w:rPr>
        <w:t xml:space="preserve">Web Portal (C# Blazor Server)</w:t>
      </w:r>
    </w:p>
    <w:p>
      <w:pPr>
        <w:pStyle w:val="ListParagraph"/>
        <w:numPr>
          <w:ilvl w:val="0"/>
          <w:numId w:val="2"/>
        </w:numPr>
        <w:spacing w:before="40" w:after="40"/>
      </w:pPr>
      <w:r>
        <w:rPr>
          <w:b w:val="false"/>
          <w:bCs w:val="false"/>
          <w:sz w:val="20"/>
          <w:szCs w:val="20"/>
        </w:rPr>
        <w:t xml:space="preserve">Giao diện Admin: Quản lý User, phê duyệt/từ chối POI, tạo và sắp xếp các điểm vào Tour, cấu hình thông số Geofence, xem Nhật ký hoạt động hệ thống.</w:t>
      </w:r>
    </w:p>
    <w:p>
      <w:pPr>
        <w:pStyle w:val="ListParagraph"/>
        <w:numPr>
          <w:ilvl w:val="0"/>
          <w:numId w:val="2"/>
        </w:numPr>
        <w:spacing w:before="40" w:after="40"/>
      </w:pPr>
      <w:r>
        <w:rPr>
          <w:b w:val="false"/>
          <w:bCs w:val="false"/>
          <w:sz w:val="20"/>
          <w:szCs w:val="20"/>
        </w:rPr>
        <w:t xml:space="preserve">Giao diện Owner: Thêm/Sửa/Xóa địa điểm, upload Media (ảnh, audio), quản lý bản dịch đa ngôn ngữ, tạo thuyết minh TTS.</w:t>
      </w:r>
    </w:p>
    <w:p>
      <w:pPr>
        <w:pStyle w:val="ListParagraph"/>
        <w:numPr>
          <w:ilvl w:val="0"/>
          <w:numId w:val="2"/>
        </w:numPr>
        <w:spacing w:before="40" w:after="40"/>
      </w:pPr>
      <w:r>
        <w:rPr>
          <w:b w:val="false"/>
          <w:bCs w:val="false"/>
          <w:sz w:val="20"/>
          <w:szCs w:val="20"/>
        </w:rPr>
        <w:t xml:space="preserve">Hệ thống xác thực phân quyền theo Role: Admin / BoothOwner / Tourist.</w:t>
      </w:r>
    </w:p>
    <w:p>
      <w:pPr>
        <w:pStyle w:val="Heading3"/>
        <w:spacing w:before="180" w:after="80"/>
      </w:pPr>
      <w:r>
        <w:rPr>
          <w:b/>
          <w:bCs/>
          <w:i/>
          <w:iCs/>
          <w:color w:val="2E5797"/>
          <w:sz w:val="22"/>
          <w:szCs w:val="22"/>
        </w:rPr>
        <w:t xml:space="preserve">Mobile App (C# .NET MAUI)</w:t>
      </w:r>
    </w:p>
    <w:p>
      <w:pPr>
        <w:pStyle w:val="ListParagraph"/>
        <w:numPr>
          <w:ilvl w:val="0"/>
          <w:numId w:val="2"/>
        </w:numPr>
        <w:spacing w:before="40" w:after="40"/>
      </w:pPr>
      <w:r>
        <w:rPr>
          <w:b w:val="false"/>
          <w:bCs w:val="false"/>
          <w:sz w:val="20"/>
          <w:szCs w:val="20"/>
        </w:rPr>
        <w:t xml:space="preserve">Tích hợp bản đồ OpenStreetMap (Mapsui) — miễn phí 100%.</w:t>
      </w:r>
    </w:p>
    <w:p>
      <w:pPr>
        <w:pStyle w:val="ListParagraph"/>
        <w:numPr>
          <w:ilvl w:val="0"/>
          <w:numId w:val="2"/>
        </w:numPr>
        <w:spacing w:before="40" w:after="40"/>
      </w:pPr>
      <w:r>
        <w:rPr>
          <w:b w:val="false"/>
          <w:bCs w:val="false"/>
          <w:sz w:val="20"/>
          <w:szCs w:val="20"/>
        </w:rPr>
        <w:t xml:space="preserve">Geofence Engine: Timer 3 giây, tự động tính khoảng cách, xử lý ưu tiên khi vùng chồng lấn.</w:t>
      </w:r>
    </w:p>
    <w:p>
      <w:pPr>
        <w:pStyle w:val="ListParagraph"/>
        <w:numPr>
          <w:ilvl w:val="0"/>
          <w:numId w:val="2"/>
        </w:numPr>
        <w:spacing w:before="40" w:after="40"/>
      </w:pPr>
      <w:r>
        <w:rPr>
          <w:b w:val="false"/>
          <w:bCs w:val="false"/>
          <w:sz w:val="20"/>
          <w:szCs w:val="20"/>
        </w:rPr>
        <w:t xml:space="preserve">Trình phát Audio (MP3) từ URL và fallback Text-to-Speech (TTS) tích hợp thiết bị.</w:t>
      </w:r>
    </w:p>
    <w:p>
      <w:pPr>
        <w:pStyle w:val="ListParagraph"/>
        <w:numPr>
          <w:ilvl w:val="0"/>
          <w:numId w:val="2"/>
        </w:numPr>
        <w:spacing w:before="40" w:after="40"/>
      </w:pPr>
      <w:r>
        <w:rPr>
          <w:b w:val="false"/>
          <w:bCs w:val="false"/>
          <w:sz w:val="20"/>
          <w:szCs w:val="20"/>
        </w:rPr>
        <w:t xml:space="preserve">Xem và chọn Tour — vẽ lộ trình thực tế qua OSRM lên bản đồ, tự động zoom.</w:t>
      </w:r>
    </w:p>
    <w:p>
      <w:pPr>
        <w:pStyle w:val="ListParagraph"/>
        <w:numPr>
          <w:ilvl w:val="0"/>
          <w:numId w:val="2"/>
        </w:numPr>
        <w:spacing w:before="40" w:after="40"/>
      </w:pPr>
      <w:r>
        <w:rPr>
          <w:b w:val="false"/>
          <w:bCs w:val="false"/>
          <w:sz w:val="20"/>
          <w:szCs w:val="20"/>
        </w:rPr>
        <w:t xml:space="preserve">Popup chi tiết địa điểm (ảnh, mô tả, nút phát audio).</w:t>
      </w:r>
    </w:p>
    <w:p>
      <w:pPr>
        <w:pStyle w:val="ListParagraph"/>
        <w:numPr>
          <w:ilvl w:val="0"/>
          <w:numId w:val="2"/>
        </w:numPr>
        <w:spacing w:before="40" w:after="40"/>
      </w:pPr>
      <w:r>
        <w:rPr>
          <w:b w:val="false"/>
          <w:bCs w:val="false"/>
          <w:sz w:val="20"/>
          <w:szCs w:val="20"/>
        </w:rPr>
        <w:t xml:space="preserve">Đa ngôn ngữ giao diện: Tiếng Việt / English (resource files .resx).</w:t>
      </w:r>
    </w:p>
    <w:p>
      <w:pPr>
        <w:pStyle w:val="ListParagraph"/>
        <w:numPr>
          <w:ilvl w:val="0"/>
          <w:numId w:val="2"/>
        </w:numPr>
        <w:spacing w:before="40" w:after="40"/>
      </w:pPr>
      <w:r>
        <w:rPr>
          <w:b w:val="false"/>
          <w:bCs w:val="false"/>
          <w:sz w:val="20"/>
          <w:szCs w:val="20"/>
        </w:rPr>
        <w:t xml:space="preserve">Giả lập vị trí (Dev Tool): Bấm vào bản đồ để teleport GPS — phục vụ test Geofence.</w:t>
      </w:r>
    </w:p>
    <w:p>
      <w:pPr>
        <w:pStyle w:val="ListParagraph"/>
        <w:numPr>
          <w:ilvl w:val="0"/>
          <w:numId w:val="2"/>
        </w:numPr>
        <w:spacing w:before="40" w:after="40"/>
      </w:pPr>
      <w:r>
        <w:rPr>
          <w:b w:val="false"/>
          <w:bCs w:val="false"/>
          <w:sz w:val="20"/>
          <w:szCs w:val="20"/>
        </w:rPr>
        <w:t xml:space="preserve">Chế độ Offline: SQLite local cache POI + ảnh + audio, banner trạng thái, tự đồng bộ khi mạng trở lại.</w:t>
      </w:r>
    </w:p>
    <w:p>
      <w:pPr>
        <w:spacing w:before="80" w:after="80"/>
      </w:pPr>
    </w:p>
    <w:p>
      <w:pPr>
        <w:pStyle w:val="Heading2"/>
        <w:spacing w:before="240" w:after="120"/>
      </w:pPr>
      <w:r>
        <w:rPr>
          <w:b/>
          <w:bCs/>
          <w:color w:val="2E5797"/>
          <w:sz w:val="26"/>
          <w:szCs w:val="26"/>
        </w:rPr>
        <w:t xml:space="preserve">4.2. Ngoài phạm vi dự án (Out-of-Scope)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Tính năng</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Lý do loại trừ</w:t>
            </w:r>
          </w:p>
        </w:tc>
      </w:tr>
      <w:tr>
        <w:tc>
          <w:tcPr>
            <w:tcW w:type="dxa" w:w="3000"/>
            <w:gridSpan w:val="1"/>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r>
              <w:rPr>
                <w:b/>
                <w:bCs/>
                <w:i w:val="false"/>
                <w:iCs w:val="false"/>
                <w:color w:val="000000"/>
                <w:sz w:val="20"/>
                <w:szCs w:val="20"/>
              </w:rPr>
              <w:t xml:space="preserve">Offline bản đồ thật sự (Mapbox/Here)</w:t>
            </w:r>
          </w:p>
        </w:tc>
        <w:tc>
          <w:tcPr>
            <w:tcW w:type="dxa" w:w="6360"/>
            <w:gridSpan w:val="1"/>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r>
              <w:rPr>
                <w:b w:val="false"/>
                <w:bCs w:val="false"/>
                <w:i w:val="false"/>
                <w:iCs w:val="false"/>
                <w:color w:val="000000"/>
                <w:sz w:val="20"/>
                <w:szCs w:val="20"/>
              </w:rPr>
              <w:t xml:space="preserve">Cache tile map offline yêu cầu SDK bên thứ ba có phí, nằm ngoài thời gian đồ án. Offline hiện tại dùng tile cache tự động của Mapsui.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Cổng thanh toán (Payment Gateway)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Ứng dụng chỉ cung cấp thông tin, không có thương mại điện tử.</w:t>
            </w:r>
          </w:p>
        </w:tc>
      </w:tr>
      <w:tr>
        <w:tc>
          <w:tcPr>
            <w:tcW w:type="dxa" w:w="3000"/>
            <w:gridSpan w:val="1"/>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r>
              <w:rPr>
                <w:b/>
                <w:bCs/>
                <w:i w:val="false"/>
                <w:iCs w:val="false"/>
                <w:color w:val="000000"/>
                <w:sz w:val="20"/>
                <w:szCs w:val="20"/>
              </w:rPr>
              <w:t xml:space="preserve">Định vị trong nhà (Indoor Navigation)</w:t>
            </w:r>
          </w:p>
        </w:tc>
        <w:tc>
          <w:tcPr>
            <w:tcW w:type="dxa" w:w="6360"/>
            <w:gridSpan w:val="1"/>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r>
              <w:rPr>
                <w:b w:val="false"/>
                <w:bCs w:val="false"/>
                <w:i w:val="false"/>
                <w:iCs w:val="false"/>
                <w:color w:val="000000"/>
                <w:sz w:val="20"/>
                <w:szCs w:val="20"/>
              </w:rPr>
              <w:t xml:space="preserve">Không dùng Bluetooth Beacon / Wi-Fi Positioning.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Xuất bản lên App Store / Google Play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Tập trung vào Android APK. iOS và store listing là giai đoạn sau.</w:t>
            </w:r>
          </w:p>
        </w:tc>
      </w:tr>
    </w:tbl>
    <w:p>
      <w:pPr>
        <w:spacing w:before="80" w:after="80"/>
      </w:pPr>
    </w:p>
    <w:p>
      <w:pPr>
        <w:pStyle w:val="Heading1"/>
        <w:spacing w:before="300" w:after="150"/>
      </w:pPr>
      <w:r>
        <w:rPr>
          <w:b/>
          <w:bCs/>
          <w:color w:val="1F3864"/>
          <w:sz w:val="32"/>
          <w:szCs w:val="32"/>
        </w:rPr>
        <w:t xml:space="preserve">5. YÊU CẦU CHỨC NĂNG (FUNCTIONAL REQUIREMENTS)</w:t>
      </w:r>
    </w:p>
    <w:p>
      <w:pPr>
        <w:spacing w:before="60" w:after="60"/>
      </w:pPr>
      <w:r>
        <w:rPr>
          <w:b w:val="false"/>
          <w:bCs w:val="false"/>
          <w:i/>
          <w:iCs/>
          <w:color w:val="555555"/>
          <w:sz w:val="20"/>
          <w:szCs w:val="20"/>
        </w:rPr>
        <w:t xml:space="preserve">GHI CHÚ: Mỗi tính năng được gắn nhãn trạng thái theo chú giải ở trên.</w:t>
      </w:r>
    </w:p>
    <w:p>
      <w:pPr>
        <w:spacing w:before="80" w:after="80"/>
      </w:pPr>
    </w:p>
    <w:p>
      <w:pPr>
        <w:pStyle w:val="Heading2"/>
        <w:spacing w:before="240" w:after="120"/>
      </w:pPr>
      <w:r>
        <w:rPr>
          <w:b/>
          <w:bCs/>
          <w:color w:val="2E5797"/>
          <w:sz w:val="26"/>
          <w:szCs w:val="26"/>
        </w:rPr>
        <w:t xml:space="preserve">5.1. Ứng dụng Mobile (Dành cho Du khách)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460"/>
        <w:gridCol w:w="2600"/>
      </w:tblGrid>
      <w:tr>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Trạng thái</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Tính năng</w:t>
            </w:r>
          </w:p>
        </w:tc>
        <w:tc>
          <w:tcPr>
            <w:tcW w:type="dxa" w:w="3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Chi tiết</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Ghi chú</w:t>
            </w:r>
          </w:p>
        </w:tc>
      </w:tr>
      <w:tr>
        <w:tc>
          <w:tcPr>
            <w:tcW w:type="dxa" w:w="15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Bản đồ trực quan</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Tích hợp OpenStreetMap (Mapsui) miễn phí. Hiển thị vị trí hiện tại (GPS) và các điểm tham quan dạng Pin.</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Highlight POI gần nhất (đổi màu/kích thước marker tự động).</w:t>
            </w:r>
          </w:p>
        </w:tc>
      </w:tr>
      <w:tr>
        <w:tc>
          <w:tcPr>
            <w:tcW w:type="dxa" w:w="15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b/>
                <w:bCs/>
                <w:i w:val="false"/>
                <w:iCs w:val="false"/>
                <w:color w:val="9C6500"/>
                <w:sz w:val="18"/>
                <w:szCs w:val="18"/>
              </w:rPr>
              <w:t xml:space="preserve">◑ MỘT PHẦN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Động cơ Geofence</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Quét GPS mỗi 3 giây. Tự động phát audio khi vào vùng bán kính POI. Tắt khi ra khỏi vùng. Xử lý chồng lấn theo Priority.</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Background Tracking (chạy ngầm khi tắt màn hình).</w:t>
            </w:r>
          </w:p>
        </w:tc>
      </w:tr>
      <w:tr>
        <w:tc>
          <w:tcPr>
            <w:tcW w:type="dxa" w:w="15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Trình phát Audio</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Ưu tiên phát file MP3 ghi âm sẵn. Hỗ trợ chuyển đổi ngôn ngữ.</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Hàng chờ audio (queue), tạm dừng khi có cuộc gọi đến.</w:t>
            </w:r>
          </w:p>
        </w:tc>
      </w:tr>
      <w:tr>
        <w:tc>
          <w:tcPr>
            <w:tcW w:type="dxa" w:w="15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Lựa chọn Tour</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Xem danh sách tuyến du lịch. Chọn Tour để hiển thị lộ trình, tự động zoom vừa khung hình.</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Lộ trình thực tế qua OSRM (OpenStreetMap Routing).</w:t>
            </w:r>
          </w:p>
        </w:tc>
      </w:tr>
      <w:tr>
        <w:tc>
          <w:tcPr>
            <w:tcW w:type="dxa" w:w="15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Popup Chi tiết</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Bấm vào Pin trên bản đồ: hiện Bottom Sheet chứa ảnh bìa, tên, mô tả và nút phát audio.</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w:r>
          </w:p>
        </w:tc>
      </w:tr>
      <w:tr>
        <w:tc>
          <w:tcPr>
            <w:tcW w:type="dxa" w:w="15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Giả lập đi bộ (Dev)</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Bấm vào bản đồ để teleport vị trí GPS — phục vụ test Geofence.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w:r>
          </w:p>
        </w:tc>
      </w:tr>
      <w:tr>
        <w:tc>
          <w:tcPr>
            <w:tcW w:type="dxa" w:w="15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Chế độ Offline</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Tự động fallback sang SQLite khi mất mạng. Hiển thị banner cam thông báo trạng thái offline. Tự đồng bộ khi mạng trở lại.</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 Cache ảnh + audio MP3 local. ✔ Bản đồ tile tự cache sau lần đầu.</w:t>
            </w:r>
          </w:p>
        </w:tc>
      </w:tr>
      <w:tr>
        <w:tc>
          <w:tcPr>
            <w:tcW w:type="dxa" w:w="150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b/>
                <w:bCs/>
                <w:i w:val="false"/>
                <w:iCs w:val="false"/>
                <w:color w:val="9C0006"/>
                <w:sz w:val="18"/>
                <w:szCs w:val="18"/>
              </w:rPr>
              <w:t xml:space="preserve">⏳ ROADMAP</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Kích hoạt bằng QR Code</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Quét mã QR tại địa điểm để phát thuyết minh tức thì, không phụ thuộc vào GPS.</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iCs/>
                <w:color w:val="444444"/>
                <w:sz w:val="20"/>
                <w:szCs w:val="20"/>
              </w:rPr>
              <w:t xml:space="preserve">Hỗ trợ kịch bản GPS yếu (trong nhà, hầm).</w:t>
            </w:r>
          </w:p>
        </w:tc>
      </w:tr>
    </w:tbl>
    <w:p>
      <w:pPr>
        <w:spacing w:before="80" w:after="80"/>
      </w:pPr>
    </w:p>
    <w:p>
      <w:pPr>
        <w:pStyle w:val="Heading2"/>
        <w:spacing w:before="240" w:after="120"/>
      </w:pPr>
      <w:r>
        <w:rPr>
          <w:b/>
          <w:bCs/>
          <w:color w:val="2E5797"/>
          <w:sz w:val="26"/>
          <w:szCs w:val="26"/>
        </w:rPr>
        <w:t xml:space="preserve">5.2. Web Portal — Chủ gian hàng (Owner)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Trạng thái</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Tính năng</w:t>
            </w:r>
          </w:p>
        </w:tc>
        <w:tc>
          <w:tcPr>
            <w:tcW w:type="dxa" w:w="5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Chi tiết</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Quản lý POI</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Tạo, sửa, xóa địa điểm của mình. Gắn tọa độ Lat/Long. Khi sửa, bài tự động chuyển về Pending để Admin duyệt lại.</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Quản lý Media</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Upload nhiều hình ảnh và file audio. Xem Carousel ảnh và nghe thử Audio Player trực tiếp trên Web. Nút xóa file rác.</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Đa ngôn ngữ</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Dịch nội dung (Tên, Mô tả, Địa chỉ) và upload Audio riêng biệt cho từng ngôn ngữ (MP3 tiếng Việt, tiếng Anh...).</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Bảo vệ toàn vẹn</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Không cho xóa POI nếu đang nằm trong một Tour. Hệ thống trả về thông báo lỗi rõ ràng.</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TTS Studio</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Trang tạo thuyết minh tự động bằng TTS thiết bị: chọn ngôn ngữ, nhập văn bản, nghe thử (Preview), xuất file MP3 và tự gắn vào POI.</w:t>
            </w:r>
          </w:p>
        </w:tc>
      </w:tr>
    </w:tbl>
    <w:p>
      <w:pPr>
        <w:spacing w:before="80" w:after="80"/>
      </w:pPr>
    </w:p>
    <w:p>
      <w:pPr>
        <w:pStyle w:val="Heading2"/>
        <w:spacing w:before="240" w:after="120"/>
      </w:pPr>
      <w:r>
        <w:rPr>
          <w:b/>
          <w:bCs/>
          <w:color w:val="2E5797"/>
          <w:sz w:val="26"/>
          <w:szCs w:val="26"/>
        </w:rPr>
        <w:t xml:space="preserve">5.3. Web Portal — Quản trị viên (Admin)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Trạng thái</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Tính năng</w:t>
            </w:r>
          </w:p>
        </w:tc>
        <w:tc>
          <w:tcPr>
            <w:tcW w:type="dxa" w:w="5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Chi tiết</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Duyệt nội dung</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Xem danh sách POI chờ duyệt. Xem trước Ảnh/Audio trực tiếp. Phê duyệt (Accept) hoặc Từ chối (Reject).</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Cấu hình Geofence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Với mỗi POI, cấu hình bằng thanh trượt: Radius (m), Cooldown (giây), Priority (độ ưu tiên).</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Quản lý Tour</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Tạo Tour mới, viết mô tả, tự động lấy ảnh bìa từ POI đầu tiên. Chọn và sắp xếp nhiều POI vào Tour. Hiển thị Timeline lộ trình.</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Lọc dữ liệu rác</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POI bị Pending sẽ tự động ẩn khỏi Tour trên Mobile App — bảo vệ trải nghiệm khách hàng.</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Quản lý User</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Tạo, sửa, phân quyền (Tourist / BoothOwner / Admin). Khóa/Mở khóa tài khoản. Chặn Admin tự khóa chính mình.</w:t>
            </w:r>
          </w:p>
        </w:tc>
      </w:tr>
      <w:tr>
        <w:tc>
          <w:tcPr>
            <w:tcW w:type="dxa" w:w="1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b/>
                <w:bCs/>
                <w:i w:val="false"/>
                <w:iCs w:val="false"/>
                <w:color w:val="375623"/>
                <w:sz w:val="18"/>
                <w:szCs w:val="18"/>
              </w:rPr>
              <w:t xml:space="preserve">✔ ĐÃ HOÀN THÀNH</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Nhật ký hoạt động</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Xem nhật ký hoạt động hệ thống: đăng nhập, thay đổi POI/Tour, duyệt bài. Lọc theo loại sự kiện, tên người dùng, khoảng thời gian. Phân trang hiển thị.</w:t>
            </w:r>
          </w:p>
        </w:tc>
      </w:tr>
      <w:tr>
        <w:tc>
          <w:tcPr>
            <w:tcW w:type="dxa" w:w="1600"/>
            <w:gridSpan w:val="1"/>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b/>
                <w:bCs/>
                <w:i w:val="false"/>
                <w:iCs w:val="false"/>
                <w:color w:val="9C0006"/>
                <w:sz w:val="18"/>
                <w:szCs w:val="18"/>
              </w:rPr>
              <w:t xml:space="preserve">⏳ ROADMAP</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Module Phân tích (Analytics)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Theo dõi tuyến di chuyển ẩn danh. Heatmap mật độ vị trí người dùng. Thống kê Top POI được nghe nhiều nhất, thời gian nghe trung bình.</w:t>
            </w:r>
          </w:p>
        </w:tc>
      </w:tr>
    </w:tbl>
    <w:p>
      <w:pPr>
        <w:spacing w:before="80" w:after="80"/>
      </w:pPr>
    </w:p>
    <w:p>
      <w:pPr>
        <w:pStyle w:val="Heading1"/>
        <w:spacing w:before="300" w:after="150"/>
      </w:pPr>
      <w:r>
        <w:rPr>
          <w:b/>
          <w:bCs/>
          <w:color w:val="1F3864"/>
          <w:sz w:val="32"/>
          <w:szCs w:val="32"/>
        </w:rPr>
        <w:t xml:space="preserve">6. QUY TRÌNH NGHIỆP VỤ (WORKFLOW)</w:t>
      </w:r>
    </w:p>
    <w:p>
      <w:pPr>
        <w:pStyle w:val="Heading2"/>
        <w:spacing w:before="240" w:after="120"/>
      </w:pPr>
      <w:r>
        <w:rPr>
          <w:b/>
          <w:bCs/>
          <w:color w:val="2E5797"/>
          <w:sz w:val="26"/>
          <w:szCs w:val="26"/>
        </w:rPr>
        <w:t xml:space="preserve">6.1. Quy trình đăng bài của Chủ gian hàng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Bước</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Thực hiện bởi</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Owner</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Tạo POI mới: nhập tên, mô tả, địa chỉ, tọa độ Lat/Long, upload ảnh và file audio.</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Hệ thống</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POI tự động chuyển về trạng thái Pending. Bài chờ Admin duyệt.</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Admin</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Xem trước ảnh/audio. Cấu hình Geofence (Radius, Cooldown, Priority). Nhấn Duyệt.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Hệ thống</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POI chuyển sang Active. Xuất hiện trên bản đồ Mobile App cho du khách.</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Owner (sửa)</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Nếu Owner sửa POI đang Active → POI tự động về Pending, cần duyệt lại.</w:t>
            </w:r>
          </w:p>
        </w:tc>
      </w:tr>
    </w:tbl>
    <w:p>
      <w:pPr>
        <w:spacing w:before="80" w:after="80"/>
      </w:pPr>
    </w:p>
    <w:p>
      <w:pPr>
        <w:pStyle w:val="Heading2"/>
        <w:spacing w:before="240" w:after="120"/>
      </w:pPr>
      <w:r>
        <w:rPr>
          <w:b/>
          <w:bCs/>
          <w:color w:val="2E5797"/>
          <w:sz w:val="26"/>
          <w:szCs w:val="26"/>
        </w:rPr>
        <w:t xml:space="preserve">6.2. Quy trình phát thuyết minh tự động (Geofence)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Bước</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Thực hiện bởi</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Mobile App</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Timer 3 giây quét vị trí GPS hiện tại của du khách.</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Geofence Engine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Tính khoảng cách đến tất cả POI Active. Lọc ra các POI trong bán kính (TriggerRadius).</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Geofence Engine</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Nếu có nhiều POI chồng lấn → chọn POI có Priority cao nhất.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Audio Player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Phát file MP3 từ URL (nếu có). Fallback: đọc TTS văn bản mô tả.</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Geofence Engine</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Khi du khách rời khỏi vùng → dừng phát. Reset để sẵn sàng cho POI tiếp theo.</w:t>
            </w:r>
          </w:p>
        </w:tc>
      </w:tr>
    </w:tbl>
    <w:p>
      <w:pPr>
        <w:spacing w:before="80" w:after="80"/>
      </w:pPr>
    </w:p>
    <w:p>
      <w:pPr>
        <w:pStyle w:val="Heading2"/>
        <w:spacing w:before="240" w:after="120"/>
      </w:pPr>
      <w:r>
        <w:rPr>
          <w:b/>
          <w:bCs/>
          <w:color w:val="2E5797"/>
          <w:sz w:val="26"/>
          <w:szCs w:val="26"/>
        </w:rPr>
        <w:t xml:space="preserve">6.3. Quy trình tạo thuyết minh bằng TTS Studio ✔</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Bước</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Thực hiện bởi</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Owner</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Vào TTS Studio, chọn ngôn ngữ và nhập đoạn mô tả địa điểm (tối đa 500 ký tự/lần preview).</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Owner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Nhấn "Nghe thử" — Backend gọi TTS thiết bị, trả về audio stream preview.</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Owner</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Điều chỉnh lại văn bản nếu cần.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Owner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Nhấn "Lưu" — Backend tạo file MP3 lưu vào wwwroot/uploads/audio.</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Hệ thống</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File tự động hiển thị trong Media của POI, sẵn sàng phát trên Mobile App.</w:t>
            </w:r>
          </w:p>
        </w:tc>
      </w:tr>
    </w:tbl>
    <w:p>
      <w:pPr>
        <w:spacing w:before="80" w:after="80"/>
      </w:pPr>
    </w:p>
    <w:p>
      <w:pPr>
        <w:pStyle w:val="Heading2"/>
        <w:spacing w:before="240" w:after="120"/>
      </w:pPr>
      <w:r>
        <w:rPr>
          <w:b/>
          <w:bCs/>
          <w:color w:val="2E5797"/>
          <w:sz w:val="26"/>
          <w:szCs w:val="26"/>
        </w:rPr>
        <w:t xml:space="preserve">6.4. Quy trình ghi nhận Nhật ký hoạt động ✔</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Bước</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Thực hiện bởi</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Hệ thống</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Khi người dùng thực hiện thao tác (đăng nhập, tạo/sửa/xóa POI, duyệt bài...) API ghi một bản ghi vào bảng ActivityLogs.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Admin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Truy cập trang Nhật ký hoạt động trên Web Portal.</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Admin</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Lọc theo loại sự kiện (Login, CreatePoi, UpdatePoi...), tên người dùng, khoảng thời gian.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Hệ thống</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Trả kết quả phân trang, sắp xếp mới nhất lên đầu.</w:t>
            </w:r>
          </w:p>
        </w:tc>
      </w:tr>
    </w:tbl>
    <w:p>
      <w:pPr>
        <w:spacing w:before="80" w:after="80"/>
      </w:pPr>
    </w:p>
    <w:p>
      <w:pPr>
        <w:pStyle w:val="Heading2"/>
        <w:spacing w:before="240" w:after="120"/>
      </w:pPr>
      <w:r>
        <w:rPr>
          <w:b/>
          <w:bCs/>
          <w:color w:val="2E5797"/>
          <w:sz w:val="26"/>
          <w:szCs w:val="26"/>
        </w:rPr>
        <w:t xml:space="preserve">6.5. Quy trình hoạt động Offline ✔</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Bước</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Thực hiện bởi</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Mobile App</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Mở app → kiểm tra Connectivity.Current.NetworkAccess.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Có mạng</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Gọi API → nhận POI → lưu vào SQLite (SavePoisAsync) → hiển thị bản đồ bình thường. Pre-cache ảnh + audio ngầm qua CacheService.</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Không mạng</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Đọc POI từ SQLite (GetPoisAsync) → hiển thị bản đồ. Hiện banner cam: "📴 Offline · Đồng bộ: dd/MM HH:mm".</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Chưa có cache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Không có dữ liệu trong SQLite → hiện banner đỏ: "❌ Chưa có dữ liệu offline".</w:t>
            </w:r>
          </w:p>
        </w:tc>
      </w:tr>
      <w:tr>
        <w:tc>
          <w:tcPr>
            <w:tcW w:type="dxa" w:w="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Mạng trở lại</w:t>
            </w:r>
          </w:p>
        </w:tc>
        <w:tc>
          <w:tcPr>
            <w:tcW w:type="dxa" w:w="63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ConnectivityChanged event kích hoạt → gọi SyncFromServerAsync → cập nhật SQLite + ẩn banner tự động.</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Ảnh / Audio</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Khi mở popup POI: ưu tiên load ảnh từ local cache. Khi phát audio: ưu tiên file MP3 đã cache xuống thiết bị.</w:t>
            </w:r>
          </w:p>
        </w:tc>
      </w:tr>
    </w:tbl>
    <w:p>
      <w:pPr>
        <w:spacing w:before="80" w:after="80"/>
      </w:pPr>
    </w:p>
    <w:p>
      <w:pPr>
        <w:pStyle w:val="Heading1"/>
        <w:spacing w:before="300" w:after="150"/>
      </w:pPr>
      <w:r>
        <w:rPr>
          <w:b/>
          <w:bCs/>
          <w:color w:val="1F3864"/>
          <w:sz w:val="32"/>
          <w:szCs w:val="32"/>
        </w:rPr>
        <w:t xml:space="preserve">7. RÀNG BUỘC VÀ GIẢ ĐỊNH (CONSTRAINTS &amp; ASSUMPTIONS)</w:t>
      </w:r>
    </w:p>
    <w:p>
      <w:pPr>
        <w:pStyle w:val="Heading2"/>
        <w:spacing w:before="240" w:after="120"/>
      </w:pPr>
      <w:r>
        <w:rPr>
          <w:b/>
          <w:bCs/>
          <w:color w:val="2E5797"/>
          <w:sz w:val="26"/>
          <w:szCs w:val="26"/>
        </w:rPr>
        <w:t xml:space="preserve">7.1. Giả định (Assumptions)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Lĩnh vực</w:t>
            </w:r>
          </w:p>
        </w:tc>
        <w:tc>
          <w:tcPr>
            <w:tcW w:type="dxa" w:w="6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Giả định</w:t>
            </w:r>
          </w:p>
        </w:tc>
      </w:tr>
      <w:tr>
        <w:tc>
          <w:tcPr>
            <w:tcW w:type="dxa" w:w="2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Thiết bị người dùng</w:t>
            </w:r>
          </w:p>
        </w:tc>
        <w:tc>
          <w:tcPr>
            <w:tcW w:type="dxa" w:w="65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Smartphone có GPS hoạt động bình thường. Đã cấp quyền Location và Internet cho ứng dụng.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Kết nối mạng</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Yêu cầu Internet để tải bản đồ OSM, gọi API và stream Audio. Offline mode hoạt động sau lần đầu đồng bộ.</w:t>
            </w:r>
          </w:p>
        </w:tc>
      </w:tr>
      <w:tr>
        <w:tc>
          <w:tcPr>
            <w:tcW w:type="dxa" w:w="28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Hệ điều hành</w:t>
            </w:r>
          </w:p>
        </w:tc>
        <w:tc>
          <w:tcPr>
            <w:tcW w:type="dxa" w:w="65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Thiết bị đã cài đặt gói TTS tương ứng (ví dụ: Google TTS Tiếng Việt trên Android).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i w:val="false"/>
                <w:iCs w:val="false"/>
                <w:color w:val="000000"/>
                <w:sz w:val="20"/>
                <w:szCs w:val="20"/>
              </w:rPr>
              <w:t xml:space="preserve">Môi trường</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color w:val="000000"/>
                <w:sz w:val="20"/>
                <w:szCs w:val="20"/>
              </w:rPr>
              <w:t xml:space="preserve">Tham quan chủ yếu ngoài trời (Outdoor), nơi GPS không bị cản trở bởi bê tông cốt thép.</w:t>
            </w:r>
          </w:p>
        </w:tc>
      </w:tr>
    </w:tbl>
    <w:p>
      <w:pPr>
        <w:spacing w:before="80" w:after="80"/>
      </w:pPr>
    </w:p>
    <w:p>
      <w:pPr>
        <w:pStyle w:val="Heading2"/>
        <w:spacing w:before="240" w:after="120"/>
      </w:pPr>
      <w:r>
        <w:rPr>
          <w:b/>
          <w:bCs/>
          <w:color w:val="2E5797"/>
          <w:sz w:val="26"/>
          <w:szCs w:val="26"/>
        </w:rPr>
        <w:t xml:space="preserve">7.2. Hạn chế kỹ thuật (Technical Constraints)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Hạn chế</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Chi tiết</w:t>
            </w:r>
          </w:p>
        </w:tc>
      </w:tr>
      <w:tr>
        <w:tc>
          <w:tcPr>
            <w:tcW w:type="dxa" w:w="25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Tiêu hao pin</w:t>
            </w:r>
          </w:p>
        </w:tc>
        <w:tc>
          <w:tcPr>
            <w:tcW w:type="dxa" w:w="68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Quét GPS liên tục mỗi 3 giây gây tốn pin hơn ứng dụng thông thường.</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Bản đồ miễn phí</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Dùng Mapsui + OpenStreetMap: miễn phí 100%, nhưng tile map tải chậm hơn Google Maps.</w:t>
            </w:r>
          </w:p>
        </w:tc>
      </w:tr>
      <w:tr>
        <w:tc>
          <w:tcPr>
            <w:tcW w:type="dxa" w:w="25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Không hỗ trợ Indoor</w:t>
            </w:r>
          </w:p>
        </w:tc>
        <w:tc>
          <w:tcPr>
            <w:tcW w:type="dxa" w:w="68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GPS thuần túy, không dùng Bluetooth Beacon → không chính xác trong tòa nhà/tầng hầm.</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Bảo mật Auth</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Hiện tại sử dụng session lưu LocalStorage (không có JWT thật). Cần nâng cấp trước khi production.</w:t>
            </w:r>
          </w:p>
        </w:tc>
      </w:tr>
      <w:tr>
        <w:tc>
          <w:tcPr>
            <w:tcW w:type="dxa" w:w="25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CORS AllowAll</w:t>
            </w:r>
          </w:p>
        </w:tc>
        <w:tc>
          <w:tcPr>
            <w:tcW w:type="dxa" w:w="68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API đang mở AllowAnyOrigin — chấp nhận được trong môi trường dev, cần restrict trước khi deploy.</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SQLite Android 16</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Package SQLitePCLRaw 2.1.6 chưa hỗ trợ 16 KB page size cho Android 16. Cần nâng lên 2.1.10+ trước khi target Android 16.</w:t>
            </w:r>
          </w:p>
        </w:tc>
      </w:tr>
      <w:tr>
        <w:tc>
          <w:tcPr>
            <w:tcW w:type="dxa" w:w="250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bCs/>
                <w:i w:val="false"/>
                <w:iCs w:val="false"/>
                <w:color w:val="000000"/>
                <w:sz w:val="20"/>
                <w:szCs w:val="20"/>
              </w:rPr>
              <w:t xml:space="preserve">Offline bản đồ</w:t>
            </w:r>
          </w:p>
        </w:tc>
        <w:tc>
          <w:tcPr>
            <w:tcW w:type="dxa" w:w="6860"/>
            <w:gridSpan w:val="1"/>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b w:val="false"/>
                <w:bCs w:val="false"/>
                <w:i w:val="false"/>
                <w:iCs w:val="false"/>
                <w:color w:val="000000"/>
                <w:sz w:val="20"/>
                <w:szCs w:val="20"/>
              </w:rPr>
              <w:t xml:space="preserve">Tile map Mapsui tự cache sau lần đầu xem — không phải offline hoàn toàn. Vùng chưa từng xem sẽ không có tile khi mất mạng.</w:t>
            </w:r>
          </w:p>
        </w:tc>
      </w:tr>
    </w:tbl>
    <w:p>
      <w:pPr>
        <w:spacing w:before="80" w:after="80"/>
      </w:pPr>
    </w:p>
    <w:p>
      <w:pPr>
        <w:pStyle w:val="Heading1"/>
        <w:spacing w:before="300" w:after="150"/>
      </w:pPr>
      <w:r>
        <w:rPr>
          <w:b/>
          <w:bCs/>
          <w:color w:val="1F3864"/>
          <w:sz w:val="32"/>
          <w:szCs w:val="32"/>
        </w:rPr>
        <w:t xml:space="preserve">8. MÔ HÌNH DỮ LIỆU (DATA MODEL)</w:t>
      </w:r>
    </w:p>
    <w:p>
      <w:pPr>
        <w:spacing w:before="60" w:after="60"/>
      </w:pPr>
      <w:r>
        <w:rPr>
          <w:b w:val="false"/>
          <w:bCs w:val="false"/>
          <w:i w:val="false"/>
          <w:iCs w:val="false"/>
          <w:color w:val="000000"/>
          <w:sz w:val="20"/>
          <w:szCs w:val="20"/>
        </w:rPr>
        <w:t xml:space="preserve">Hệ thống sử dụng MySQL (MariaDB) trên server, quản lý bởi Entity Framework Core với Code-First migrations (9 bảng). Trên thiết bị mobile, SQLite (sqlite-net-pcl) lưu dữ liệu offline (2 bảng).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Bảng</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Khóa chính</w:t>
            </w:r>
          </w:p>
        </w:tc>
        <w:tc>
          <w:tcPr>
            <w:tcW w:type="dxa" w:w="5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22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bCs/>
                <w:i w:val="false"/>
                <w:iCs w:val="false"/>
                <w:color w:val="000000"/>
                <w:sz w:val="20"/>
                <w:szCs w:val="20"/>
              </w:rPr>
              <w:t xml:space="preserve">Users</w:t>
            </w:r>
          </w:p>
        </w:tc>
        <w:tc>
          <w:tcPr>
            <w:tcW w:type="dxa" w:w="18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000000"/>
                <w:sz w:val="20"/>
                <w:szCs w:val="20"/>
              </w:rPr>
              <w:t xml:space="preserve">Tài khoản người dùng: username, password hash (BCrypt), role, trạng thái khóa.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Pois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Địa điểm tham quan: tên, mô tả, tọa độ, trạng thái (Pending/Active/Rejected/Hidden), FK → Users.</w:t>
            </w:r>
          </w:p>
        </w:tc>
      </w:tr>
      <w:tr>
        <w:tc>
          <w:tcPr>
            <w:tcW w:type="dxa" w:w="22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bCs/>
                <w:i w:val="false"/>
                <w:iCs w:val="false"/>
                <w:color w:val="000000"/>
                <w:sz w:val="20"/>
                <w:szCs w:val="20"/>
              </w:rPr>
              <w:t xml:space="preserve">GeofenceSettings</w:t>
            </w:r>
          </w:p>
        </w:tc>
        <w:tc>
          <w:tcPr>
            <w:tcW w:type="dxa" w:w="18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000000"/>
                <w:sz w:val="20"/>
                <w:szCs w:val="20"/>
              </w:rPr>
              <w:t xml:space="preserve">Cấu hình vùng kích hoạt của POI: bán kính, cooldown, priority. Quan hệ 1-1 với Pois.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MediaAssets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File ảnh và audio của POI: loại (Image/AudioFile/TtsScript), URL, ngôn ngữ. Quan hệ N-1 với Pois.</w:t>
            </w:r>
          </w:p>
        </w:tc>
      </w:tr>
      <w:tr>
        <w:tc>
          <w:tcPr>
            <w:tcW w:type="dxa" w:w="22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bCs/>
                <w:i w:val="false"/>
                <w:iCs w:val="false"/>
                <w:color w:val="000000"/>
                <w:sz w:val="20"/>
                <w:szCs w:val="20"/>
              </w:rPr>
              <w:t xml:space="preserve">PoiTranslations</w:t>
            </w:r>
          </w:p>
        </w:tc>
        <w:tc>
          <w:tcPr>
            <w:tcW w:type="dxa" w:w="18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000000"/>
                <w:sz w:val="20"/>
                <w:szCs w:val="20"/>
              </w:rPr>
              <w:t xml:space="preserve">Bản dịch đa ngôn ngữ: tên, mô tả, địa chỉ theo từng language code (en-US, ja-JP...).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Tours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Tuyến du lịch: tên, mô tả, ảnh bìa, thời gian dự kiến.</w:t>
            </w:r>
          </w:p>
        </w:tc>
      </w:tr>
      <w:tr>
        <w:tc>
          <w:tcPr>
            <w:tcW w:type="dxa" w:w="22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bCs/>
                <w:i w:val="false"/>
                <w:iCs w:val="false"/>
                <w:color w:val="000000"/>
                <w:sz w:val="20"/>
                <w:szCs w:val="20"/>
              </w:rPr>
              <w:t xml:space="preserve">TourDetails</w:t>
            </w:r>
          </w:p>
        </w:tc>
        <w:tc>
          <w:tcPr>
            <w:tcW w:type="dxa" w:w="18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000000"/>
                <w:sz w:val="20"/>
                <w:szCs w:val="20"/>
              </w:rPr>
              <w:t xml:space="preserve">Liên kết Tour - POI theo thứ tự (OrderIndex). Quan hệ N-N giữa Tours và Pois.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UserLocationLogs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444444"/>
                <w:sz w:val="20"/>
                <w:szCs w:val="20"/>
              </w:rPr>
              <w:t xml:space="preserve">Id (bigint)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Lịch sử tọa độ GPS của người dùng: userId, lat, lon, timestamp.</w:t>
            </w:r>
          </w:p>
        </w:tc>
      </w:tr>
      <w:tr>
        <w:tc>
          <w:tcPr>
            <w:tcW w:type="dxa" w:w="22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bCs/>
                <w:i w:val="false"/>
                <w:iCs w:val="false"/>
                <w:color w:val="000000"/>
                <w:sz w:val="20"/>
                <w:szCs w:val="20"/>
              </w:rPr>
              <w:t xml:space="preserve">ActivityLogs</w:t>
            </w:r>
          </w:p>
        </w:tc>
        <w:tc>
          <w:tcPr>
            <w:tcW w:type="dxa" w:w="18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000000"/>
                <w:sz w:val="20"/>
                <w:szCs w:val="20"/>
              </w:rPr>
              <w:t xml:space="preserve">Nhật ký hoạt động hệ thống: ActivityType, Description, UserName, IpAddress, Timestamp.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Pois (SQLite local)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Bản sao offline của POIs lưu trên thiết bị: bao gồm AudioUrlsJson, ImageUrlsJson, CachedAt. Đồng bộ khi có mạng.</w:t>
            </w:r>
          </w:p>
        </w:tc>
      </w:tr>
      <w:tr>
        <w:tc>
          <w:tcPr>
            <w:tcW w:type="dxa" w:w="22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bCs/>
                <w:i w:val="false"/>
                <w:iCs w:val="false"/>
                <w:color w:val="000000"/>
                <w:sz w:val="20"/>
                <w:szCs w:val="20"/>
              </w:rPr>
              <w:t xml:space="preserve">SyncMetadata (SQLite)</w:t>
            </w:r>
          </w:p>
        </w:tc>
        <w:tc>
          <w:tcPr>
            <w:tcW w:type="dxa" w:w="180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444444"/>
                <w:sz w:val="20"/>
                <w:szCs w:val="20"/>
              </w:rPr>
              <w:t xml:space="preserve">Id (int)</w:t>
            </w:r>
          </w:p>
        </w:tc>
        <w:tc>
          <w:tcPr>
            <w:tcW w:type="dxa" w:w="5360"/>
            <w:gridSpan w:val="1"/>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vAlign w:val="center"/>
          </w:tcPr>
          <w:p>
            <w:r>
              <w:rPr>
                <w:b w:val="false"/>
                <w:bCs w:val="false"/>
                <w:i w:val="false"/>
                <w:iCs w:val="false"/>
                <w:color w:val="000000"/>
                <w:sz w:val="20"/>
                <w:szCs w:val="20"/>
              </w:rPr>
              <w:t xml:space="preserve">Ghi nhận thời điểm đồng bộ gần nhất (LastSync) để hiển thị cho người dùng.</w:t>
            </w:r>
          </w:p>
        </w:tc>
      </w:tr>
    </w:tbl>
    <w:p>
      <w:pPr>
        <w:spacing w:before="80" w:after="80"/>
      </w:pPr>
    </w:p>
    <w:p>
      <w:pPr>
        <w:pStyle w:val="Heading2"/>
        <w:spacing w:before="240" w:after="120"/>
      </w:pPr>
      <w:r>
        <w:rPr>
          <w:b/>
          <w:bCs/>
          <w:color w:val="2E5797"/>
          <w:sz w:val="26"/>
          <w:szCs w:val="26"/>
        </w:rPr>
        <w:t xml:space="preserve">8.1. Kiến trúc Offline Mobile</w:t>
      </w:r>
    </w:p>
    <w:p>
      <w:pPr>
        <w:spacing w:before="60" w:after="60"/>
      </w:pPr>
      <w:r>
        <w:rPr>
          <w:b w:val="false"/>
          <w:bCs w:val="false"/>
          <w:i w:val="false"/>
          <w:iCs w:val="false"/>
          <w:color w:val="000000"/>
          <w:sz w:val="20"/>
          <w:szCs w:val="20"/>
        </w:rPr>
        <w:t xml:space="preserve">Các file mới được thêm vào project SmartTourGuide.Mobile để hỗ trợ chế độ offline: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File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Vị trí</w:t>
            </w:r>
          </w:p>
        </w:tc>
        <w:tc>
          <w:tcPr>
            <w:tcW w:type="dxa" w:w="4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Vai trò</w:t>
            </w:r>
          </w:p>
        </w:tc>
      </w:tr>
      <w:tr>
        <w:tc>
          <w:tcPr>
            <w:tcW w:type="dxa" w:w="24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bCs/>
                <w:i w:val="false"/>
                <w:iCs w:val="false"/>
                <w:color w:val="000000"/>
                <w:sz w:val="20"/>
                <w:szCs w:val="20"/>
              </w:rPr>
              <w:t xml:space="preserve">LocalDatabase.cs</w:t>
            </w:r>
          </w:p>
        </w:tc>
        <w:tc>
          <w:tcPr>
            <w:tcW w:type="dxa" w:w="20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555555"/>
                <w:sz w:val="20"/>
                <w:szCs w:val="20"/>
              </w:rPr>
              <w:t xml:space="preserve">Services/</w:t>
            </w:r>
          </w:p>
        </w:tc>
        <w:tc>
          <w:tcPr>
            <w:tcW w:type="dxa" w:w="496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SQLite wrapper — lưu/đọc POI, quản lý SyncMetadata. Dùng sqlite-net-pcl.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CacheService.cs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555555"/>
                <w:sz w:val="20"/>
                <w:szCs w:val="20"/>
              </w:rPr>
              <w:t xml:space="preserve">Services/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Download và cache ảnh + audio vào FileSystem.CacheDirectory. Pre-cache ngầm khi có mạng.</w:t>
            </w:r>
          </w:p>
        </w:tc>
      </w:tr>
      <w:tr>
        <w:tc>
          <w:tcPr>
            <w:tcW w:type="dxa" w:w="24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bCs/>
                <w:i w:val="false"/>
                <w:iCs w:val="false"/>
                <w:color w:val="000000"/>
                <w:sz w:val="20"/>
                <w:szCs w:val="20"/>
              </w:rPr>
              <w:t xml:space="preserve">MainPage.Offline.cs</w:t>
            </w:r>
          </w:p>
        </w:tc>
        <w:tc>
          <w:tcPr>
            <w:tcW w:type="dxa" w:w="200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555555"/>
                <w:sz w:val="20"/>
                <w:szCs w:val="20"/>
              </w:rPr>
              <w:t xml:space="preserve">MainPage/</w:t>
            </w:r>
          </w:p>
        </w:tc>
        <w:tc>
          <w:tcPr>
            <w:tcW w:type="dxa" w:w="4960"/>
            <w:gridSpan w:val="1"/>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center"/>
          </w:tcPr>
          <w:p>
            <w:r>
              <w:rPr>
                <w:b w:val="false"/>
                <w:bCs w:val="false"/>
                <w:i w:val="false"/>
                <w:iCs w:val="false"/>
                <w:color w:val="000000"/>
                <w:sz w:val="20"/>
                <w:szCs w:val="20"/>
              </w:rPr>
              <w:t xml:space="preserve">Logic fallback online/offline, gọi ConnectivityChanged, render banner, load ảnh từ local.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OfflineBanner (XAML)</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555555"/>
                <w:sz w:val="20"/>
                <w:szCs w:val="20"/>
              </w:rPr>
              <w:t xml:space="preserve">MainPage.xaml</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Border cam/đỏ hiển thị trạng thái offline + thời điểm đồng bộ gần nhất.</w:t>
            </w:r>
          </w:p>
        </w:tc>
      </w:tr>
    </w:tbl>
    <w:p>
      <w:pPr>
        <w:spacing w:before="80" w:after="80"/>
      </w:pPr>
    </w:p>
    <w:p>
      <w:pPr>
        <w:pStyle w:val="Heading1"/>
        <w:spacing w:before="300" w:after="150"/>
      </w:pPr>
      <w:r>
        <w:rPr>
          <w:b/>
          <w:bCs/>
          <w:color w:val="1F3864"/>
          <w:sz w:val="32"/>
          <w:szCs w:val="32"/>
        </w:rPr>
        <w:t xml:space="preserve">9. LỘ TRÌNH PHÁT TRIỂN (ROADMAP)</w:t>
      </w:r>
    </w:p>
    <w:p>
      <w:pPr>
        <w:pStyle w:val="Heading2"/>
        <w:spacing w:before="240" w:after="120"/>
      </w:pPr>
      <w:r>
        <w:rPr>
          <w:b/>
          <w:bCs/>
          <w:color w:val="2E5797"/>
          <w:sz w:val="26"/>
          <w:szCs w:val="26"/>
        </w:rPr>
        <w:t xml:space="preserve">Giai đoạn 1 — Đã hoàn thành (Đồ án hiện tại)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STT</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Tính năng</w:t>
            </w:r>
          </w:p>
        </w:tc>
        <w:tc>
          <w:tcPr>
            <w:tcW w:type="dxa" w:w="5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Core API + Database</w:t>
            </w:r>
          </w:p>
        </w:tc>
        <w:tc>
          <w:tcPr>
            <w:tcW w:type="dxa" w:w="556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val="false"/>
                <w:bCs w:val="false"/>
                <w:i w:val="false"/>
                <w:iCs w:val="false"/>
                <w:color w:val="000000"/>
                <w:sz w:val="20"/>
                <w:szCs w:val="20"/>
              </w:rPr>
              <w:t xml:space="preserve">9 bảng MySQL, đầy đủ CRUD, File Storage, BCrypt auth.</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Web Portal Admin</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Dashboard, duyệt POI, cấu hình Geofence, quản lý Tour &amp; User.</w:t>
            </w:r>
          </w:p>
        </w:tc>
      </w:tr>
      <w:tr>
        <w:tc>
          <w:tcPr>
            <w:tcW w:type="dxa" w:w="8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Web Portal Owner</w:t>
            </w:r>
          </w:p>
        </w:tc>
        <w:tc>
          <w:tcPr>
            <w:tcW w:type="dxa" w:w="556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val="false"/>
                <w:bCs w:val="false"/>
                <w:i w:val="false"/>
                <w:iCs w:val="false"/>
                <w:color w:val="000000"/>
                <w:sz w:val="20"/>
                <w:szCs w:val="20"/>
              </w:rPr>
              <w:t xml:space="preserve">CRUD POI, upload media, quản lý đa ngôn ngữ.</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Mobile App (Android)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Bản đồ OSM, Geofence Engine, Audio Player, Tour, Đa ngôn ngữ.</w:t>
            </w:r>
          </w:p>
        </w:tc>
      </w:tr>
      <w:tr>
        <w:tc>
          <w:tcPr>
            <w:tcW w:type="dxa" w:w="8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TTS Studio</w:t>
            </w:r>
          </w:p>
        </w:tc>
        <w:tc>
          <w:tcPr>
            <w:tcW w:type="dxa" w:w="556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val="false"/>
                <w:bCs w:val="false"/>
                <w:i w:val="false"/>
                <w:iCs w:val="false"/>
                <w:color w:val="000000"/>
                <w:sz w:val="20"/>
                <w:szCs w:val="20"/>
              </w:rPr>
              <w:t xml:space="preserve">Trang tạo thuyết minh TTS tích hợp thiết bị: Preview + Save MP3 → gắn vào POI.</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6</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Activity Log (Nhật ký)</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Ghi nhận và xem lịch sử hoạt động hệ thống: đăng nhập, CRUD, duyệt bài. Lọc và phân trang.</w:t>
            </w:r>
          </w:p>
        </w:tc>
      </w:tr>
      <w:tr>
        <w:tc>
          <w:tcPr>
            <w:tcW w:type="dxa" w:w="8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7</w:t>
            </w:r>
          </w:p>
        </w:tc>
        <w:tc>
          <w:tcPr>
            <w:tcW w:type="dxa" w:w="300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bCs/>
                <w:i w:val="false"/>
                <w:iCs w:val="false"/>
                <w:color w:val="000000"/>
                <w:sz w:val="20"/>
                <w:szCs w:val="20"/>
              </w:rPr>
              <w:t xml:space="preserve">Chế độ Offline</w:t>
            </w:r>
          </w:p>
        </w:tc>
        <w:tc>
          <w:tcPr>
            <w:tcW w:type="dxa" w:w="5560"/>
            <w:gridSpan w:val="1"/>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r>
              <w:rPr>
                <w:b w:val="false"/>
                <w:bCs w:val="false"/>
                <w:i w:val="false"/>
                <w:iCs w:val="false"/>
                <w:color w:val="000000"/>
                <w:sz w:val="20"/>
                <w:szCs w:val="20"/>
              </w:rPr>
              <w:t xml:space="preserve">SQLite local cache POI + ảnh + audio. Fallback tự động, banner trạng thái, tự đồng bộ khi có mạng.</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8</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OSRM Real-road Routing</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Vẽ lộ trình Tour theo đường thực tế qua OpenStreetMap Routing Machine (miễn phí, không cần API key).</w:t>
            </w:r>
          </w:p>
        </w:tc>
      </w:tr>
    </w:tbl>
    <w:p>
      <w:pPr>
        <w:spacing w:before="80" w:after="80"/>
      </w:pPr>
    </w:p>
    <w:p>
      <w:pPr>
        <w:pStyle w:val="Heading2"/>
        <w:spacing w:before="240" w:after="120"/>
      </w:pPr>
      <w:r>
        <w:rPr>
          <w:b/>
          <w:bCs/>
          <w:color w:val="2E5797"/>
          <w:sz w:val="26"/>
          <w:szCs w:val="26"/>
        </w:rPr>
        <w:t xml:space="preserve">Giai đoạn 2 — Roadmap tương lai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gridSpan w:val="1"/>
            <w:tcBorders>
              <w:top w:val="single" w:color="CCCCCC" w:sz="1"/>
              <w:left w:val="single" w:color="CCCCCC" w:sz="1"/>
              <w:bottom w:val="single" w:color="CCCCCC" w:sz="1"/>
              <w:right w:val="single" w:color="CCCCCC" w:sz="1"/>
            </w:tcBorders>
            <w:shd w:fill="9C0006" w:val="clear"/>
            <w:tcMar>
              <w:top w:type="dxa" w:w="80"/>
              <w:left w:type="dxa" w:w="120"/>
              <w:bottom w:type="dxa" w:w="80"/>
              <w:right w:type="dxa" w:w="120"/>
            </w:tcMar>
            <w:vAlign w:val="center"/>
          </w:tcPr>
          <w:p>
            <w:r>
              <w:rPr>
                <w:b/>
                <w:bCs/>
                <w:i w:val="false"/>
                <w:iCs w:val="false"/>
                <w:color w:val="FFFFFF"/>
                <w:sz w:val="20"/>
                <w:szCs w:val="20"/>
              </w:rPr>
              <w:t xml:space="preserve">STT</w:t>
            </w:r>
          </w:p>
        </w:tc>
        <w:tc>
          <w:tcPr>
            <w:tcW w:type="dxa" w:w="3000"/>
            <w:gridSpan w:val="1"/>
            <w:tcBorders>
              <w:top w:val="single" w:color="CCCCCC" w:sz="1"/>
              <w:left w:val="single" w:color="CCCCCC" w:sz="1"/>
              <w:bottom w:val="single" w:color="CCCCCC" w:sz="1"/>
              <w:right w:val="single" w:color="CCCCCC" w:sz="1"/>
            </w:tcBorders>
            <w:shd w:fill="9C0006" w:val="clear"/>
            <w:tcMar>
              <w:top w:type="dxa" w:w="80"/>
              <w:left w:type="dxa" w:w="120"/>
              <w:bottom w:type="dxa" w:w="80"/>
              <w:right w:type="dxa" w:w="120"/>
            </w:tcMar>
            <w:vAlign w:val="center"/>
          </w:tcPr>
          <w:p>
            <w:r>
              <w:rPr>
                <w:b/>
                <w:bCs/>
                <w:i w:val="false"/>
                <w:iCs w:val="false"/>
                <w:color w:val="FFFFFF"/>
                <w:sz w:val="20"/>
                <w:szCs w:val="20"/>
              </w:rPr>
              <w:t xml:space="preserve">Tính năng</w:t>
            </w:r>
          </w:p>
        </w:tc>
        <w:tc>
          <w:tcPr>
            <w:tcW w:type="dxa" w:w="5560"/>
            <w:gridSpan w:val="1"/>
            <w:tcBorders>
              <w:top w:val="single" w:color="CCCCCC" w:sz="1"/>
              <w:left w:val="single" w:color="CCCCCC" w:sz="1"/>
              <w:bottom w:val="single" w:color="CCCCCC" w:sz="1"/>
              <w:right w:val="single" w:color="CCCCCC" w:sz="1"/>
            </w:tcBorders>
            <w:shd w:fill="9C0006" w:val="clear"/>
            <w:tcMar>
              <w:top w:type="dxa" w:w="80"/>
              <w:left w:type="dxa" w:w="120"/>
              <w:bottom w:type="dxa" w:w="80"/>
              <w:right w:type="dxa" w:w="120"/>
            </w:tcMar>
            <w:vAlign w:val="center"/>
          </w:tcPr>
          <w:p>
            <w:r>
              <w:rPr>
                <w:b/>
                <w:bCs/>
                <w:i w:val="false"/>
                <w:iCs w:val="false"/>
                <w:color w:val="FFFFFF"/>
                <w:sz w:val="20"/>
                <w:szCs w:val="20"/>
              </w:rPr>
              <w:t xml:space="preserve">Mô tả</w:t>
            </w:r>
          </w:p>
        </w:tc>
      </w:tr>
      <w:tr>
        <w:tc>
          <w:tcPr>
            <w:tcW w:type="dxa" w:w="8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TTS Studio — Cloud API</w:t>
            </w:r>
          </w:p>
        </w:tc>
        <w:tc>
          <w:tcPr>
            <w:tcW w:type="dxa" w:w="556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val="false"/>
                <w:bCs w:val="false"/>
                <w:i w:val="false"/>
                <w:iCs w:val="false"/>
                <w:color w:val="000000"/>
                <w:sz w:val="20"/>
                <w:szCs w:val="20"/>
              </w:rPr>
              <w:t xml:space="preserve">Nâng cấp lên TTS Cloud (Google/Azure/OpenAI) để tạo audio chuyên nghiệp hơn.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JWT Authentication</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Thay thế session LocalStorage bằng JWT Token thực sự.</w:t>
            </w:r>
          </w:p>
        </w:tc>
      </w:tr>
      <w:tr>
        <w:tc>
          <w:tcPr>
            <w:tcW w:type="dxa" w:w="8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Background Geofence</w:t>
            </w:r>
          </w:p>
        </w:tc>
        <w:tc>
          <w:tcPr>
            <w:tcW w:type="dxa" w:w="556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val="false"/>
                <w:bCs w:val="false"/>
                <w:i w:val="false"/>
                <w:iCs w:val="false"/>
                <w:color w:val="000000"/>
                <w:sz w:val="20"/>
                <w:szCs w:val="20"/>
              </w:rPr>
              <w:t xml:space="preserve">GPS tracking hoạt động khi app chạy ngầm / màn hình tắt.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QR Code</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Kích hoạt thuyết minh bằng QR cho khu vực GPS yếu.</w:t>
            </w:r>
          </w:p>
        </w:tc>
      </w:tr>
      <w:tr>
        <w:tc>
          <w:tcPr>
            <w:tcW w:type="dxa" w:w="8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Analytics &amp; Heatmap</w:t>
            </w:r>
          </w:p>
        </w:tc>
        <w:tc>
          <w:tcPr>
            <w:tcW w:type="dxa" w:w="556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val="false"/>
                <w:bCs w:val="false"/>
                <w:i w:val="false"/>
                <w:iCs w:val="false"/>
                <w:color w:val="000000"/>
                <w:sz w:val="20"/>
                <w:szCs w:val="20"/>
              </w:rPr>
              <w:t xml:space="preserve">Thống kê Top POI, thời gian nghe, bản đồ nhiệt mật độ người dùng.</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6</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i w:val="false"/>
                <w:iCs w:val="false"/>
                <w:color w:val="000000"/>
                <w:sz w:val="20"/>
                <w:szCs w:val="20"/>
              </w:rPr>
              <w:t xml:space="preserve">Offline bản đồ thật sự</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i w:val="false"/>
                <w:iCs w:val="false"/>
                <w:color w:val="000000"/>
                <w:sz w:val="20"/>
                <w:szCs w:val="20"/>
              </w:rPr>
              <w:t xml:space="preserve">Cache tile map offline qua Mapbox/Here SDK để dùng không cần internet hoàn toàn.</w:t>
            </w:r>
          </w:p>
        </w:tc>
      </w:tr>
      <w:tr>
        <w:tc>
          <w:tcPr>
            <w:tcW w:type="dxa" w:w="8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7</w:t>
            </w:r>
          </w:p>
        </w:tc>
        <w:tc>
          <w:tcPr>
            <w:tcW w:type="dxa" w:w="300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bCs/>
                <w:i w:val="false"/>
                <w:iCs w:val="false"/>
                <w:color w:val="000000"/>
                <w:sz w:val="20"/>
                <w:szCs w:val="20"/>
              </w:rPr>
              <w:t xml:space="preserve">iOS &amp; App Store</w:t>
            </w:r>
          </w:p>
        </w:tc>
        <w:tc>
          <w:tcPr>
            <w:tcW w:type="dxa" w:w="5560"/>
            <w:gridSpan w:val="1"/>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r>
              <w:rPr>
                <w:b w:val="false"/>
                <w:bCs w:val="false"/>
                <w:i w:val="false"/>
                <w:iCs w:val="false"/>
                <w:color w:val="000000"/>
                <w:sz w:val="20"/>
                <w:szCs w:val="20"/>
              </w:rPr>
              <w:t xml:space="preserve">Tối ưu hóa và publish lên Apple App Store.</w:t>
            </w:r>
          </w:p>
        </w:tc>
      </w:tr>
    </w:tbl>
    <w:p>
      <w:pPr>
        <w:spacing w:before="80" w:after="80"/>
      </w:pPr>
    </w:p>
    <w:p>
      <w:pPr>
        <w:pBdr>
          <w:top w:val="single" w:color="2E5797" w:sz="6" w:space="1"/>
        </w:pBdr>
        <w:spacing w:before="300" w:after="100"/>
      </w:pPr>
    </w:p>
    <w:p>
      <w:pPr>
        <w:spacing w:before="80" w:after="80"/>
      </w:pPr>
      <w:r>
        <w:rPr>
          <w:b/>
          <w:bCs/>
          <w:color w:val="1F3864"/>
          <w:sz w:val="24"/>
          <w:szCs w:val="24"/>
        </w:rPr>
        <w:t xml:space="preserve">KẾT LUẬN</w:t>
      </w:r>
    </w:p>
    <w:p>
      <w:pPr>
        <w:spacing w:before="60" w:after="60"/>
      </w:pPr>
      <w:r>
        <w:rPr>
          <w:b w:val="false"/>
          <w:bCs w:val="false"/>
          <w:i w:val="false"/>
          <w:iCs w:val="false"/>
          <w:color w:val="333333"/>
          <w:sz w:val="20"/>
          <w:szCs w:val="20"/>
        </w:rPr>
        <w:t xml:space="preserve">Tài liệu PRD phiên bản 1.2 này phản ánh đúng trạng thái codebase tính đến tháng 3/2026. So với phiên bản 1.1, hai tính năng đã được bổ sung và hoàn thành: Chế độ Offline (SQLite local cache + CacheService + banner trạng thái + tự đồng bộ) và OSRM Real-road Routing (vẽ lộ trình thực tế theo đường đi trên bản đồ). Mục "Offline Mode" đã được chuyển từ Out-of-Scope sang In-Scope với ghi chú rõ giới hạn (tile map offline thật sự vẫn là Roadmap). Số bảng dữ liệu cập nhật: 9 bảng MySQL server + 2 bảng SQLite local.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797"/>
      <w:sz w:val="26"/>
      <w:szCs w:val="26"/>
    </w:rPr>
  </w:style>
  <w:style w:type="paragraph" w:styleId="Heading3">
    <w:name w:val="Heading 3"/>
    <w:basedOn w:val="Normal"/>
    <w:next w:val="Normal"/>
    <w:qFormat/>
    <w:pPr>
      <w:spacing w:before="180" w:after="80"/>
      <w:outlineLvl w:val="2"/>
    </w:pPr>
    <w:rPr>
      <w:rFonts w:ascii="Arial" w:cs="Arial" w:eastAsia="Arial" w:hAnsi="Arial"/>
      <w:b/>
      <w:bCs/>
      <w:i/>
      <w:iCs/>
      <w:color w:val="2E57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2026-03-23T06:41:09.682Z</dcterms:created>
  <dcterms:modified xsi:type="dcterms:W3CDTF">2026-03-23T06:41:09.683Z</dcterms:modified>
</cp:coreProperties>
</file>

<file path=docProps/custom.xml><?xml version="1.0" encoding="utf-8"?>
<Properties xmlns="http://schemas.openxmlformats.org/officeDocument/2006/custom-properties" xmlns:vt="http://schemas.openxmlformats.org/officeDocument/2006/docPropsVTypes"/>
</file>