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442D" w14:textId="485A2DA6" w:rsidR="001F1665" w:rsidRPr="007D1696" w:rsidRDefault="001F1665" w:rsidP="001F1665">
      <w:pPr>
        <w:jc w:val="center"/>
        <w:rPr>
          <w:rFonts w:ascii="Bosch Office Sans" w:hAnsi="Bosch Office Sans" w:cstheme="majorHAnsi"/>
          <w:b/>
          <w:sz w:val="32"/>
          <w:szCs w:val="32"/>
          <w:u w:val="single"/>
        </w:rPr>
      </w:pP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Deviation document for</w:t>
      </w:r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</w:t>
      </w:r>
      <w:r w:rsidR="00A3168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>rbl_</w:t>
      </w:r>
      <w:r w:rsidR="005D72DA">
        <w:rPr>
          <w:rFonts w:ascii="Bosch Office Sans" w:hAnsi="Bosch Office Sans" w:cstheme="majorHAnsi"/>
          <w:b/>
          <w:sz w:val="32"/>
          <w:szCs w:val="32"/>
          <w:u w:val="single"/>
        </w:rPr>
        <w:t>dcom</w:t>
      </w:r>
      <w:r w:rsidR="009D01DA" w:rsidRPr="007D1696">
        <w:rPr>
          <w:rFonts w:ascii="Bosch Office Sans" w:hAnsi="Bosch Office Sans" w:cstheme="majorHAnsi"/>
          <w:b/>
          <w:sz w:val="32"/>
          <w:szCs w:val="32"/>
          <w:u w:val="single"/>
        </w:rPr>
        <w:t xml:space="preserve"> Module</w:t>
      </w:r>
      <w:r w:rsidRPr="007D1696">
        <w:rPr>
          <w:rFonts w:ascii="Bosch Office Sans" w:hAnsi="Bosch Office Sans" w:cstheme="majorHAnsi"/>
          <w:b/>
          <w:sz w:val="32"/>
          <w:szCs w:val="32"/>
          <w:u w:val="single"/>
        </w:rPr>
        <w:t>:</w:t>
      </w:r>
    </w:p>
    <w:p w14:paraId="4C64F280" w14:textId="639FE417" w:rsidR="00286D00" w:rsidRPr="007D1696" w:rsidRDefault="00286D00" w:rsidP="00286D00">
      <w:pPr>
        <w:rPr>
          <w:rFonts w:ascii="Bosch Office Sans" w:hAnsi="Bosch Office Sans" w:cstheme="majorHAnsi"/>
          <w:b/>
          <w:sz w:val="28"/>
          <w:szCs w:val="28"/>
          <w:u w:val="single"/>
        </w:rPr>
      </w:pPr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>Deviation in Unit Test for</w:t>
      </w:r>
      <w:r w:rsidR="007D1696" w:rsidRPr="007D1696">
        <w:rPr>
          <w:rFonts w:ascii="Bosch Office Sans" w:hAnsi="Bosch Office Sans" w:cstheme="majorHAnsi"/>
          <w:b/>
          <w:sz w:val="28"/>
          <w:szCs w:val="28"/>
          <w:u w:val="single"/>
        </w:rPr>
        <w:t xml:space="preserve"> </w:t>
      </w:r>
      <w:r w:rsidR="005D72DA" w:rsidRPr="005D72DA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dcom_MB_RDBI_VariantCoding.c</w:t>
      </w:r>
      <w:r w:rsidR="005D72DA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 xml:space="preserve"> file</w:t>
      </w:r>
      <w:r w:rsidRPr="007D1696">
        <w:rPr>
          <w:rFonts w:ascii="Bosch Office Sans" w:hAnsi="Bosch Office Sans" w:cstheme="majorHAnsi"/>
          <w:b/>
          <w:sz w:val="28"/>
          <w:szCs w:val="28"/>
          <w:u w:val="single"/>
        </w:rPr>
        <w:t>:</w:t>
      </w:r>
    </w:p>
    <w:p w14:paraId="57B7FABB" w14:textId="77777777" w:rsidR="00286D00" w:rsidRPr="001F1665" w:rsidRDefault="00286D00" w:rsidP="00286D00">
      <w:pPr>
        <w:pStyle w:val="ListParagraph"/>
        <w:ind w:left="1350"/>
        <w:rPr>
          <w:rFonts w:ascii="Bosch Office Sans" w:hAnsi="Bosch Office Sans" w:cstheme="majorHAnsi"/>
          <w:sz w:val="28"/>
          <w:szCs w:val="28"/>
          <w:u w:val="single"/>
        </w:rPr>
      </w:pPr>
    </w:p>
    <w:p w14:paraId="582D993E" w14:textId="4F6A31E2" w:rsidR="00286D00" w:rsidRPr="007D1696" w:rsidRDefault="007D1696" w:rsidP="007D1696">
      <w:pPr>
        <w:pStyle w:val="ListParagraph"/>
        <w:ind w:left="990"/>
        <w:rPr>
          <w:rFonts w:ascii="Bosch Office Sans" w:hAnsi="Bosch Office Sans" w:cstheme="majorHAnsi"/>
          <w:sz w:val="28"/>
          <w:szCs w:val="28"/>
          <w:u w:val="single"/>
        </w:rPr>
      </w:pPr>
      <w:r>
        <w:rPr>
          <w:rFonts w:ascii="Bosch Office Sans" w:hAnsi="Bosch Office Sans"/>
          <w:b/>
          <w:bCs/>
          <w:sz w:val="28"/>
          <w:szCs w:val="28"/>
        </w:rPr>
        <w:t>Test Case</w:t>
      </w:r>
      <w:r w:rsidR="005D72DA">
        <w:rPr>
          <w:rFonts w:ascii="Bosch Office Sans" w:hAnsi="Bosch Office Sans"/>
          <w:b/>
          <w:bCs/>
          <w:sz w:val="28"/>
          <w:szCs w:val="28"/>
        </w:rPr>
        <w:t>s</w:t>
      </w:r>
      <w:r>
        <w:rPr>
          <w:rFonts w:ascii="Bosch Office Sans" w:hAnsi="Bosch Office Sans"/>
          <w:b/>
          <w:bCs/>
          <w:sz w:val="28"/>
          <w:szCs w:val="28"/>
        </w:rPr>
        <w:t xml:space="preserve"> </w:t>
      </w:r>
      <w:r w:rsidR="00F437A9">
        <w:rPr>
          <w:rFonts w:ascii="Bosch Office Sans" w:hAnsi="Bosch Office Sans"/>
          <w:b/>
          <w:bCs/>
          <w:sz w:val="28"/>
          <w:szCs w:val="28"/>
        </w:rPr>
        <w:t>4</w:t>
      </w:r>
      <w:r w:rsidR="005D72DA">
        <w:rPr>
          <w:rFonts w:ascii="Bosch Office Sans" w:hAnsi="Bosch Office Sans"/>
          <w:b/>
          <w:bCs/>
          <w:sz w:val="28"/>
          <w:szCs w:val="28"/>
        </w:rPr>
        <w:t>9609,49610</w:t>
      </w:r>
      <w:r w:rsidR="00286D00" w:rsidRPr="00493981">
        <w:rPr>
          <w:rFonts w:ascii="Bosch Office Sans" w:hAnsi="Bosch Office Sans" w:cstheme="minorHAnsi"/>
          <w:sz w:val="28"/>
          <w:szCs w:val="28"/>
        </w:rPr>
        <w:t xml:space="preserve">: </w:t>
      </w:r>
      <w:r w:rsidR="00286D00" w:rsidRPr="00493981">
        <w:rPr>
          <w:rFonts w:ascii="Bosch Office Sans" w:hAnsi="Bosch Office Sans"/>
          <w:sz w:val="28"/>
          <w:szCs w:val="28"/>
        </w:rPr>
        <w:t>This F</w:t>
      </w:r>
      <w:r w:rsidR="005D72DA">
        <w:rPr>
          <w:rFonts w:ascii="Bosch Office Sans" w:hAnsi="Bosch Office Sans"/>
          <w:sz w:val="28"/>
          <w:szCs w:val="28"/>
        </w:rPr>
        <w:t>ile</w:t>
      </w:r>
      <w:r w:rsidR="00286D00" w:rsidRPr="00493981">
        <w:rPr>
          <w:rFonts w:ascii="Bosch Office Sans" w:hAnsi="Bosch Office Sans"/>
          <w:sz w:val="28"/>
          <w:szCs w:val="28"/>
        </w:rPr>
        <w:t xml:space="preserve"> is not </w:t>
      </w:r>
      <w:r w:rsidR="005D72DA">
        <w:rPr>
          <w:rFonts w:ascii="Bosch Office Sans" w:hAnsi="Bosch Office Sans"/>
          <w:sz w:val="28"/>
          <w:szCs w:val="28"/>
        </w:rPr>
        <w:t>Applicable</w:t>
      </w:r>
      <w:r w:rsidR="00286D00" w:rsidRPr="00493981">
        <w:rPr>
          <w:rFonts w:ascii="Bosch Office Sans" w:hAnsi="Bosch Office Sans"/>
          <w:sz w:val="28"/>
          <w:szCs w:val="28"/>
        </w:rPr>
        <w:t xml:space="preserve"> </w:t>
      </w:r>
      <w:r w:rsidR="005D72DA">
        <w:rPr>
          <w:rFonts w:ascii="Bosch Office Sans" w:hAnsi="Bosch Office Sans"/>
          <w:sz w:val="28"/>
          <w:szCs w:val="28"/>
        </w:rPr>
        <w:t>to MBx211xCsamplex</w:t>
      </w:r>
      <w:r w:rsidR="00286D00" w:rsidRPr="00493981">
        <w:rPr>
          <w:rFonts w:ascii="Bosch Office Sans" w:hAnsi="Bosch Office Sans"/>
          <w:sz w:val="28"/>
          <w:szCs w:val="28"/>
        </w:rPr>
        <w:t>IMUA</w:t>
      </w:r>
      <w:r w:rsidR="005D72DA">
        <w:rPr>
          <w:rFonts w:ascii="Bosch Office Sans" w:hAnsi="Bosch Office Sans"/>
          <w:sz w:val="28"/>
          <w:szCs w:val="28"/>
        </w:rPr>
        <w:t>x</w:t>
      </w:r>
      <w:r w:rsidR="00286D00" w:rsidRPr="00493981">
        <w:rPr>
          <w:rFonts w:ascii="Bosch Office Sans" w:hAnsi="Bosch Office Sans"/>
          <w:sz w:val="28"/>
          <w:szCs w:val="28"/>
        </w:rPr>
        <w:t xml:space="preserve">HSM  variant its only </w:t>
      </w:r>
      <w:r w:rsidR="005D72DA">
        <w:rPr>
          <w:rFonts w:ascii="Bosch Office Sans" w:hAnsi="Bosch Office Sans"/>
          <w:sz w:val="28"/>
          <w:szCs w:val="28"/>
        </w:rPr>
        <w:t>Applicable</w:t>
      </w:r>
      <w:r w:rsidR="005D72DA" w:rsidRPr="00493981">
        <w:rPr>
          <w:rFonts w:ascii="Bosch Office Sans" w:hAnsi="Bosch Office Sans"/>
          <w:sz w:val="28"/>
          <w:szCs w:val="28"/>
        </w:rPr>
        <w:t xml:space="preserve"> </w:t>
      </w:r>
      <w:r w:rsidR="005D72DA">
        <w:rPr>
          <w:rFonts w:ascii="Bosch Office Sans" w:hAnsi="Bosch Office Sans"/>
          <w:sz w:val="28"/>
          <w:szCs w:val="28"/>
        </w:rPr>
        <w:t>to MBx211xCsamplex</w:t>
      </w:r>
      <w:r w:rsidR="005D72DA" w:rsidRPr="00493981">
        <w:rPr>
          <w:rFonts w:ascii="Bosch Office Sans" w:hAnsi="Bosch Office Sans"/>
          <w:sz w:val="28"/>
          <w:szCs w:val="28"/>
        </w:rPr>
        <w:t>IMU</w:t>
      </w:r>
      <w:r w:rsidR="005D72DA">
        <w:rPr>
          <w:rFonts w:ascii="Bosch Office Sans" w:hAnsi="Bosch Office Sans"/>
          <w:sz w:val="28"/>
          <w:szCs w:val="28"/>
        </w:rPr>
        <w:t>B</w:t>
      </w:r>
      <w:r w:rsidR="005D72DA">
        <w:rPr>
          <w:rFonts w:ascii="Bosch Office Sans" w:hAnsi="Bosch Office Sans"/>
          <w:sz w:val="28"/>
          <w:szCs w:val="28"/>
        </w:rPr>
        <w:t>x</w:t>
      </w:r>
      <w:r w:rsidR="005D72DA" w:rsidRPr="00493981">
        <w:rPr>
          <w:rFonts w:ascii="Bosch Office Sans" w:hAnsi="Bosch Office Sans"/>
          <w:sz w:val="28"/>
          <w:szCs w:val="28"/>
        </w:rPr>
        <w:t>HSM</w:t>
      </w:r>
      <w:r w:rsidR="005D72DA" w:rsidRPr="00493981">
        <w:rPr>
          <w:rFonts w:ascii="Bosch Office Sans" w:hAnsi="Bosch Office Sans"/>
          <w:sz w:val="28"/>
          <w:szCs w:val="28"/>
        </w:rPr>
        <w:t xml:space="preserve"> </w:t>
      </w:r>
      <w:r w:rsidR="00286D00" w:rsidRPr="00493981">
        <w:rPr>
          <w:rFonts w:ascii="Bosch Office Sans" w:hAnsi="Bosch Office Sans"/>
          <w:sz w:val="28"/>
          <w:szCs w:val="28"/>
        </w:rPr>
        <w:t>variant.</w:t>
      </w:r>
    </w:p>
    <w:sectPr w:rsidR="00286D00" w:rsidRPr="007D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10"/>
    <w:multiLevelType w:val="hybridMultilevel"/>
    <w:tmpl w:val="521EBC5E"/>
    <w:lvl w:ilvl="0" w:tplc="DBA01F4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C5B0E"/>
    <w:multiLevelType w:val="hybridMultilevel"/>
    <w:tmpl w:val="08BA1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988A314">
      <w:start w:val="1"/>
      <w:numFmt w:val="lowerLetter"/>
      <w:lvlText w:val="%2."/>
      <w:lvlJc w:val="left"/>
      <w:pPr>
        <w:ind w:left="1350" w:hanging="36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43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167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5"/>
    <w:rsid w:val="001F1665"/>
    <w:rsid w:val="00286D00"/>
    <w:rsid w:val="004B38B8"/>
    <w:rsid w:val="005B5330"/>
    <w:rsid w:val="005D72DA"/>
    <w:rsid w:val="007D1696"/>
    <w:rsid w:val="009D01DA"/>
    <w:rsid w:val="00A3168A"/>
    <w:rsid w:val="00AD4002"/>
    <w:rsid w:val="00B05331"/>
    <w:rsid w:val="00B13362"/>
    <w:rsid w:val="00BD6CC1"/>
    <w:rsid w:val="00D352C3"/>
    <w:rsid w:val="00F4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112"/>
  <w15:chartTrackingRefBased/>
  <w15:docId w15:val="{8C8014A9-0253-4902-87CE-DCC6A360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Bosch GmbH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Reddy Velpucherla (MS/EPH3-XC)</dc:creator>
  <cp:keywords/>
  <dc:description/>
  <cp:lastModifiedBy>EXTERNAL Devarapalli Suresh (Spacegraph, MS/EPH3-XC)</cp:lastModifiedBy>
  <cp:revision>7</cp:revision>
  <dcterms:created xsi:type="dcterms:W3CDTF">2022-12-07T11:18:00Z</dcterms:created>
  <dcterms:modified xsi:type="dcterms:W3CDTF">2024-01-05T11:15:00Z</dcterms:modified>
</cp:coreProperties>
</file>