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F2A63">
      <w:pPr>
        <w:spacing w:after="156" w:afterLines="50"/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eastAsia="黑体"/>
          <w:b/>
          <w:bCs/>
          <w:sz w:val="32"/>
          <w:szCs w:val="32"/>
        </w:rPr>
        <w:t>湖南第一师范学院</w:t>
      </w:r>
      <w:r>
        <w:rPr>
          <w:rFonts w:hint="eastAsia" w:eastAsia="黑体"/>
          <w:bCs/>
          <w:sz w:val="32"/>
          <w:szCs w:val="32"/>
          <w:u w:val="single"/>
        </w:rPr>
        <w:t>202</w:t>
      </w:r>
      <w:r>
        <w:rPr>
          <w:rFonts w:hint="eastAsia" w:eastAsia="黑体"/>
          <w:bCs/>
          <w:sz w:val="32"/>
          <w:szCs w:val="32"/>
          <w:u w:val="single"/>
          <w:lang w:val="en-US" w:eastAsia="zh-CN"/>
        </w:rPr>
        <w:t>4</w:t>
      </w:r>
      <w:r>
        <w:rPr>
          <w:rFonts w:hint="eastAsia" w:eastAsia="黑体"/>
          <w:b/>
          <w:bCs/>
          <w:sz w:val="32"/>
          <w:szCs w:val="32"/>
        </w:rPr>
        <w:t>届毕业论文（设计）开题报告</w:t>
      </w:r>
    </w:p>
    <w:tbl>
      <w:tblPr>
        <w:tblStyle w:val="7"/>
        <w:tblW w:w="93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2552"/>
        <w:gridCol w:w="1276"/>
        <w:gridCol w:w="1417"/>
        <w:gridCol w:w="2539"/>
      </w:tblGrid>
      <w:tr w14:paraId="031C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  <w:jc w:val="center"/>
        </w:trPr>
        <w:tc>
          <w:tcPr>
            <w:tcW w:w="9332" w:type="dxa"/>
            <w:gridSpan w:val="5"/>
            <w:vAlign w:val="center"/>
          </w:tcPr>
          <w:p w14:paraId="15CA0B35">
            <w:pPr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题目：人工智能赋能乡村中小学教师教学设计的研究</w:t>
            </w:r>
          </w:p>
        </w:tc>
      </w:tr>
      <w:tr w14:paraId="63F4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vAlign w:val="center"/>
          </w:tcPr>
          <w:p w14:paraId="7ED8B68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学院</w:t>
            </w:r>
          </w:p>
        </w:tc>
        <w:tc>
          <w:tcPr>
            <w:tcW w:w="2552" w:type="dxa"/>
            <w:vAlign w:val="center"/>
          </w:tcPr>
          <w:p w14:paraId="5AE0195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初等教育</w:t>
            </w:r>
            <w:r>
              <w:rPr>
                <w:rFonts w:ascii="宋体" w:hAnsi="宋体"/>
                <w:sz w:val="24"/>
              </w:rPr>
              <w:t>学院</w:t>
            </w:r>
          </w:p>
        </w:tc>
        <w:tc>
          <w:tcPr>
            <w:tcW w:w="1276" w:type="dxa"/>
            <w:vAlign w:val="center"/>
          </w:tcPr>
          <w:p w14:paraId="6239E2F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专业班级</w:t>
            </w:r>
          </w:p>
        </w:tc>
        <w:tc>
          <w:tcPr>
            <w:tcW w:w="3956" w:type="dxa"/>
            <w:gridSpan w:val="2"/>
            <w:vAlign w:val="center"/>
          </w:tcPr>
          <w:p w14:paraId="61C52A4B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22小教理1班</w:t>
            </w:r>
          </w:p>
        </w:tc>
      </w:tr>
      <w:tr w14:paraId="35EF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  <w:jc w:val="center"/>
        </w:trPr>
        <w:tc>
          <w:tcPr>
            <w:tcW w:w="1548" w:type="dxa"/>
            <w:vAlign w:val="center"/>
          </w:tcPr>
          <w:p w14:paraId="3465C07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3828" w:type="dxa"/>
            <w:gridSpan w:val="2"/>
            <w:vAlign w:val="center"/>
          </w:tcPr>
          <w:p w14:paraId="3E963ABA">
            <w:pPr>
              <w:jc w:val="center"/>
              <w:rPr>
                <w:rFonts w:hint="eastAsia" w:ascii="宋体" w:hAnsi="宋体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贺康</w:t>
            </w:r>
          </w:p>
        </w:tc>
        <w:tc>
          <w:tcPr>
            <w:tcW w:w="1417" w:type="dxa"/>
            <w:vAlign w:val="center"/>
          </w:tcPr>
          <w:p w14:paraId="2457B7B5">
            <w:pPr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</w:tc>
        <w:tc>
          <w:tcPr>
            <w:tcW w:w="2539" w:type="dxa"/>
            <w:vAlign w:val="center"/>
          </w:tcPr>
          <w:p w14:paraId="542F4ED4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唐文杰  副教授</w:t>
            </w:r>
          </w:p>
        </w:tc>
      </w:tr>
      <w:tr w14:paraId="554E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1548" w:type="dxa"/>
            <w:vAlign w:val="center"/>
          </w:tcPr>
          <w:p w14:paraId="52F2D75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3828" w:type="dxa"/>
            <w:gridSpan w:val="2"/>
            <w:vAlign w:val="center"/>
          </w:tcPr>
          <w:p w14:paraId="493B5C60">
            <w:pPr>
              <w:jc w:val="center"/>
              <w:rPr>
                <w:rFonts w:hint="default" w:ascii="宋体" w:hAnsi="宋体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22401020136</w:t>
            </w:r>
          </w:p>
        </w:tc>
        <w:tc>
          <w:tcPr>
            <w:tcW w:w="1417" w:type="dxa"/>
            <w:vAlign w:val="center"/>
          </w:tcPr>
          <w:p w14:paraId="0553A4D2">
            <w:pPr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第二导师</w:t>
            </w:r>
          </w:p>
        </w:tc>
        <w:tc>
          <w:tcPr>
            <w:tcW w:w="2539" w:type="dxa"/>
            <w:vAlign w:val="center"/>
          </w:tcPr>
          <w:p w14:paraId="74E6CCE0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曹飞</w:t>
            </w:r>
          </w:p>
        </w:tc>
      </w:tr>
      <w:tr w14:paraId="2EB09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32" w:type="dxa"/>
            <w:gridSpan w:val="5"/>
            <w:tcBorders>
              <w:bottom w:val="single" w:color="auto" w:sz="4" w:space="0"/>
            </w:tcBorders>
          </w:tcPr>
          <w:p w14:paraId="43F334B5">
            <w:pPr>
              <w:spacing w:line="400" w:lineRule="exac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一、选题背景和研究意义</w:t>
            </w:r>
          </w:p>
          <w:p w14:paraId="526305D9">
            <w:p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（一）</w:t>
            </w:r>
            <w:bookmarkStart w:id="0" w:name="_Hlk184468959"/>
            <w:r>
              <w:rPr>
                <w:rFonts w:hint="eastAsia" w:ascii="宋体" w:hAnsi="宋体" w:cs="宋体"/>
                <w:b/>
                <w:bCs/>
                <w:szCs w:val="21"/>
              </w:rPr>
              <w:t>选题背景</w:t>
            </w:r>
            <w:bookmarkStart w:id="4" w:name="_GoBack"/>
            <w:bookmarkEnd w:id="4"/>
          </w:p>
          <w:bookmarkEnd w:id="0"/>
          <w:p w14:paraId="283B7A4A">
            <w:p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（二）</w:t>
            </w:r>
            <w:bookmarkStart w:id="1" w:name="_Hlk184468998"/>
            <w:r>
              <w:rPr>
                <w:rFonts w:hint="eastAsia" w:ascii="宋体" w:hAnsi="宋体" w:cs="宋体"/>
                <w:b/>
                <w:bCs/>
                <w:szCs w:val="21"/>
              </w:rPr>
              <w:t>研究意义</w:t>
            </w:r>
            <w:bookmarkEnd w:id="1"/>
          </w:p>
          <w:p w14:paraId="39CC64F1">
            <w:pPr>
              <w:tabs>
                <w:tab w:val="left" w:pos="5832"/>
              </w:tabs>
              <w:spacing w:line="400" w:lineRule="exact"/>
              <w:ind w:firstLine="422" w:firstLineChars="200"/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1.</w:t>
            </w:r>
            <w:r>
              <w:rPr>
                <w:b/>
                <w:bCs/>
                <w:color w:val="FF0000"/>
                <w:szCs w:val="21"/>
              </w:rPr>
              <w:t>理论意义</w:t>
            </w:r>
            <w:r>
              <w:rPr>
                <w:rFonts w:hint="eastAsia"/>
                <w:b/>
                <w:bCs/>
                <w:color w:val="FF0000"/>
                <w:szCs w:val="21"/>
              </w:rPr>
              <w:t>：</w:t>
            </w:r>
          </w:p>
          <w:p w14:paraId="14DF049E">
            <w:pPr>
              <w:tabs>
                <w:tab w:val="left" w:pos="5832"/>
              </w:tabs>
              <w:spacing w:line="400" w:lineRule="exact"/>
              <w:ind w:firstLine="420" w:firstLineChars="200"/>
              <w:jc w:val="left"/>
              <w:rPr>
                <w:rFonts w:hint="eastAsia" w:ascii="宋体" w:hAnsi="宋体" w:cs="宋体"/>
                <w:strike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2.</w:t>
            </w:r>
            <w:r>
              <w:rPr>
                <w:color w:val="FF0000"/>
                <w:szCs w:val="21"/>
              </w:rPr>
              <w:t>实践意义</w:t>
            </w:r>
            <w:r>
              <w:rPr>
                <w:rFonts w:hint="eastAsia"/>
                <w:color w:val="FF0000"/>
                <w:szCs w:val="21"/>
              </w:rPr>
              <w:t>：</w:t>
            </w:r>
          </w:p>
        </w:tc>
      </w:tr>
      <w:tr w14:paraId="0428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bottom w:val="single" w:color="auto" w:sz="4" w:space="0"/>
            </w:tcBorders>
          </w:tcPr>
          <w:p w14:paraId="4762CB80">
            <w:pPr>
              <w:numPr>
                <w:ilvl w:val="0"/>
                <w:numId w:val="1"/>
              </w:numPr>
              <w:spacing w:line="400" w:lineRule="exac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本课题</w:t>
            </w:r>
            <w:bookmarkStart w:id="2" w:name="_Hlk184469023"/>
            <w:r>
              <w:rPr>
                <w:rFonts w:hint="eastAsia" w:ascii="宋体" w:hAnsi="宋体" w:cs="宋体"/>
                <w:b/>
                <w:bCs/>
                <w:szCs w:val="21"/>
              </w:rPr>
              <w:t>研究现状</w:t>
            </w:r>
          </w:p>
          <w:p w14:paraId="6150130F">
            <w:pPr>
              <w:numPr>
                <w:ilvl w:val="0"/>
                <w:numId w:val="2"/>
              </w:numPr>
              <w:spacing w:line="400" w:lineRule="exact"/>
              <w:ind w:firstLine="422" w:firstLineChars="20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国外研究</w:t>
            </w:r>
          </w:p>
          <w:p w14:paraId="545919DC">
            <w:pPr>
              <w:spacing w:line="400" w:lineRule="exact"/>
              <w:ind w:firstLine="42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（二）国内研究</w:t>
            </w:r>
          </w:p>
          <w:bookmarkEnd w:id="2"/>
          <w:p w14:paraId="2717DBC8">
            <w:pPr>
              <w:spacing w:line="400" w:lineRule="exact"/>
              <w:ind w:firstLine="42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（三）研究评述</w:t>
            </w:r>
          </w:p>
          <w:p w14:paraId="1D0FE67D">
            <w:pPr>
              <w:widowControl/>
              <w:spacing w:line="400" w:lineRule="exact"/>
              <w:jc w:val="left"/>
            </w:pPr>
          </w:p>
        </w:tc>
      </w:tr>
      <w:tr w14:paraId="09DD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bottom w:val="single" w:color="auto" w:sz="4" w:space="0"/>
            </w:tcBorders>
          </w:tcPr>
          <w:p w14:paraId="0E80789C">
            <w:pPr>
              <w:spacing w:line="400" w:lineRule="exac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三、主要内容和预期目标</w:t>
            </w:r>
          </w:p>
          <w:p w14:paraId="719FB0DE">
            <w:p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（一）主要内容</w:t>
            </w:r>
          </w:p>
          <w:p w14:paraId="4CE5037E">
            <w:pPr>
              <w:numPr>
                <w:ilvl w:val="0"/>
                <w:numId w:val="3"/>
              </w:num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预期目标</w:t>
            </w:r>
          </w:p>
          <w:p w14:paraId="5C6AD795">
            <w:pPr>
              <w:spacing w:line="400" w:lineRule="exact"/>
              <w:ind w:firstLine="420" w:firstLineChars="200"/>
              <w:rPr>
                <w:rFonts w:hint="eastAsia" w:ascii="宋体" w:hAnsi="宋体" w:cs="宋体"/>
                <w:color w:val="36363D"/>
                <w:szCs w:val="21"/>
              </w:rPr>
            </w:pPr>
          </w:p>
        </w:tc>
      </w:tr>
      <w:tr w14:paraId="3E1F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</w:tcPr>
          <w:p w14:paraId="0D94F21C">
            <w:pPr>
              <w:spacing w:line="400" w:lineRule="exac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四、研究思路与拟采用的研究方法</w:t>
            </w:r>
          </w:p>
          <w:p w14:paraId="3D3B3489">
            <w:p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（一）研究思路</w:t>
            </w:r>
          </w:p>
          <w:p w14:paraId="15A44807">
            <w:pPr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29BB6DD">
            <w:pPr>
              <w:numPr>
                <w:ilvl w:val="0"/>
                <w:numId w:val="4"/>
              </w:numPr>
              <w:spacing w:line="400" w:lineRule="exact"/>
              <w:ind w:firstLine="422" w:firstLineChars="2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拟采用的研究方法</w:t>
            </w:r>
          </w:p>
          <w:p w14:paraId="668F30C0">
            <w:pPr>
              <w:spacing w:line="400" w:lineRule="exact"/>
              <w:ind w:firstLine="420" w:firstLineChars="200"/>
              <w:rPr>
                <w:rFonts w:hint="eastAsia" w:ascii="宋体" w:hAnsi="宋体" w:cs="宋体"/>
                <w:szCs w:val="21"/>
              </w:rPr>
            </w:pPr>
          </w:p>
        </w:tc>
      </w:tr>
      <w:tr w14:paraId="7E9B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9332" w:type="dxa"/>
            <w:gridSpan w:val="5"/>
            <w:tcBorders>
              <w:bottom w:val="single" w:color="auto" w:sz="4" w:space="0"/>
            </w:tcBorders>
          </w:tcPr>
          <w:p w14:paraId="7E2D296A">
            <w:pPr>
              <w:numPr>
                <w:ilvl w:val="0"/>
                <w:numId w:val="5"/>
              </w:numPr>
              <w:spacing w:line="400" w:lineRule="exact"/>
              <w:rPr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主要参考文献</w:t>
            </w:r>
            <w:bookmarkStart w:id="3" w:name="_Ref1807581"/>
          </w:p>
          <w:bookmarkEnd w:id="3"/>
          <w:p w14:paraId="1C040C79">
            <w:pPr>
              <w:rPr>
                <w:rFonts w:hint="eastAsia" w:ascii="宋体" w:hAnsi="宋体" w:cs="宋体"/>
                <w:szCs w:val="21"/>
              </w:rPr>
            </w:pPr>
          </w:p>
        </w:tc>
      </w:tr>
      <w:tr w14:paraId="4629B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6" w:hRule="atLeast"/>
          <w:jc w:val="center"/>
        </w:trPr>
        <w:tc>
          <w:tcPr>
            <w:tcW w:w="9332" w:type="dxa"/>
            <w:gridSpan w:val="5"/>
          </w:tcPr>
          <w:p w14:paraId="55FC2BD0">
            <w:pPr>
              <w:numPr>
                <w:ilvl w:val="0"/>
                <w:numId w:val="5"/>
              </w:num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进度安排</w:t>
            </w:r>
          </w:p>
          <w:p w14:paraId="60B39865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.09.01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12</w:t>
            </w:r>
            <w:r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教师拟题、学生选题、学生查阅文献、构思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论文提纲</w:t>
            </w:r>
          </w:p>
          <w:p w14:paraId="64EA3BA6">
            <w:pPr>
              <w:spacing w:line="400" w:lineRule="exac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13—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19 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学院审题、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学生论文选题导入系统</w:t>
            </w:r>
          </w:p>
          <w:p w14:paraId="08FF2ACC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26</w:t>
            </w:r>
            <w:r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学院组织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论文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开题报告会、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学生系统填写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开题报告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、院部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审核</w:t>
            </w:r>
          </w:p>
          <w:p w14:paraId="40197F45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27—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04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26 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学生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系统填写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中期报告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、指导老师反复修改论文、完成答辩前论文稿</w:t>
            </w:r>
          </w:p>
          <w:p w14:paraId="2D344585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27—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05.07   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根据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答辩稿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指导教师和评阅教师评定论文成绩、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完成论文答辩</w:t>
            </w:r>
          </w:p>
          <w:p w14:paraId="495BD5C9">
            <w:pPr>
              <w:spacing w:line="400" w:lineRule="exact"/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08—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30 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上传论文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答辩后终稿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、评定论文最终成绩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完成论文成绩录入</w:t>
            </w:r>
          </w:p>
          <w:p w14:paraId="4EF9852B">
            <w:p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01—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06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17 </w:t>
            </w:r>
            <w:r>
              <w:rPr>
                <w:rFonts w:hint="eastAsia"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宋体" w:hAnsi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院部总结评优及材料归档</w:t>
            </w:r>
          </w:p>
        </w:tc>
      </w:tr>
      <w:tr w14:paraId="206F2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9332" w:type="dxa"/>
            <w:gridSpan w:val="5"/>
          </w:tcPr>
          <w:p w14:paraId="206560D2">
            <w:pPr>
              <w:numPr>
                <w:ilvl w:val="0"/>
                <w:numId w:val="5"/>
              </w:num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论文提纲</w:t>
            </w:r>
          </w:p>
          <w:p w14:paraId="29D76D98">
            <w:pPr>
              <w:tabs>
                <w:tab w:val="right" w:leader="dot" w:pos="8280"/>
                <w:tab w:val="right" w:leader="dot" w:pos="8720"/>
              </w:tabs>
              <w:spacing w:line="440" w:lineRule="exact"/>
              <w:ind w:firstLine="420" w:firstLineChars="200"/>
              <w:jc w:val="left"/>
              <w:rPr>
                <w:rFonts w:hint="eastAsia" w:ascii="宋体" w:hAnsi="宋体"/>
                <w:szCs w:val="21"/>
              </w:rPr>
            </w:pPr>
          </w:p>
          <w:p w14:paraId="66430A6A">
            <w:pPr>
              <w:spacing w:line="400" w:lineRule="exact"/>
              <w:rPr>
                <w:sz w:val="24"/>
              </w:rPr>
            </w:pPr>
          </w:p>
        </w:tc>
      </w:tr>
      <w:tr w14:paraId="04BDB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1" w:hRule="atLeast"/>
          <w:jc w:val="center"/>
        </w:trPr>
        <w:tc>
          <w:tcPr>
            <w:tcW w:w="933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9FDEE4">
            <w:p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八、指导教师意见</w:t>
            </w:r>
          </w:p>
          <w:p w14:paraId="5A3231C7">
            <w:pPr>
              <w:spacing w:line="400" w:lineRule="exact"/>
              <w:ind w:firstLine="840" w:firstLineChars="400"/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52AC9561">
            <w:pPr>
              <w:spacing w:after="312" w:afterLines="100" w:line="360" w:lineRule="auto"/>
              <w:ind w:firstLine="5827" w:firstLineChars="2428"/>
              <w:rPr>
                <w:sz w:val="24"/>
              </w:rPr>
            </w:pPr>
            <w:r>
              <w:rPr>
                <w:sz w:val="24"/>
              </w:rPr>
              <w:t>指导教师签名：</w:t>
            </w:r>
          </w:p>
          <w:p w14:paraId="41EB8E45">
            <w:pPr>
              <w:spacing w:after="312" w:afterLines="100" w:line="360" w:lineRule="auto"/>
              <w:ind w:firstLine="7027" w:firstLineChars="2928"/>
              <w:rPr>
                <w:rFonts w:ascii="仿宋_GB2312" w:eastAsia="仿宋_GB2312"/>
                <w:sz w:val="24"/>
              </w:rPr>
            </w:pPr>
          </w:p>
        </w:tc>
      </w:tr>
      <w:tr w14:paraId="62E7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3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645B4">
            <w:pPr>
              <w:spacing w:line="400" w:lineRule="exac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九、院系审查意见</w:t>
            </w:r>
            <w:r>
              <w:rPr>
                <w:rFonts w:hint="eastAsia" w:ascii="宋体" w:hAnsi="宋体" w:cs="楷体_GB2312"/>
                <w:b/>
                <w:bCs/>
                <w:sz w:val="24"/>
              </w:rPr>
              <w:t>（请在相应栏目打“√”）</w:t>
            </w:r>
          </w:p>
          <w:p w14:paraId="2BFD0B92">
            <w:pPr>
              <w:spacing w:line="360" w:lineRule="auto"/>
              <w:rPr>
                <w:sz w:val="24"/>
              </w:rPr>
            </w:pPr>
          </w:p>
          <w:p w14:paraId="25B19936">
            <w:pPr>
              <w:spacing w:line="360" w:lineRule="auto"/>
              <w:ind w:firstLine="1200" w:firstLineChars="500"/>
              <w:rPr>
                <w:sz w:val="24"/>
              </w:rPr>
            </w:pPr>
            <w:r>
              <w:rPr>
                <w:sz w:val="24"/>
              </w:rPr>
              <w:t xml:space="preserve">1.同意开题 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 xml:space="preserve">   </w:t>
            </w:r>
            <w:r>
              <w:rPr>
                <w:sz w:val="24"/>
              </w:rPr>
              <w:t xml:space="preserve">          2.不同意开题</w:t>
            </w:r>
            <w:r>
              <w:rPr>
                <w:sz w:val="24"/>
                <w:u w:val="single"/>
              </w:rPr>
              <w:t xml:space="preserve">         </w:t>
            </w:r>
          </w:p>
          <w:p w14:paraId="294F76CC">
            <w:pPr>
              <w:spacing w:line="360" w:lineRule="auto"/>
              <w:rPr>
                <w:sz w:val="24"/>
              </w:rPr>
            </w:pPr>
          </w:p>
          <w:p w14:paraId="688D4334">
            <w:pPr>
              <w:spacing w:after="312" w:afterLines="100" w:line="360" w:lineRule="auto"/>
              <w:ind w:firstLine="5827" w:firstLineChars="2428"/>
            </w:pPr>
            <w:r>
              <w:rPr>
                <w:sz w:val="24"/>
              </w:rPr>
              <w:t>专业负责人签名：</w:t>
            </w:r>
          </w:p>
          <w:p w14:paraId="0E580C98">
            <w:pPr>
              <w:spacing w:after="312" w:afterLines="100" w:line="360" w:lineRule="auto"/>
              <w:ind w:firstLine="7027" w:firstLineChars="2928"/>
              <w:rPr>
                <w:rFonts w:ascii="仿宋_GB2312" w:eastAsia="仿宋_GB2312"/>
                <w:sz w:val="24"/>
              </w:rPr>
            </w:pPr>
          </w:p>
        </w:tc>
      </w:tr>
    </w:tbl>
    <w:p w14:paraId="3AA546F3">
      <w:pPr>
        <w:spacing w:line="400" w:lineRule="exact"/>
      </w:pPr>
    </w:p>
    <w:sectPr>
      <w:pgSz w:w="11906" w:h="16838"/>
      <w:pgMar w:top="1440" w:right="1701" w:bottom="1440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9467DB"/>
    <w:multiLevelType w:val="singleLevel"/>
    <w:tmpl w:val="E19467DB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EF3E0D90"/>
    <w:multiLevelType w:val="singleLevel"/>
    <w:tmpl w:val="EF3E0D9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3DC503C"/>
    <w:multiLevelType w:val="singleLevel"/>
    <w:tmpl w:val="F3DC503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D86E6DC"/>
    <w:multiLevelType w:val="singleLevel"/>
    <w:tmpl w:val="FD86E6D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58B5CD41"/>
    <w:multiLevelType w:val="singleLevel"/>
    <w:tmpl w:val="58B5CD41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5ODg1YTVkYTIyMDYxNDMyNGE0OWRmZTQ4YWJlNDIifQ=="/>
  </w:docVars>
  <w:rsids>
    <w:rsidRoot w:val="00316FCB"/>
    <w:rsid w:val="00134CCD"/>
    <w:rsid w:val="00191545"/>
    <w:rsid w:val="00191A1D"/>
    <w:rsid w:val="00213FB2"/>
    <w:rsid w:val="002A266F"/>
    <w:rsid w:val="002D59F1"/>
    <w:rsid w:val="00316FCB"/>
    <w:rsid w:val="003D7B14"/>
    <w:rsid w:val="004659A2"/>
    <w:rsid w:val="00542400"/>
    <w:rsid w:val="005F33C2"/>
    <w:rsid w:val="006732F3"/>
    <w:rsid w:val="0068642A"/>
    <w:rsid w:val="007761C5"/>
    <w:rsid w:val="007A5D8C"/>
    <w:rsid w:val="008424CD"/>
    <w:rsid w:val="008A6088"/>
    <w:rsid w:val="008B2E4E"/>
    <w:rsid w:val="0097422C"/>
    <w:rsid w:val="00981E4B"/>
    <w:rsid w:val="009D1FD1"/>
    <w:rsid w:val="00B01276"/>
    <w:rsid w:val="00B30F7B"/>
    <w:rsid w:val="00B80D33"/>
    <w:rsid w:val="00BC6BE3"/>
    <w:rsid w:val="00BD184A"/>
    <w:rsid w:val="00C36077"/>
    <w:rsid w:val="00D5239D"/>
    <w:rsid w:val="00D71B2B"/>
    <w:rsid w:val="00D749F5"/>
    <w:rsid w:val="00E67F24"/>
    <w:rsid w:val="03CC7076"/>
    <w:rsid w:val="053B7608"/>
    <w:rsid w:val="0A110091"/>
    <w:rsid w:val="135B7256"/>
    <w:rsid w:val="15415E49"/>
    <w:rsid w:val="161B4BCA"/>
    <w:rsid w:val="19E8482E"/>
    <w:rsid w:val="1A0A6D4E"/>
    <w:rsid w:val="1C7C1CA1"/>
    <w:rsid w:val="1F5A2B28"/>
    <w:rsid w:val="1F5A6485"/>
    <w:rsid w:val="2088191C"/>
    <w:rsid w:val="20942402"/>
    <w:rsid w:val="21FD75ED"/>
    <w:rsid w:val="227A6AB2"/>
    <w:rsid w:val="241848AF"/>
    <w:rsid w:val="249E0461"/>
    <w:rsid w:val="24E24371"/>
    <w:rsid w:val="25125B9C"/>
    <w:rsid w:val="25461A44"/>
    <w:rsid w:val="261C282A"/>
    <w:rsid w:val="26324024"/>
    <w:rsid w:val="29126C2D"/>
    <w:rsid w:val="2959272A"/>
    <w:rsid w:val="2B9C53AD"/>
    <w:rsid w:val="2ED95FE3"/>
    <w:rsid w:val="2F9A795A"/>
    <w:rsid w:val="346C3340"/>
    <w:rsid w:val="3703429C"/>
    <w:rsid w:val="39141AA0"/>
    <w:rsid w:val="3C9945FC"/>
    <w:rsid w:val="3D5361F6"/>
    <w:rsid w:val="3E1D52BF"/>
    <w:rsid w:val="3E973E35"/>
    <w:rsid w:val="3F0C10F2"/>
    <w:rsid w:val="41006A35"/>
    <w:rsid w:val="42A5778C"/>
    <w:rsid w:val="438C1570"/>
    <w:rsid w:val="44531E01"/>
    <w:rsid w:val="46006B68"/>
    <w:rsid w:val="4603646C"/>
    <w:rsid w:val="46D57220"/>
    <w:rsid w:val="47130B80"/>
    <w:rsid w:val="47852B41"/>
    <w:rsid w:val="4B1362D6"/>
    <w:rsid w:val="4CE92468"/>
    <w:rsid w:val="4D650F75"/>
    <w:rsid w:val="4DBB3C40"/>
    <w:rsid w:val="50AC140F"/>
    <w:rsid w:val="524B3013"/>
    <w:rsid w:val="537B2BBB"/>
    <w:rsid w:val="538F513E"/>
    <w:rsid w:val="55292BD3"/>
    <w:rsid w:val="57550D01"/>
    <w:rsid w:val="58DC12A6"/>
    <w:rsid w:val="593752F0"/>
    <w:rsid w:val="5A5F4954"/>
    <w:rsid w:val="5DE6123A"/>
    <w:rsid w:val="606F22F5"/>
    <w:rsid w:val="61446D6B"/>
    <w:rsid w:val="61842912"/>
    <w:rsid w:val="619F4672"/>
    <w:rsid w:val="61BB3465"/>
    <w:rsid w:val="65D40643"/>
    <w:rsid w:val="67065B78"/>
    <w:rsid w:val="68AB2E7A"/>
    <w:rsid w:val="692F5F9D"/>
    <w:rsid w:val="6BB23A7E"/>
    <w:rsid w:val="6BE8439D"/>
    <w:rsid w:val="6DAA3666"/>
    <w:rsid w:val="6E0F0C29"/>
    <w:rsid w:val="6E325BAB"/>
    <w:rsid w:val="704D62AC"/>
    <w:rsid w:val="726F75AB"/>
    <w:rsid w:val="75AE3FBA"/>
    <w:rsid w:val="763B583E"/>
    <w:rsid w:val="771826F0"/>
    <w:rsid w:val="77FC3351"/>
    <w:rsid w:val="7BBD4F47"/>
    <w:rsid w:val="7BF17E2D"/>
    <w:rsid w:val="7E8F56B0"/>
    <w:rsid w:val="7F937912"/>
    <w:rsid w:val="7FE4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2" w:lineRule="auto"/>
      <w:outlineLvl w:val="2"/>
    </w:pPr>
    <w:rPr>
      <w:b/>
      <w:bCs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qFormat/>
    <w:uiPriority w:val="0"/>
    <w:pPr>
      <w:tabs>
        <w:tab w:val="right" w:leader="dot" w:pos="8280"/>
      </w:tabs>
    </w:pPr>
    <w:rPr>
      <w:b/>
      <w:bCs/>
      <w:sz w:val="28"/>
      <w:szCs w:val="2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506697"/>
      <w:u w:val="none"/>
    </w:rPr>
  </w:style>
  <w:style w:type="character" w:styleId="11">
    <w:name w:val="Emphasis"/>
    <w:basedOn w:val="8"/>
    <w:qFormat/>
    <w:uiPriority w:val="0"/>
  </w:style>
  <w:style w:type="character" w:styleId="12">
    <w:name w:val="Hyperlink"/>
    <w:basedOn w:val="8"/>
    <w:qFormat/>
    <w:uiPriority w:val="0"/>
    <w:rPr>
      <w:color w:val="506697"/>
      <w:u w:val="none"/>
    </w:rPr>
  </w:style>
  <w:style w:type="character" w:customStyle="1" w:styleId="13">
    <w:name w:val="页眉 字符"/>
    <w:basedOn w:val="8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basedOn w:val="8"/>
    <w:link w:val="3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paragraph" w:customStyle="1" w:styleId="16">
    <w:name w:val="&quot;p0&quot;"/>
    <w:basedOn w:val="1"/>
    <w:qFormat/>
    <w:uiPriority w:val="0"/>
    <w:pPr>
      <w:widowControl/>
    </w:pPr>
    <w:rPr>
      <w:kern w:val="0"/>
      <w:szCs w:val="21"/>
    </w:rPr>
  </w:style>
  <w:style w:type="paragraph" w:customStyle="1" w:styleId="17">
    <w:name w:val="&quot;p0&quot;1"/>
    <w:basedOn w:val="1"/>
    <w:qFormat/>
    <w:uiPriority w:val="0"/>
    <w:pPr>
      <w:widowControl/>
    </w:pPr>
    <w:rPr>
      <w:kern w:val="0"/>
      <w:szCs w:val="21"/>
    </w:rPr>
  </w:style>
  <w:style w:type="paragraph" w:customStyle="1" w:styleId="18">
    <w:name w:val="&quot;p0&quot;2"/>
    <w:basedOn w:val="1"/>
    <w:qFormat/>
    <w:uiPriority w:val="0"/>
    <w:pPr>
      <w:widowControl/>
    </w:pPr>
    <w:rPr>
      <w:kern w:val="0"/>
      <w:szCs w:val="21"/>
    </w:rPr>
  </w:style>
  <w:style w:type="paragraph" w:customStyle="1" w:styleId="19">
    <w:name w:val="&quot;p0&quot;3"/>
    <w:basedOn w:val="1"/>
    <w:qFormat/>
    <w:uiPriority w:val="0"/>
    <w:pPr>
      <w:widowControl/>
    </w:pPr>
    <w:rPr>
      <w:kern w:val="0"/>
      <w:szCs w:val="21"/>
    </w:rPr>
  </w:style>
  <w:style w:type="paragraph" w:customStyle="1" w:styleId="20">
    <w:name w:val="&quot;p0&quot;4"/>
    <w:basedOn w:val="1"/>
    <w:qFormat/>
    <w:uiPriority w:val="0"/>
    <w:pPr>
      <w:widowControl/>
    </w:pPr>
    <w:rPr>
      <w:kern w:val="0"/>
      <w:szCs w:val="21"/>
    </w:rPr>
  </w:style>
  <w:style w:type="paragraph" w:customStyle="1" w:styleId="21">
    <w:name w:val="&quot;p0&quot;5"/>
    <w:basedOn w:val="1"/>
    <w:qFormat/>
    <w:uiPriority w:val="0"/>
    <w:pPr>
      <w:widowControl/>
    </w:pPr>
    <w:rPr>
      <w:kern w:val="0"/>
      <w:szCs w:val="21"/>
    </w:rPr>
  </w:style>
  <w:style w:type="character" w:customStyle="1" w:styleId="22">
    <w:name w:val="first-child"/>
    <w:basedOn w:val="8"/>
    <w:qFormat/>
    <w:uiPriority w:val="0"/>
  </w:style>
  <w:style w:type="character" w:customStyle="1" w:styleId="23">
    <w:name w:val="layui-this"/>
    <w:basedOn w:val="8"/>
    <w:qFormat/>
    <w:uiPriority w:val="0"/>
    <w:rPr>
      <w:bdr w:val="single" w:color="EEEEEE" w:sz="4" w:space="0"/>
      <w:shd w:val="clear" w:color="auto" w:fill="FFFFFF"/>
    </w:rPr>
  </w:style>
  <w:style w:type="character" w:customStyle="1" w:styleId="24">
    <w:name w:val="hover58"/>
    <w:basedOn w:val="8"/>
    <w:qFormat/>
    <w:uiPriority w:val="0"/>
    <w:rPr>
      <w:color w:val="53A2E4"/>
    </w:rPr>
  </w:style>
  <w:style w:type="character" w:customStyle="1" w:styleId="25">
    <w:name w:val="spanleft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813</Words>
  <Characters>1033</Characters>
  <Lines>55</Lines>
  <Paragraphs>15</Paragraphs>
  <TotalTime>17</TotalTime>
  <ScaleCrop>false</ScaleCrop>
  <LinksUpToDate>false</LinksUpToDate>
  <CharactersWithSpaces>1096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2023-02-13T08:59:00Z</dcterms:created>
  <dc:creator>你在哪儿</dc:creator>
  <cp:lastModifiedBy>皓月烟云So</cp:lastModifiedBy>
  <cp:lastPrinted>2023-02-12T07:33:00Z</cp:lastPrinted>
  <dcterms:modified xsi:type="dcterms:W3CDTF">2025-11-27T09:22:09Z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98505F3EA04E4EEB922F6898850BFE95_13</vt:lpwstr>
  </property>
  <property fmtid="{D5CDD505-2E9C-101B-9397-08002B2CF9AE}" pid="4" name="KSOTemplateDocerSaveRecord">
    <vt:lpwstr>eyJoZGlkIjoiNjliMDY0NTRhMjg4ODk2Njc0YTA4MmYwNDAyNDVjN2EiLCJ1c2VySWQiOiI5MTExNTEwNDEifQ==</vt:lpwstr>
  </property>
</Properties>
</file>