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EFA3" w14:textId="5BCD04BE" w:rsidR="0023500D" w:rsidRPr="002F7E1E" w:rsidRDefault="002F7E1E">
      <w:pPr>
        <w:rPr>
          <w:b/>
          <w:bCs/>
        </w:rPr>
      </w:pPr>
      <w:r w:rsidRPr="002F7E1E">
        <w:rPr>
          <w:rFonts w:hint="eastAsia"/>
          <w:b/>
          <w:bCs/>
        </w:rPr>
        <w:t>就業掛鈎課程資料表</w:t>
      </w:r>
      <w:r w:rsidRPr="002F7E1E">
        <w:rPr>
          <w:b/>
          <w:bCs/>
        </w:rPr>
        <w:t xml:space="preserve"> (2025-2026)</w:t>
      </w:r>
      <w:r w:rsidR="00F862E9">
        <w:rPr>
          <w:rFonts w:hint="eastAsia"/>
          <w:b/>
          <w:bCs/>
        </w:rPr>
        <w:t>-</w:t>
      </w:r>
      <w:r w:rsidR="00F862E9">
        <w:rPr>
          <w:rFonts w:hint="eastAsia"/>
          <w:b/>
          <w:bCs/>
        </w:rPr>
        <w:t>恒常</w:t>
      </w:r>
    </w:p>
    <w:tbl>
      <w:tblPr>
        <w:tblW w:w="23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1019"/>
        <w:gridCol w:w="688"/>
        <w:gridCol w:w="1417"/>
        <w:gridCol w:w="2142"/>
        <w:gridCol w:w="4252"/>
        <w:gridCol w:w="1982"/>
        <w:gridCol w:w="1133"/>
        <w:gridCol w:w="1132"/>
        <w:gridCol w:w="1132"/>
        <w:gridCol w:w="707"/>
        <w:gridCol w:w="1132"/>
        <w:gridCol w:w="1549"/>
        <w:gridCol w:w="1273"/>
      </w:tblGrid>
      <w:tr w:rsidR="002F7E1E" w:rsidRPr="002F7E1E" w14:paraId="738D96C9" w14:textId="1C3AFA1D" w:rsidTr="002F7E1E">
        <w:trPr>
          <w:trHeight w:val="454"/>
        </w:trPr>
        <w:tc>
          <w:tcPr>
            <w:tcW w:w="3675" w:type="dxa"/>
            <w:shd w:val="clear" w:color="auto" w:fill="auto"/>
            <w:vAlign w:val="center"/>
            <w:hideMark/>
          </w:tcPr>
          <w:p w14:paraId="218E4C4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課程名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稱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B11669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編號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159948B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時數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48714D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年齡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3D37EBE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560D3C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其他入讀要求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0EAA611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入學試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95BDF1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資歷級別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48940A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職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涯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規劃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08135D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個人素養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7FB01F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聲明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63868B8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學歷證明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BA3F2D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上課中心</w:t>
            </w:r>
          </w:p>
        </w:tc>
        <w:tc>
          <w:tcPr>
            <w:tcW w:w="1273" w:type="dxa"/>
            <w:vAlign w:val="center"/>
          </w:tcPr>
          <w:p w14:paraId="7E32BC40" w14:textId="0E66641C" w:rsidR="002F7E1E" w:rsidRPr="002F7E1E" w:rsidRDefault="002F7E1E" w:rsidP="002F7E1E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就業跟進期</w:t>
            </w:r>
          </w:p>
        </w:tc>
      </w:tr>
      <w:tr w:rsidR="002F7E1E" w:rsidRPr="002F7E1E" w14:paraId="37F027AE" w14:textId="3525D0E6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19DE9FE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家務助理基礎證書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家務助理基礎證書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半日制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am)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0CA9E0C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YW031DR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YW186HP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6C21D78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95786E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5DDF32C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學歷不拘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56AC7EA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能閱讀一般中文；及須通過面試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3283652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75CD0BAB" w14:textId="5E29CFE7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645924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609DB6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332D2F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FD316D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701FB47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YWKY (KY)</w:t>
            </w:r>
          </w:p>
        </w:tc>
        <w:tc>
          <w:tcPr>
            <w:tcW w:w="1273" w:type="dxa"/>
            <w:vAlign w:val="center"/>
          </w:tcPr>
          <w:p w14:paraId="1C9ADCAA" w14:textId="091B2F16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32A2C9BA" w14:textId="53B89236" w:rsidTr="002F7E1E">
        <w:trPr>
          <w:trHeight w:val="1620"/>
        </w:trPr>
        <w:tc>
          <w:tcPr>
            <w:tcW w:w="3675" w:type="dxa"/>
            <w:shd w:val="clear" w:color="auto" w:fill="auto"/>
            <w:vAlign w:val="center"/>
            <w:hideMark/>
          </w:tcPr>
          <w:p w14:paraId="132F103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陪月員基礎證書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陪月員基礎證書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半日制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am)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0F8CA9F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YW112DR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YW185HP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2261999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54CF69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49BD69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中一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如學歷程度未達中一者，須通過入學測試）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98353D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能閱讀一般中文；及須為法例（幼兒服務條例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15A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條）規定的可擔任幼兒托管人的人士；及未曾修讀僱員再培訓局的「嬰兒護理基礎證書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兼讀制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」課程及「產婦護理基礎證書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兼讀制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」課程；及具備就業意欲；及對初生嬰兒照顧工作有興趣；及須通過面試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E35214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入學試卷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中文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74B3C8C" w14:textId="5FBD3FDB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C5E9BD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48CED1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6D70FD8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2BAD9E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7546D6E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YWKY (KY)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12B00CEF" w14:textId="72EA1935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0CA57F28" w14:textId="7CC6F711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2A21C10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標準保安及物業管理基礎證書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BF72F4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YW054DR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04DE0C7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591F2B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  <w:t>18</w:t>
            </w:r>
            <w:r w:rsidRPr="002F7E1E">
              <w:rPr>
                <w:rFonts w:ascii="新細明體" w:eastAsia="新細明體" w:hAnsi="新細明體" w:cs="新細明體"/>
                <w:color w:val="4D93D9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5B1A735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小六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0C77DF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符合《簽發保安人員許可證準則》中對年齡、體格及品行的要求；及須通過面試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03735E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11BD755" w14:textId="10CF373F" w:rsidR="002F7E1E" w:rsidRPr="00B66029" w:rsidRDefault="00CB7AF2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420876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EF69A9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595459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6A9CADC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17C398A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</w:p>
        </w:tc>
        <w:tc>
          <w:tcPr>
            <w:tcW w:w="1273" w:type="dxa"/>
            <w:vAlign w:val="center"/>
          </w:tcPr>
          <w:p w14:paraId="4AE99EAD" w14:textId="19D60BA1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0A067DFD" w14:textId="63D72916" w:rsidTr="002F7E1E">
        <w:trPr>
          <w:trHeight w:val="1080"/>
        </w:trPr>
        <w:tc>
          <w:tcPr>
            <w:tcW w:w="3675" w:type="dxa"/>
            <w:shd w:val="clear" w:color="auto" w:fill="auto"/>
            <w:vAlign w:val="center"/>
            <w:hideMark/>
          </w:tcPr>
          <w:p w14:paraId="440BCD2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高級保安及物業管理基礎證書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3C9ACF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YW055DR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3AFDD6E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72B0F5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  <w:t>18</w:t>
            </w:r>
            <w:r w:rsidRPr="002F7E1E">
              <w:rPr>
                <w:rFonts w:ascii="新細明體" w:eastAsia="新細明體" w:hAnsi="新細明體" w:cs="新細明體"/>
                <w:color w:val="4D93D9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09F8AD9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4282EA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及符合《簽發保安人員許可證準則》中對年齡、體格及品行的要求；須通過面試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3493A53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F3657A5" w14:textId="72CDE453" w:rsidR="002F7E1E" w:rsidRPr="00B66029" w:rsidRDefault="00CB7AF2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2CD29E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3CDA8B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53CF0D0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9331F5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4945C14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YWHM (YPLUS)</w:t>
            </w:r>
          </w:p>
        </w:tc>
        <w:tc>
          <w:tcPr>
            <w:tcW w:w="1273" w:type="dxa"/>
            <w:vAlign w:val="center"/>
          </w:tcPr>
          <w:p w14:paraId="6646F286" w14:textId="4388DF41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4A0A3C75" w14:textId="2E0C2D64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361C1A1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課餘託管導師基礎證書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F21D39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YW161DS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FC070D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4B618D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28E49CA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655A2EE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具良好中文及英文溝通能力；及須通過面試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FC6EA6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D1C3782" w14:textId="79D70E03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E8A3CE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84E8EF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8CF133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B20E01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7742050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1630B356" w14:textId="74E98A31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347A312D" w14:textId="4C3B279F" w:rsidTr="002F7E1E">
        <w:trPr>
          <w:trHeight w:val="1620"/>
        </w:trPr>
        <w:tc>
          <w:tcPr>
            <w:tcW w:w="3675" w:type="dxa"/>
            <w:shd w:val="clear" w:color="auto" w:fill="auto"/>
            <w:vAlign w:val="center"/>
            <w:hideMark/>
          </w:tcPr>
          <w:p w14:paraId="05BE391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保健員證書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D9FC52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YW183DS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255B0E5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41B05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015DA4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完成中五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須出示認可的學歷證明正本及呈交副本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或已完成社會福利署認可的「護理員進階訓練證書」課程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164DC1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符合社會福利署訂定的保健員牌照發牌條件；及對長者護理工作有興趣；及須通過面試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355C64E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498BAA1" w14:textId="77777777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C66BC">
              <w:rPr>
                <w:rFonts w:ascii="Aptos Narrow" w:eastAsia="Times New Roman" w:hAnsi="Aptos Narrow" w:cs="Times New Roman"/>
                <w:color w:val="FF0000"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623C86D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70E6DA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F908CD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776BA7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60DB415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YWHM (YPLUS)</w:t>
            </w:r>
          </w:p>
        </w:tc>
        <w:tc>
          <w:tcPr>
            <w:tcW w:w="1273" w:type="dxa"/>
            <w:vAlign w:val="center"/>
          </w:tcPr>
          <w:p w14:paraId="2DCDA580" w14:textId="3E6761E0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73D48DE" w14:textId="0A94C446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4EBD4CE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物理治療助理基礎證書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4F3C5E0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YW214DS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59EF6AF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0E833D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719A75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或中三學歷程度及兩年或以上工作經驗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E3534C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A35B80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9E22F01" w14:textId="75BB0DF3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531E4E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627137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4423644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CCA9E4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2427FE1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17577CC5" w14:textId="1F22B3C1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71A68ACD" w14:textId="42DC2E5A" w:rsidTr="002F7E1E">
        <w:trPr>
          <w:trHeight w:val="1080"/>
        </w:trPr>
        <w:tc>
          <w:tcPr>
            <w:tcW w:w="3675" w:type="dxa"/>
            <w:shd w:val="clear" w:color="auto" w:fill="auto"/>
            <w:vAlign w:val="center"/>
            <w:hideMark/>
          </w:tcPr>
          <w:p w14:paraId="35215A3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醫護支援人員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臨床病人服務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5B8DF91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YW198DS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098F74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752A95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93867D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完成中三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03F59EF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能明白簡單英文；及須通過面試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00E14D1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5E583F61" w14:textId="73C5CC35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A84510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124F78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423886E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D9C20B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9A0BDD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YWHM (YPLUS)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2BC14C8D" w14:textId="1156C3BD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3AA86DC" w14:textId="393BCD3D" w:rsidTr="002F7E1E">
        <w:trPr>
          <w:trHeight w:val="360"/>
        </w:trPr>
        <w:tc>
          <w:tcPr>
            <w:tcW w:w="3675" w:type="dxa"/>
            <w:shd w:val="clear" w:color="auto" w:fill="auto"/>
            <w:vAlign w:val="center"/>
            <w:hideMark/>
          </w:tcPr>
          <w:p w14:paraId="1D27D25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護理員基礎證書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BBDDEE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YW250DS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5E1C0DD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54BE27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B3C0EF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小六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4A17708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操流利廣東話及書寫中文；及須通過面試。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0045A213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A676602" w14:textId="750F97E5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</w:t>
            </w:r>
            <w:r w:rsidR="00CB7AF2" w:rsidRPr="00B66029">
              <w:rPr>
                <w:rFonts w:ascii="Aptos Narrow" w:hAnsi="Aptos Narrow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BC1098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79888F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31CAFDA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3713FF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AAEBF5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YWKW (LK)</w:t>
            </w:r>
          </w:p>
        </w:tc>
        <w:tc>
          <w:tcPr>
            <w:tcW w:w="1273" w:type="dxa"/>
            <w:vAlign w:val="center"/>
          </w:tcPr>
          <w:p w14:paraId="4100C6BB" w14:textId="489FEE38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33B4BF9C" w14:textId="3DA0DCF8" w:rsidTr="002F7E1E">
        <w:trPr>
          <w:trHeight w:val="1080"/>
        </w:trPr>
        <w:tc>
          <w:tcPr>
            <w:tcW w:w="3675" w:type="dxa"/>
            <w:shd w:val="clear" w:color="auto" w:fill="auto"/>
            <w:vAlign w:val="center"/>
            <w:hideMark/>
          </w:tcPr>
          <w:p w14:paraId="2004865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健身指導員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 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體適能基礎證書公開考試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8A3222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YW215DS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55613A5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08A44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  <w:t>18</w:t>
            </w:r>
            <w:r w:rsidRPr="002F7E1E">
              <w:rPr>
                <w:rFonts w:ascii="新細明體" w:eastAsia="新細明體" w:hAnsi="新細明體" w:cs="新細明體"/>
                <w:color w:val="4D93D9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C921A5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0C0A704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須通過體能測試；及須通過面試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07830009" w14:textId="4BF2BFD5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體能測試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入學測試指引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入學試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健康申報表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7A50660" w14:textId="0843E56F" w:rsidR="002F7E1E" w:rsidRPr="00B66029" w:rsidRDefault="00CB7AF2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新細明體" w:eastAsia="新細明體" w:hAnsi="新細明體" w:cs="新細明體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>不適用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0F2780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0F4692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B72121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22D0D4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0562CEC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YWLW (ITLW)</w:t>
            </w:r>
          </w:p>
        </w:tc>
        <w:tc>
          <w:tcPr>
            <w:tcW w:w="1273" w:type="dxa"/>
            <w:vAlign w:val="center"/>
          </w:tcPr>
          <w:p w14:paraId="62201CFE" w14:textId="3A82BBE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3B17B3C" w14:textId="2FC9150E" w:rsidTr="002F7E1E">
        <w:trPr>
          <w:trHeight w:val="540"/>
        </w:trPr>
        <w:tc>
          <w:tcPr>
            <w:tcW w:w="3675" w:type="dxa"/>
            <w:shd w:val="clear" w:color="auto" w:fill="auto"/>
            <w:vAlign w:val="center"/>
            <w:hideMark/>
          </w:tcPr>
          <w:p w14:paraId="3827A3B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學校行政助理證書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3C1118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YW238DS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00CA44A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AB8A7F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9116F4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完成中五學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3CE6B7F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須通過英文及基本電腦知識入學測試；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及須通中文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輸入法測試；及須通過面試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7A2CF31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IT Entry Test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English Entry Test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975E00B" w14:textId="77777777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C66BC">
              <w:rPr>
                <w:rFonts w:ascii="Aptos Narrow" w:eastAsia="Times New Roman" w:hAnsi="Aptos Narrow" w:cs="Times New Roman"/>
                <w:color w:val="FF0000"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A20CC0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741088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4F216C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660153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5F1C0CF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</w:p>
        </w:tc>
        <w:tc>
          <w:tcPr>
            <w:tcW w:w="1273" w:type="dxa"/>
            <w:vAlign w:val="center"/>
          </w:tcPr>
          <w:p w14:paraId="334FF89E" w14:textId="446F536D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3150CD9" w14:textId="475231CB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2AD1AA2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保健按摩基礎證書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48796F9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YW141DR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5BAAA0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519B4E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163D93D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小六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535CEF4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能閱讀及理解中文；及須通過入學筆試及面試；及未曾修讀僱員再培訓局「足部按摩再培訓課程」、「保健推拿再培訓課程」或相關就業掛鈎課程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F553B2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入學筆試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73CB53BB" w14:textId="2B4D75C1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A5823D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263F98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506769C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A52060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27BE52B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</w:p>
        </w:tc>
        <w:tc>
          <w:tcPr>
            <w:tcW w:w="1273" w:type="dxa"/>
            <w:vAlign w:val="center"/>
          </w:tcPr>
          <w:p w14:paraId="3C279CC9" w14:textId="7DE05383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420FD5FF" w14:textId="22FCD419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399ADA3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中醫診所助理基礎證書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04B253B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YW208DS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48423DE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04D265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1AC4177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或中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一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學歷程度及具兩年工作經驗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6FC51DD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能閱讀及理解中文；及須通過面試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7817041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603F24B" w14:textId="15F99B84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072F34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4EC927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2BB894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F8DD72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F850BF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3704E76C" w14:textId="21F0BD68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06F973A2" w14:textId="2F9ACBC7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74917BF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酒店房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務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員基礎證書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0C4D94E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YW123DR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1755A08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AFB5F1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287CA4B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50C8D24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能閱讀及書寫一般中文及英文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申請人如未達中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一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學歷程度，須通過入學筆試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337018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入學測試試卷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未達中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一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程度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0423976" w14:textId="7A47B090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7A33E2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C9459A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2401C5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08BB95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2B528ED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YWKY (KY)</w:t>
            </w:r>
          </w:p>
        </w:tc>
        <w:tc>
          <w:tcPr>
            <w:tcW w:w="1273" w:type="dxa"/>
            <w:vAlign w:val="center"/>
          </w:tcPr>
          <w:p w14:paraId="6F36847C" w14:textId="2B9EF92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2A4D093" w14:textId="67B4805F" w:rsidTr="002F7E1E">
        <w:trPr>
          <w:trHeight w:val="360"/>
        </w:trPr>
        <w:tc>
          <w:tcPr>
            <w:tcW w:w="3675" w:type="dxa"/>
            <w:shd w:val="clear" w:color="auto" w:fill="auto"/>
            <w:vAlign w:val="center"/>
            <w:hideMark/>
          </w:tcPr>
          <w:p w14:paraId="2AD5C633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寵物美容及店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務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6215CC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YW158DS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28F13EB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9FFFF6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CF69F4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小六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1C489CB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8AFF39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11FBD2C" w14:textId="55AB4740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9A8FD0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2FED5C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55CCE8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46BB53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63148E5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</w:p>
        </w:tc>
        <w:tc>
          <w:tcPr>
            <w:tcW w:w="1273" w:type="dxa"/>
            <w:vAlign w:val="center"/>
          </w:tcPr>
          <w:p w14:paraId="30B047DD" w14:textId="0CC913C1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4F8858FE" w14:textId="2DF9CC7B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67E276C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花店實務及花藝設計助理基礎證書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75F3DF9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YW253DS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27D6D87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83B10E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0D03D57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6722148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具基本英語閱讀及溝通能力；及能外勤工作；及須通過面試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17A12A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632B40F3" w14:textId="5E7D9647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D679CC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AF5FA0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985847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23752E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1F74059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YWKF (KF)</w:t>
            </w:r>
          </w:p>
        </w:tc>
        <w:tc>
          <w:tcPr>
            <w:tcW w:w="1273" w:type="dxa"/>
            <w:vAlign w:val="center"/>
          </w:tcPr>
          <w:p w14:paraId="236AAB31" w14:textId="19078AA3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</w:tbl>
    <w:p w14:paraId="1CDE837D" w14:textId="77777777" w:rsidR="002F7E1E" w:rsidRDefault="002F7E1E"/>
    <w:p w14:paraId="1F670776" w14:textId="77777777" w:rsidR="002F7E1E" w:rsidRDefault="002F7E1E"/>
    <w:tbl>
      <w:tblPr>
        <w:tblW w:w="23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1019"/>
        <w:gridCol w:w="688"/>
        <w:gridCol w:w="1417"/>
        <w:gridCol w:w="2142"/>
        <w:gridCol w:w="4252"/>
        <w:gridCol w:w="1982"/>
        <w:gridCol w:w="1133"/>
        <w:gridCol w:w="1132"/>
        <w:gridCol w:w="1132"/>
        <w:gridCol w:w="707"/>
        <w:gridCol w:w="1132"/>
        <w:gridCol w:w="1549"/>
        <w:gridCol w:w="1273"/>
      </w:tblGrid>
      <w:tr w:rsidR="002F7E1E" w:rsidRPr="002F7E1E" w14:paraId="135B81F1" w14:textId="77777777" w:rsidTr="002F7E1E">
        <w:trPr>
          <w:trHeight w:val="454"/>
        </w:trPr>
        <w:tc>
          <w:tcPr>
            <w:tcW w:w="3675" w:type="dxa"/>
            <w:shd w:val="clear" w:color="auto" w:fill="auto"/>
            <w:vAlign w:val="center"/>
            <w:hideMark/>
          </w:tcPr>
          <w:p w14:paraId="3325454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課程名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稱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37E01CD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編號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2BBF791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時數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B94388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年齡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304A359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9F7B17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其他入讀要求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1E5FC52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入學試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5B1B0F0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資歷級別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81B8F2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職</w:t>
            </w:r>
            <w:proofErr w:type="gramStart"/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涯</w:t>
            </w:r>
            <w:proofErr w:type="gramEnd"/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規劃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44F935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個人素養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4BD3ADE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聲明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2C3F74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學歷證明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02F114C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上課中心</w:t>
            </w:r>
          </w:p>
        </w:tc>
        <w:tc>
          <w:tcPr>
            <w:tcW w:w="1273" w:type="dxa"/>
            <w:vAlign w:val="center"/>
          </w:tcPr>
          <w:p w14:paraId="75B7483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就業跟進期</w:t>
            </w:r>
          </w:p>
        </w:tc>
      </w:tr>
      <w:tr w:rsidR="002F7E1E" w:rsidRPr="002F7E1E" w14:paraId="33F4AD21" w14:textId="52783F86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3CCAF9D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園藝助理基礎證書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51E07B3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YW228DS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2BE39DF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6309E7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223B435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56936F3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能應付體力勞動及戶外工作；及須通過面試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711D9E0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844CD69" w14:textId="7EF3F14E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288FEA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C9E076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558F309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1471A6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4FCC67D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YWKW (LK)</w:t>
            </w:r>
          </w:p>
        </w:tc>
        <w:tc>
          <w:tcPr>
            <w:tcW w:w="1273" w:type="dxa"/>
            <w:vAlign w:val="center"/>
          </w:tcPr>
          <w:p w14:paraId="0F067736" w14:textId="515E598B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00919F71" w14:textId="62FB5A1B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4CA2962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茶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餐廳廚吧助理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466C40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YW190DS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457B68C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6EAC0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2C94773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小六學歷程度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申請人如未達小六程度，須通過中文閱讀能力測試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EC7039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具兩年工作經驗；及能應付體力勞動性工作及長期站立；及須通過面試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3E242D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A2A799C" w14:textId="6AE7DB11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A88312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5D2C36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19FAB5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57C65A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10534FC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YWKY (KY)</w:t>
            </w:r>
          </w:p>
        </w:tc>
        <w:tc>
          <w:tcPr>
            <w:tcW w:w="1273" w:type="dxa"/>
            <w:vAlign w:val="center"/>
          </w:tcPr>
          <w:p w14:paraId="61612764" w14:textId="2B9E0A88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44C063DD" w14:textId="62D2F8CD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6D9E5C7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點心製作員基礎證書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F4DED5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YW193DS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1B97EDB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E8752B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187DB43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 w:type="page"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97670A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3FCB8623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7DE5C8A6" w14:textId="3DED44E3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34F83A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C79DD7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A3191D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AB5CC9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0B776A4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YWKY (KY)</w:t>
            </w:r>
          </w:p>
        </w:tc>
        <w:tc>
          <w:tcPr>
            <w:tcW w:w="1273" w:type="dxa"/>
            <w:vAlign w:val="center"/>
          </w:tcPr>
          <w:p w14:paraId="609BC28C" w14:textId="6906BF7F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581B7D59" w14:textId="53A8C179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23C3F9C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咖啡調製員基礎證書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30519DE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YW254DS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4624A97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786640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9B7DE3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DD4F25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5D61F84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27F961D" w14:textId="1A2FB7E9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3AE9ED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D1082D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D771DD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DC05E0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57E410B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YWKW (LK)</w:t>
            </w:r>
          </w:p>
        </w:tc>
        <w:tc>
          <w:tcPr>
            <w:tcW w:w="1273" w:type="dxa"/>
            <w:vAlign w:val="center"/>
          </w:tcPr>
          <w:p w14:paraId="140CE814" w14:textId="42ED5EE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034FBE15" w14:textId="55770717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31A49F2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泰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越菜式廚務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37AF45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YW206DS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6EFB63A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D2BA9A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F195D2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1B16FB4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能閱讀及理解廣東話；及須通過面試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5BB1C9E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E9B5BDD" w14:textId="2DE504A3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92008E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D03253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CB6B26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7E5E41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96C30A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YWKY (KY)</w:t>
            </w:r>
          </w:p>
        </w:tc>
        <w:tc>
          <w:tcPr>
            <w:tcW w:w="1273" w:type="dxa"/>
            <w:vAlign w:val="center"/>
          </w:tcPr>
          <w:p w14:paraId="24AFBA4C" w14:textId="275E8FBF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3FA3FF3B" w14:textId="0DC23808" w:rsidTr="002F7E1E">
        <w:trPr>
          <w:trHeight w:val="540"/>
        </w:trPr>
        <w:tc>
          <w:tcPr>
            <w:tcW w:w="3675" w:type="dxa"/>
            <w:shd w:val="clear" w:color="auto" w:fill="auto"/>
            <w:vAlign w:val="center"/>
            <w:hideMark/>
          </w:tcPr>
          <w:p w14:paraId="253BD93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日本料理初級廚師基礎證書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0407CAB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YW220DS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39F811B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CCC676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8A7D70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69F0DDB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58769BD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594518DD" w14:textId="45CEAF4B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AD7B1F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FD46A1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2F5CD4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AD0814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BFD010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58E6E73F" w14:textId="71BD6554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9C80F4B" w14:textId="77D18AE4" w:rsidTr="002F7E1E">
        <w:trPr>
          <w:trHeight w:val="1350"/>
        </w:trPr>
        <w:tc>
          <w:tcPr>
            <w:tcW w:w="3675" w:type="dxa"/>
            <w:shd w:val="clear" w:color="auto" w:fill="auto"/>
            <w:vAlign w:val="center"/>
            <w:hideMark/>
          </w:tcPr>
          <w:p w14:paraId="11836343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京川滬菜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初級廚師基礎證書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7883B93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YW239DS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0661FF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8E5399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2CDF679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申請人如未達小六學歷程度，按面試表現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決定取錄與否</w:t>
            </w:r>
            <w:proofErr w:type="gramEnd"/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1195F0D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045FC1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57E3F157" w14:textId="794A75DB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EAE764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65FCCCF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E5143D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EA4EDA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183D988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YWKW (LK)</w:t>
            </w:r>
          </w:p>
        </w:tc>
        <w:tc>
          <w:tcPr>
            <w:tcW w:w="1273" w:type="dxa"/>
            <w:vAlign w:val="center"/>
          </w:tcPr>
          <w:p w14:paraId="61502404" w14:textId="09E54AA5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1F3B841B" w14:textId="37F9FDA7" w:rsidTr="002F7E1E">
        <w:trPr>
          <w:trHeight w:val="1350"/>
        </w:trPr>
        <w:tc>
          <w:tcPr>
            <w:tcW w:w="3675" w:type="dxa"/>
            <w:shd w:val="clear" w:color="auto" w:fill="auto"/>
            <w:vAlign w:val="center"/>
            <w:hideMark/>
          </w:tcPr>
          <w:p w14:paraId="3AFFAEA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包餅製作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員基礎證書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7DDC008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YW255DS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C0E10C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2A7010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1BE050A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申請人如未達小六學歷程度，按面試表現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決定取錄與否</w:t>
            </w:r>
            <w:proofErr w:type="gramEnd"/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0783C77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658869D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D521542" w14:textId="44ECE0FC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10653E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ACC9C7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569BE7E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61DA01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2992FA7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YWKW (LK)</w:t>
            </w:r>
          </w:p>
        </w:tc>
        <w:tc>
          <w:tcPr>
            <w:tcW w:w="1273" w:type="dxa"/>
            <w:vAlign w:val="center"/>
          </w:tcPr>
          <w:p w14:paraId="5D8A0E89" w14:textId="3C6D4A9F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18224F69" w14:textId="5E2D66A5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4947D4C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金融證券投資證書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3BAAF6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YW256DS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0BE71B5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C0FCEA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  <w:t>18</w:t>
            </w:r>
            <w:r w:rsidRPr="002F7E1E">
              <w:rPr>
                <w:rFonts w:ascii="新細明體" w:eastAsia="新細明體" w:hAnsi="新細明體" w:cs="新細明體"/>
                <w:color w:val="4D93D9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5781A3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中六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或中五學歷程度，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以及具兩年或以上工作經驗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2B935EC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FA75F6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63045A05" w14:textId="77777777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C66BC">
              <w:rPr>
                <w:rFonts w:ascii="Aptos Narrow" w:eastAsia="Times New Roman" w:hAnsi="Aptos Narrow" w:cs="Times New Roman"/>
                <w:color w:val="FF0000"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8FE5CF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1413FD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0F3A888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39454B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7C83011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YWKF (KF)</w:t>
            </w:r>
          </w:p>
        </w:tc>
        <w:tc>
          <w:tcPr>
            <w:tcW w:w="1273" w:type="dxa"/>
            <w:vAlign w:val="center"/>
          </w:tcPr>
          <w:p w14:paraId="3D7909E9" w14:textId="47D495D2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33A38B3" w14:textId="1F47FCC8" w:rsidTr="002F7E1E">
        <w:trPr>
          <w:trHeight w:val="540"/>
        </w:trPr>
        <w:tc>
          <w:tcPr>
            <w:tcW w:w="3675" w:type="dxa"/>
            <w:shd w:val="clear" w:color="auto" w:fill="auto"/>
            <w:vAlign w:val="center"/>
            <w:hideMark/>
          </w:tcPr>
          <w:p w14:paraId="774D234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剪接助理基礎證書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54FDE4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YW234DS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440ED7C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879D26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48987B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6B287090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須通過電腦入學試；及須通過面試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0973328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入學測試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基本電腦知識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3666CBD" w14:textId="330D848A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B6666A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27BEB6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3702C21C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FDD710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6D4616F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YWKF (KF)</w:t>
            </w:r>
          </w:p>
        </w:tc>
        <w:tc>
          <w:tcPr>
            <w:tcW w:w="1273" w:type="dxa"/>
            <w:vAlign w:val="center"/>
          </w:tcPr>
          <w:p w14:paraId="66AF4934" w14:textId="41846DE2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6F379D9E" w14:textId="70579761" w:rsidTr="002F7E1E">
        <w:trPr>
          <w:trHeight w:val="540"/>
        </w:trPr>
        <w:tc>
          <w:tcPr>
            <w:tcW w:w="3675" w:type="dxa"/>
            <w:shd w:val="clear" w:color="auto" w:fill="auto"/>
            <w:vAlign w:val="center"/>
            <w:hideMark/>
          </w:tcPr>
          <w:p w14:paraId="4598FB2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創意數碼媒體設計及製作助理證書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8E7CC4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YW245DS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0F939F3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D501DB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591687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完成中五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6661C61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須通過基本電腦知識入學測試；及具就業意欲；及</w:t>
            </w: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對動書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製作工作有興趣；及須通過面試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FFA56EC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入學測試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基本電腦知識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51E57666" w14:textId="77777777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C66BC">
              <w:rPr>
                <w:rFonts w:ascii="Aptos Narrow" w:eastAsia="Times New Roman" w:hAnsi="Aptos Narrow" w:cs="Times New Roman"/>
                <w:color w:val="FF0000"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6AFBF8A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F7EF11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3F3D1B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BC0B1C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0A70A212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</w:p>
        </w:tc>
        <w:tc>
          <w:tcPr>
            <w:tcW w:w="1273" w:type="dxa"/>
            <w:vAlign w:val="center"/>
          </w:tcPr>
          <w:p w14:paraId="2F363622" w14:textId="73305A6F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326C48CD" w14:textId="0E6266AB" w:rsidTr="002F7E1E">
        <w:trPr>
          <w:trHeight w:val="360"/>
        </w:trPr>
        <w:tc>
          <w:tcPr>
            <w:tcW w:w="3675" w:type="dxa"/>
            <w:shd w:val="clear" w:color="auto" w:fill="auto"/>
            <w:vAlign w:val="center"/>
            <w:hideMark/>
          </w:tcPr>
          <w:p w14:paraId="43A69DA6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初級美容師基礎證書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69FACED5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YW165DS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55DD9FF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24D9CD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6687D2F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03B4C07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能閱讀及書寫一般中文；略懂英語及普通話；及須通過面試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48488FA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2BC3EF5" w14:textId="4A417F2D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AC7FA7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4DFBF2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6B52FE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FFBB0F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45C1043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</w:p>
        </w:tc>
        <w:tc>
          <w:tcPr>
            <w:tcW w:w="1273" w:type="dxa"/>
            <w:vAlign w:val="center"/>
          </w:tcPr>
          <w:p w14:paraId="7C43F5D9" w14:textId="210A550E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27E9D752" w14:textId="31488F65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7F31B34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化妝助理基礎證書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30B72CE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YW186DS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E4203F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59EEC1A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7CD4857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00115F9B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358D7F79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0600759" w14:textId="4DB8C560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F069FE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C3107B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0026E3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84B39A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08EF974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</w:p>
        </w:tc>
        <w:tc>
          <w:tcPr>
            <w:tcW w:w="1273" w:type="dxa"/>
            <w:vAlign w:val="center"/>
          </w:tcPr>
          <w:p w14:paraId="44751A4F" w14:textId="246DAFF6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0807318C" w14:textId="0F9E0D53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50F63C0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美甲師基礎</w:t>
            </w:r>
            <w:proofErr w:type="gramEnd"/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168DCB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YW252DS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7EE71C1B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32E45A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2132C54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或小六學歷程度及具兩年或以上工作經驗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33C7E634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能閱讀及書寫一般中文；及須通過面試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16D7317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589123CE" w14:textId="16BD286C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317688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412FDCE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79FA91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3326CEB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72D529E1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YWKF (KF)</w:t>
            </w:r>
          </w:p>
        </w:tc>
        <w:tc>
          <w:tcPr>
            <w:tcW w:w="1273" w:type="dxa"/>
            <w:vAlign w:val="center"/>
          </w:tcPr>
          <w:p w14:paraId="38C429A4" w14:textId="1F043AD9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250B096B" w14:textId="542F9DE7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17046DD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營養顧問助理基礎證書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1FF6FB3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YW240DS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610F6D14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7D86FC9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35452B7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39A24077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具美容相關知識；及具兩年或以上工作經驗；或具一年或以上美容相關工作經驗；及能閱讀及書寫一般中文；及須通過面試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08FD7D8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9583F4D" w14:textId="43C635F4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98151E6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512FD818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3381EE01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A947BA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4D59511F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YWKF (KF)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7EA5E1A3" w14:textId="00525F71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2F7E1E" w:rsidRPr="002F7E1E" w14:paraId="23A9D3EF" w14:textId="690FF326" w:rsidTr="002F7E1E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3375252A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行政助理基礎證書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301F8730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YW188DS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4492087D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5C8B43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歲或以上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465759BD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</w:p>
        </w:tc>
        <w:tc>
          <w:tcPr>
            <w:tcW w:w="4252" w:type="dxa"/>
            <w:shd w:val="clear" w:color="auto" w:fill="auto"/>
            <w:noWrap/>
            <w:vAlign w:val="center"/>
            <w:hideMark/>
          </w:tcPr>
          <w:p w14:paraId="201A7DAE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須通過英文及基本電腦知識入學測試；及須通過面試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335443C5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IT Entry Test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English Entry Test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2B8A1F3" w14:textId="6C4A36B0" w:rsidR="002F7E1E" w:rsidRPr="00B66029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66029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029C8C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E07A062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5A08447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9FF65DF" w14:textId="77777777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75F3D9D3" w14:textId="77777777" w:rsidR="002F7E1E" w:rsidRPr="002F7E1E" w:rsidRDefault="002F7E1E" w:rsidP="002F7E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YWWC (KE)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YWYS (SC)</w:t>
            </w: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YWKW (LK)</w:t>
            </w:r>
          </w:p>
        </w:tc>
        <w:tc>
          <w:tcPr>
            <w:tcW w:w="1273" w:type="dxa"/>
            <w:vAlign w:val="center"/>
          </w:tcPr>
          <w:p w14:paraId="4D26F211" w14:textId="732425E6" w:rsidR="002F7E1E" w:rsidRPr="002F7E1E" w:rsidRDefault="002F7E1E" w:rsidP="002F7E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</w:tbl>
    <w:p w14:paraId="62A524DE" w14:textId="372C3641" w:rsidR="00F862E9" w:rsidRDefault="00F862E9"/>
    <w:p w14:paraId="362A3920" w14:textId="71379DE7" w:rsidR="00F862E9" w:rsidRDefault="00F862E9"/>
    <w:sectPr w:rsidR="00F862E9" w:rsidSect="002F7E1E">
      <w:pgSz w:w="23811" w:h="16838" w:orient="landscape" w:code="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1E"/>
    <w:rsid w:val="00057C8D"/>
    <w:rsid w:val="000E1345"/>
    <w:rsid w:val="001C66BC"/>
    <w:rsid w:val="0023500D"/>
    <w:rsid w:val="002F7E1E"/>
    <w:rsid w:val="003B2317"/>
    <w:rsid w:val="003F0E59"/>
    <w:rsid w:val="00496DB5"/>
    <w:rsid w:val="00675AD8"/>
    <w:rsid w:val="00690C6C"/>
    <w:rsid w:val="007036FB"/>
    <w:rsid w:val="00746E46"/>
    <w:rsid w:val="009F6657"/>
    <w:rsid w:val="00A56843"/>
    <w:rsid w:val="00A70C1A"/>
    <w:rsid w:val="00B66029"/>
    <w:rsid w:val="00BE46EC"/>
    <w:rsid w:val="00BF7859"/>
    <w:rsid w:val="00CB7AF2"/>
    <w:rsid w:val="00CF339E"/>
    <w:rsid w:val="00DC62C8"/>
    <w:rsid w:val="00E82348"/>
    <w:rsid w:val="00F8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B4FC"/>
  <w15:chartTrackingRefBased/>
  <w15:docId w15:val="{0E871764-1B57-4706-9D9C-B22E72FC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2F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2F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2F7E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2F7E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7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7E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7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7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7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E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7E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Suk Fan</dc:creator>
  <cp:keywords/>
  <dc:description/>
  <cp:lastModifiedBy>Lam Ping Shun</cp:lastModifiedBy>
  <cp:revision>11</cp:revision>
  <dcterms:created xsi:type="dcterms:W3CDTF">2026-03-26T04:42:00Z</dcterms:created>
  <dcterms:modified xsi:type="dcterms:W3CDTF">2026-03-27T01:37:00Z</dcterms:modified>
</cp:coreProperties>
</file>