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E242" w14:textId="77777777" w:rsidR="00416104" w:rsidRDefault="00FF10E0">
      <w:pPr>
        <w:pStyle w:val="Heading3"/>
      </w:pPr>
      <w:bookmarkStart w:id="0" w:name="X788f31851779584ab21816070eb8dd418586c23"/>
      <w:r>
        <w:t>Module 4, Assignment 2 - Classification Trees</w:t>
      </w:r>
      <w:bookmarkEnd w:id="0"/>
    </w:p>
    <w:p w14:paraId="3BFFB101" w14:textId="77777777" w:rsidR="00416104" w:rsidRDefault="00FF10E0">
      <w:pPr>
        <w:pStyle w:val="Heading3"/>
      </w:pPr>
      <w:bookmarkStart w:id="1" w:name="hollye-moss"/>
      <w:r>
        <w:t>Hollye Moss</w:t>
      </w:r>
      <w:bookmarkEnd w:id="1"/>
    </w:p>
    <w:p w14:paraId="5B364196" w14:textId="77777777" w:rsidR="00416104" w:rsidRDefault="00FF10E0">
      <w:pPr>
        <w:pStyle w:val="Heading3"/>
      </w:pPr>
      <w:bookmarkStart w:id="2" w:name="due-08-june-2020"/>
      <w:r>
        <w:t>Due 08 June 2020</w:t>
      </w:r>
      <w:bookmarkEnd w:id="2"/>
    </w:p>
    <w:p w14:paraId="4B7F099C" w14:textId="77777777" w:rsidR="00416104" w:rsidRDefault="00FF10E0">
      <w:pPr>
        <w:pStyle w:val="FirstParagraph"/>
      </w:pPr>
      <w:r>
        <w:rPr>
          <w:b/>
        </w:rPr>
        <w:t>Task 1</w:t>
      </w:r>
      <w:r>
        <w:t xml:space="preserve"> </w:t>
      </w:r>
      <w:r>
        <w:t>675 observations in the original data set split into 473 observations in the training set and 202 in the testing set.</w:t>
      </w:r>
    </w:p>
    <w:p w14:paraId="63A071A6" w14:textId="77777777" w:rsidR="00416104" w:rsidRDefault="00FF10E0">
      <w:pPr>
        <w:pStyle w:val="BodyText"/>
      </w:pPr>
      <w:r>
        <w:rPr>
          <w:b/>
        </w:rPr>
        <w:t>Task 2</w:t>
      </w:r>
      <w:r>
        <w:t xml:space="preserve"> The classification tree and plot are below.</w:t>
      </w:r>
    </w:p>
    <w:p w14:paraId="1D34CE30" w14:textId="77777777" w:rsidR="00416104" w:rsidRDefault="00FF10E0">
      <w:pPr>
        <w:pStyle w:val="BodyText"/>
      </w:pPr>
      <w:r>
        <w:rPr>
          <w:b/>
        </w:rPr>
        <w:t>Task 3</w:t>
      </w:r>
      <w:r>
        <w:t xml:space="preserve"> A 40 year old from Louisiana who served 5 years in prison would be classified as</w:t>
      </w:r>
      <w:r>
        <w:t xml:space="preserve"> a non-violator if he is white or violator if he is not white.</w:t>
      </w:r>
      <w:r>
        <w:br/>
        <w:t>He is not from “state=other, Kentucky, Virginia” so we go to the right. If I assume is he is not white, I stay to the right. His time served is &gt;=3.9. Staying to the right, I see that he will b</w:t>
      </w:r>
      <w:r>
        <w:t>e classified as a violator. If he is white, he is classified as a non-violator.</w:t>
      </w:r>
    </w:p>
    <w:p w14:paraId="0DD6DBF6" w14:textId="77777777" w:rsidR="00416104" w:rsidRDefault="00FF10E0">
      <w:pPr>
        <w:pStyle w:val="BodyText"/>
      </w:pPr>
      <w:r>
        <w:rPr>
          <w:b/>
        </w:rPr>
        <w:t>Task 4</w:t>
      </w:r>
      <w:r>
        <w:t xml:space="preserve"> At Cp=.030303 we see the lowest cross-validated error (1.0000). This is actually without a split.</w:t>
      </w:r>
    </w:p>
    <w:p w14:paraId="06C11BA7" w14:textId="77777777" w:rsidR="00416104" w:rsidRDefault="00FF10E0">
      <w:pPr>
        <w:pStyle w:val="BodyText"/>
      </w:pPr>
      <w:r>
        <w:rPr>
          <w:b/>
        </w:rPr>
        <w:t>Task 5</w:t>
      </w:r>
      <w:r>
        <w:t xml:space="preserve"> At the root, we would simply classify people as non-violators. T</w:t>
      </w:r>
      <w:r>
        <w:t>his is a naive model that puts everyone into the majority class.</w:t>
      </w:r>
    </w:p>
    <w:p w14:paraId="06C49241" w14:textId="4EA6DFDC" w:rsidR="00137D3E" w:rsidRDefault="00FF10E0" w:rsidP="00137D3E">
      <w:pPr>
        <w:pStyle w:val="BodyText"/>
        <w:spacing w:before="0" w:after="0"/>
      </w:pPr>
      <w:r>
        <w:rPr>
          <w:b/>
        </w:rPr>
        <w:t>Task 6</w:t>
      </w:r>
      <w:r>
        <w:t xml:space="preserve"> Using the unpruned tree on the training data set</w:t>
      </w:r>
      <w:r w:rsidR="00137D3E">
        <w:t>:</w:t>
      </w:r>
      <w:r>
        <w:t xml:space="preserve"> </w:t>
      </w:r>
    </w:p>
    <w:p w14:paraId="22B9AE93" w14:textId="77777777" w:rsidR="00137D3E" w:rsidRDefault="00FF10E0" w:rsidP="00137D3E">
      <w:pPr>
        <w:pStyle w:val="BodyText"/>
        <w:spacing w:before="0" w:after="0"/>
      </w:pPr>
      <w:r>
        <w:t xml:space="preserve">Accuracy = 0.9027 (compared to a naive model accuracy of 0.8837) </w:t>
      </w:r>
    </w:p>
    <w:p w14:paraId="394E7A62" w14:textId="3E2B6B21" w:rsidR="00416104" w:rsidRDefault="00FF10E0" w:rsidP="00137D3E">
      <w:pPr>
        <w:pStyle w:val="BodyText"/>
        <w:spacing w:before="0" w:after="0"/>
      </w:pPr>
      <w:r>
        <w:t>Sensitivity = 0.9569</w:t>
      </w:r>
      <w:r>
        <w:br/>
        <w:t>Specificity = 0.4909</w:t>
      </w:r>
    </w:p>
    <w:p w14:paraId="6D8FECA8" w14:textId="77777777" w:rsidR="00137D3E" w:rsidRDefault="00FF10E0">
      <w:pPr>
        <w:pStyle w:val="BodyText"/>
      </w:pPr>
      <w:r>
        <w:rPr>
          <w:b/>
        </w:rPr>
        <w:t>Task 7</w:t>
      </w:r>
      <w:r>
        <w:t xml:space="preserve"> Using the unpruned t</w:t>
      </w:r>
      <w:r>
        <w:t xml:space="preserve">ree on the testing data set we see similar numbers: </w:t>
      </w:r>
    </w:p>
    <w:p w14:paraId="7C96C349" w14:textId="77777777" w:rsidR="00137D3E" w:rsidRDefault="00FF10E0" w:rsidP="00137D3E">
      <w:pPr>
        <w:pStyle w:val="BodyText"/>
        <w:spacing w:before="0" w:after="0"/>
      </w:pPr>
      <w:r>
        <w:t xml:space="preserve">Accuracy = 0.896 (compared to a naive model accuracy of 0.8861) </w:t>
      </w:r>
    </w:p>
    <w:p w14:paraId="12B9DB98" w14:textId="4576E0B1" w:rsidR="00416104" w:rsidRDefault="00FF10E0" w:rsidP="00137D3E">
      <w:pPr>
        <w:pStyle w:val="BodyText"/>
        <w:spacing w:before="0" w:after="0"/>
      </w:pPr>
      <w:r>
        <w:t>Sensitivity = 0.9553</w:t>
      </w:r>
      <w:r>
        <w:br/>
        <w:t>Specificity = 0.4348</w:t>
      </w:r>
    </w:p>
    <w:p w14:paraId="7F2A0F76" w14:textId="77777777" w:rsidR="00416104" w:rsidRDefault="00FF10E0">
      <w:pPr>
        <w:pStyle w:val="BodyText"/>
      </w:pPr>
      <w:r>
        <w:t>Accuracy is a measure of the number correctly predicted. In this model, we’re just barely improvin</w:t>
      </w:r>
      <w:r>
        <w:t>g accuracy (versus the naive model) by using the classification Tree. The p-values tell us the model is not significant.</w:t>
      </w:r>
    </w:p>
    <w:p w14:paraId="0BA01962" w14:textId="77777777" w:rsidR="00416104" w:rsidRDefault="00FF10E0">
      <w:pPr>
        <w:pStyle w:val="BodyText"/>
      </w:pPr>
      <w:r>
        <w:t>Sensitivity is a measure of how good the model is at detecting positives. In this example, positives are defined as “non-violators”.</w:t>
      </w:r>
    </w:p>
    <w:p w14:paraId="17FA6D4A" w14:textId="77777777" w:rsidR="00416104" w:rsidRDefault="00FF10E0">
      <w:pPr>
        <w:pStyle w:val="BodyText"/>
      </w:pPr>
      <w:r>
        <w:t>Sp</w:t>
      </w:r>
      <w:r>
        <w:t xml:space="preserve">ecificity is a measure of how good the model is at avoiding false positives–in this case, saying someone will be a non-violator when they actually violated parole. In this model, we’re incorrectly detecting/predicting those who will violate just under 50% </w:t>
      </w:r>
      <w:r>
        <w:t>of the time.</w:t>
      </w:r>
    </w:p>
    <w:p w14:paraId="7D3F7B8F" w14:textId="77777777" w:rsidR="00416104" w:rsidRDefault="00FF10E0">
      <w:pPr>
        <w:pStyle w:val="BodyText"/>
      </w:pPr>
      <w:r>
        <w:rPr>
          <w:b/>
        </w:rPr>
        <w:t>Task 8</w:t>
      </w:r>
      <w:r>
        <w:t xml:space="preserve"> See code below.</w:t>
      </w:r>
    </w:p>
    <w:p w14:paraId="07740853" w14:textId="77777777" w:rsidR="00416104" w:rsidRDefault="00FF10E0">
      <w:pPr>
        <w:pStyle w:val="BodyText"/>
      </w:pPr>
      <w:r>
        <w:rPr>
          <w:b/>
        </w:rPr>
        <w:t>Task 9</w:t>
      </w:r>
      <w:r>
        <w:t xml:space="preserve"> The 748 observations in the blood data set were split into 524 for the training set and 224 for the testing set.</w:t>
      </w:r>
    </w:p>
    <w:p w14:paraId="097016DF" w14:textId="77777777" w:rsidR="00416104" w:rsidRDefault="00FF10E0">
      <w:pPr>
        <w:pStyle w:val="BodyText"/>
      </w:pPr>
      <w:r>
        <w:lastRenderedPageBreak/>
        <w:t>The software suggests a classification tree with 8 splits before hitting the Cp threshold of 0.01. T</w:t>
      </w:r>
      <w:r>
        <w:t>he Cp is actually minimized at 3 splits (Cp = 0.016 and cross-validation error = 0.88).</w:t>
      </w:r>
    </w:p>
    <w:p w14:paraId="2C2A1DC3" w14:textId="77777777" w:rsidR="00416104" w:rsidRDefault="00FF10E0">
      <w:pPr>
        <w:pStyle w:val="BodyText"/>
      </w:pPr>
      <w:r>
        <w:rPr>
          <w:b/>
        </w:rPr>
        <w:t>Task 10</w:t>
      </w:r>
      <w:r>
        <w:t xml:space="preserve"> On the training data, the model has the following: Accuracy = 0.813 (compared to a naive model accuracy of 0.7615) Sensitivity = 0.4240</w:t>
      </w:r>
      <w:r>
        <w:br/>
        <w:t>Specificity = 0.9348</w:t>
      </w:r>
    </w:p>
    <w:p w14:paraId="66C496E2" w14:textId="77777777" w:rsidR="00416104" w:rsidRDefault="00FF10E0">
      <w:pPr>
        <w:pStyle w:val="BodyText"/>
      </w:pPr>
      <w:r>
        <w:t xml:space="preserve">On </w:t>
      </w:r>
      <w:r>
        <w:t>the testing data, the model has the following: Accuracy = 0.7545 (compared to a naive model accuracy of 0.7634) Sensitivity = 0.33962</w:t>
      </w:r>
      <w:r>
        <w:br/>
        <w:t>Specificity = 0.88304</w:t>
      </w:r>
    </w:p>
    <w:p w14:paraId="1EDD3C29" w14:textId="77777777" w:rsidR="00416104" w:rsidRDefault="00FF10E0">
      <w:pPr>
        <w:pStyle w:val="BodyText"/>
      </w:pPr>
      <w:r>
        <w:t xml:space="preserve">That naive models with the two data sets had the same accuracy tells me that I got an even split on </w:t>
      </w:r>
      <w:r>
        <w:t xml:space="preserve">the </w:t>
      </w:r>
      <w:r>
        <w:rPr>
          <w:i/>
        </w:rPr>
        <w:t>DonatedMarch</w:t>
      </w:r>
      <w:r>
        <w:t xml:space="preserve"> variable. The training set had better accuracy. The model on the testing set was not as accurate as the naive model–the model actually hurt the accuracy.</w:t>
      </w:r>
    </w:p>
    <w:p w14:paraId="2859C57E" w14:textId="77777777" w:rsidR="00416104" w:rsidRDefault="00FF10E0">
      <w:pPr>
        <w:pStyle w:val="BodyText"/>
      </w:pPr>
      <w:r>
        <w:t>Sensitivity and specificity were lower with the testing set, but in the same ball par</w:t>
      </w:r>
      <w:r>
        <w:t>k.</w:t>
      </w:r>
    </w:p>
    <w:p w14:paraId="16FA2906" w14:textId="77777777" w:rsidR="00416104" w:rsidRDefault="00FF10E0">
      <w:pPr>
        <w:pStyle w:val="BodyText"/>
      </w:pPr>
      <w:r>
        <w:t>Overall, this model does not do a good job of predicting who will donate, but it does a better job of avoiding false positives. If you are seeking donors, it might not tell you who will donate, but it could suggest where you should not spend your resour</w:t>
      </w:r>
      <w:r>
        <w:t>ces asking.</w:t>
      </w:r>
    </w:p>
    <w:p w14:paraId="16049224" w14:textId="77777777" w:rsidR="00416104" w:rsidRDefault="00FF10E0">
      <w:pPr>
        <w:pStyle w:val="Heading2"/>
      </w:pPr>
      <w:bookmarkStart w:id="3" w:name="parole-data-set"/>
      <w:r>
        <w:t>PAROLE DATA SET</w:t>
      </w:r>
      <w:bookmarkEnd w:id="3"/>
    </w:p>
    <w:p w14:paraId="48672314" w14:textId="77777777" w:rsidR="00416104" w:rsidRDefault="00FF10E0" w:rsidP="00137D3E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2948A36" w14:textId="77777777" w:rsidR="00416104" w:rsidRDefault="00FF10E0" w:rsidP="00137D3E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BF79851" w14:textId="77777777" w:rsidR="00416104" w:rsidRDefault="00FF10E0" w:rsidP="00137D3E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14:paraId="0F067188" w14:textId="77777777" w:rsidR="00416104" w:rsidRDefault="00FF10E0" w:rsidP="00137D3E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3D7857D3" w14:textId="77777777" w:rsidR="00416104" w:rsidRDefault="00FF10E0" w:rsidP="00137D3E">
      <w:pPr>
        <w:pStyle w:val="SourceCode"/>
        <w:spacing w:after="0"/>
      </w:pPr>
      <w:r>
        <w:rPr>
          <w:rStyle w:val="KeywordTok"/>
        </w:rPr>
        <w:t>View</w:t>
      </w:r>
      <w:r>
        <w:rPr>
          <w:rStyle w:val="NormalTok"/>
        </w:rPr>
        <w:t>(parole)</w:t>
      </w:r>
    </w:p>
    <w:p w14:paraId="4CCE039B" w14:textId="77777777" w:rsidR="00416104" w:rsidRDefault="00FF10E0">
      <w:pPr>
        <w:pStyle w:val="Heading3"/>
      </w:pPr>
      <w:bookmarkStart w:id="4" w:name="convert-the-data"/>
      <w:r>
        <w:t>Convert the Data</w:t>
      </w:r>
      <w:bookmarkEnd w:id="4"/>
    </w:p>
    <w:p w14:paraId="166D35DD" w14:textId="77777777" w:rsidR="00416104" w:rsidRDefault="00FF10E0">
      <w:pPr>
        <w:pStyle w:val="SourceCode"/>
      </w:pP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   </w:t>
      </w:r>
      <w:r>
        <w:rPr>
          <w:rStyle w:val="OperatorTok"/>
        </w:rPr>
        <w:t>%&gt;%</w:t>
      </w:r>
      <w:r>
        <w:br/>
      </w:r>
      <w:r w:rsidRPr="00137D3E">
        <w:rPr>
          <w:rStyle w:val="CommentTok"/>
          <w:sz w:val="20"/>
          <w:szCs w:val="20"/>
        </w:rPr>
        <w:t># convert the male variable from a number to a character then to a factor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male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as_factor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KeywordTok"/>
          <w:sz w:val="20"/>
          <w:szCs w:val="20"/>
        </w:rPr>
        <w:t>as.character</w:t>
      </w:r>
      <w:r w:rsidRPr="00137D3E">
        <w:rPr>
          <w:rStyle w:val="NormalTok"/>
          <w:sz w:val="20"/>
          <w:szCs w:val="20"/>
        </w:rPr>
        <w:t xml:space="preserve">(male))) 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 xml:space="preserve"># rename the male codes currently 0, </w:t>
      </w:r>
      <w:r w:rsidRPr="00137D3E">
        <w:rPr>
          <w:rStyle w:val="CommentTok"/>
          <w:sz w:val="20"/>
          <w:szCs w:val="20"/>
        </w:rPr>
        <w:t xml:space="preserve">1 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male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fct_recode</w:t>
      </w:r>
      <w:r w:rsidRPr="00137D3E">
        <w:rPr>
          <w:rStyle w:val="NormalTok"/>
          <w:sz w:val="20"/>
          <w:szCs w:val="20"/>
        </w:rPr>
        <w:t>(male,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"Female"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"0"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"Male"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"1"</w:t>
      </w:r>
      <w:r w:rsidRPr="00137D3E">
        <w:rPr>
          <w:rStyle w:val="NormalTok"/>
          <w:sz w:val="20"/>
          <w:szCs w:val="20"/>
        </w:rPr>
        <w:t xml:space="preserve">))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># convert the race variable from a number to a character then to a factor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race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as_factor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KeywordTok"/>
          <w:sz w:val="20"/>
          <w:szCs w:val="20"/>
        </w:rPr>
        <w:t>as.character</w:t>
      </w:r>
      <w:r w:rsidRPr="00137D3E">
        <w:rPr>
          <w:rStyle w:val="NormalTok"/>
          <w:sz w:val="20"/>
          <w:szCs w:val="20"/>
        </w:rPr>
        <w:t xml:space="preserve">(race))) 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 xml:space="preserve"># rename the race codes currently  1, 2 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race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fct_recode</w:t>
      </w:r>
      <w:r w:rsidRPr="00137D3E">
        <w:rPr>
          <w:rStyle w:val="NormalTok"/>
          <w:sz w:val="20"/>
          <w:szCs w:val="20"/>
        </w:rPr>
        <w:t>(race,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"White"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"1"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"NonWhite"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"2"</w:t>
      </w:r>
      <w:r w:rsidRPr="00137D3E">
        <w:rPr>
          <w:rStyle w:val="NormalTok"/>
          <w:sz w:val="20"/>
          <w:szCs w:val="20"/>
        </w:rPr>
        <w:t xml:space="preserve">))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># convert the state variable from a number to a character then to a factor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state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as_factor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KeywordTok"/>
          <w:sz w:val="20"/>
          <w:szCs w:val="20"/>
        </w:rPr>
        <w:t>as.character</w:t>
      </w:r>
      <w:r w:rsidRPr="00137D3E">
        <w:rPr>
          <w:rStyle w:val="NormalTok"/>
          <w:sz w:val="20"/>
          <w:szCs w:val="20"/>
        </w:rPr>
        <w:t xml:space="preserve">(state))) 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># rename the state codes currently varies by state.  These three states were chosen because they have high representation in the data set.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state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fct_recode</w:t>
      </w:r>
      <w:r w:rsidRPr="00137D3E">
        <w:rPr>
          <w:rStyle w:val="NormalTok"/>
          <w:sz w:val="20"/>
          <w:szCs w:val="20"/>
        </w:rPr>
        <w:t>(state,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lastRenderedPageBreak/>
        <w:t xml:space="preserve">        </w:t>
      </w:r>
      <w:r w:rsidRPr="00137D3E">
        <w:rPr>
          <w:rStyle w:val="StringTok"/>
          <w:sz w:val="20"/>
          <w:szCs w:val="20"/>
        </w:rPr>
        <w:t>"Other"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"1"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"Kentucky"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"2"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"Louisiana"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"3"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</w:t>
      </w:r>
      <w:r w:rsidRPr="00137D3E">
        <w:rPr>
          <w:rStyle w:val="NormalTok"/>
          <w:sz w:val="20"/>
          <w:szCs w:val="20"/>
        </w:rPr>
        <w:t xml:space="preserve">      </w:t>
      </w:r>
      <w:r w:rsidRPr="00137D3E">
        <w:rPr>
          <w:rStyle w:val="StringTok"/>
          <w:sz w:val="20"/>
          <w:szCs w:val="20"/>
        </w:rPr>
        <w:t>"Virginia"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"4"</w:t>
      </w:r>
      <w:r w:rsidRPr="00137D3E">
        <w:rPr>
          <w:rStyle w:val="NormalTok"/>
          <w:sz w:val="20"/>
          <w:szCs w:val="20"/>
        </w:rPr>
        <w:t xml:space="preserve">))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># convert the multiple.offenses variable from a number to a character then to a factor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multiple.offenses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as_factor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KeywordTok"/>
          <w:sz w:val="20"/>
          <w:szCs w:val="20"/>
        </w:rPr>
        <w:t>as.character</w:t>
      </w:r>
      <w:r w:rsidRPr="00137D3E">
        <w:rPr>
          <w:rStyle w:val="NormalTok"/>
          <w:sz w:val="20"/>
          <w:szCs w:val="20"/>
        </w:rPr>
        <w:t xml:space="preserve">(multiple.offenses))) 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 xml:space="preserve"># rename the multiple.offenses codes currently  0, 1 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multiple.offenses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fct_recode</w:t>
      </w:r>
      <w:r w:rsidRPr="00137D3E">
        <w:rPr>
          <w:rStyle w:val="NormalTok"/>
          <w:sz w:val="20"/>
          <w:szCs w:val="20"/>
        </w:rPr>
        <w:t>(multiple.offenses,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"MultipleOffenses"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"1"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"NonMultipleOffenses"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"0"</w:t>
      </w:r>
      <w:r w:rsidRPr="00137D3E">
        <w:rPr>
          <w:rStyle w:val="NormalTok"/>
          <w:sz w:val="20"/>
          <w:szCs w:val="20"/>
        </w:rPr>
        <w:t xml:space="preserve">))   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 xml:space="preserve"># convert the crime variable from a number to a character then </w:t>
      </w:r>
      <w:r w:rsidRPr="00137D3E">
        <w:rPr>
          <w:rStyle w:val="CommentTok"/>
          <w:sz w:val="20"/>
          <w:szCs w:val="20"/>
        </w:rPr>
        <w:t>to a factor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crime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as_factor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KeywordTok"/>
          <w:sz w:val="20"/>
          <w:szCs w:val="20"/>
        </w:rPr>
        <w:t>as.character</w:t>
      </w:r>
      <w:r w:rsidRPr="00137D3E">
        <w:rPr>
          <w:rStyle w:val="NormalTok"/>
          <w:sz w:val="20"/>
          <w:szCs w:val="20"/>
        </w:rPr>
        <w:t xml:space="preserve">(crime))) 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 xml:space="preserve"># rename the crime codes currently 1, 2, 3, 4.  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crime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fct_recode</w:t>
      </w:r>
      <w:r w:rsidRPr="00137D3E">
        <w:rPr>
          <w:rStyle w:val="NormalTok"/>
          <w:sz w:val="20"/>
          <w:szCs w:val="20"/>
        </w:rPr>
        <w:t>(crime,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"OtherCrime"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"1"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"Larceny"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"2"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"DrugRelated"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"3"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"DrivingRelated"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"4"</w:t>
      </w:r>
      <w:r w:rsidRPr="00137D3E">
        <w:rPr>
          <w:rStyle w:val="NormalTok"/>
          <w:sz w:val="20"/>
          <w:szCs w:val="20"/>
        </w:rPr>
        <w:t xml:space="preserve">))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CommentTok"/>
          <w:sz w:val="20"/>
          <w:szCs w:val="20"/>
        </w:rPr>
        <w:t># convert the violator variable from a number to a character then to a factor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violator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as_factor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KeywordTok"/>
          <w:sz w:val="20"/>
          <w:szCs w:val="20"/>
        </w:rPr>
        <w:t>as.character</w:t>
      </w:r>
      <w:r w:rsidRPr="00137D3E">
        <w:rPr>
          <w:rStyle w:val="NormalTok"/>
          <w:sz w:val="20"/>
          <w:szCs w:val="20"/>
        </w:rPr>
        <w:t xml:space="preserve">(violator)))  </w:t>
      </w:r>
      <w:r w:rsidRPr="00137D3E">
        <w:rPr>
          <w:rStyle w:val="OperatorTok"/>
          <w:sz w:val="20"/>
          <w:szCs w:val="20"/>
        </w:rPr>
        <w:t>%&gt;%</w:t>
      </w:r>
      <w:r w:rsidRPr="00137D3E">
        <w:rPr>
          <w:sz w:val="20"/>
          <w:szCs w:val="20"/>
        </w:rPr>
        <w:br/>
      </w:r>
      <w:r w:rsidRPr="00137D3E">
        <w:rPr>
          <w:rStyle w:val="CommentTok"/>
          <w:sz w:val="20"/>
          <w:szCs w:val="20"/>
        </w:rPr>
        <w:t xml:space="preserve"># rename the multiple.offenses codes currently  0, 1 </w:t>
      </w:r>
      <w:r w:rsidRPr="00137D3E">
        <w:rPr>
          <w:sz w:val="20"/>
          <w:szCs w:val="20"/>
        </w:rPr>
        <w:br/>
      </w:r>
      <w:r w:rsidRPr="00137D3E">
        <w:rPr>
          <w:rStyle w:val="StringTok"/>
          <w:sz w:val="20"/>
          <w:szCs w:val="20"/>
        </w:rPr>
        <w:t xml:space="preserve">  </w:t>
      </w:r>
      <w:r w:rsidRPr="00137D3E">
        <w:rPr>
          <w:rStyle w:val="KeywordTok"/>
          <w:sz w:val="20"/>
          <w:szCs w:val="20"/>
        </w:rPr>
        <w:t>mutate</w:t>
      </w:r>
      <w:r w:rsidRPr="00137D3E">
        <w:rPr>
          <w:rStyle w:val="NormalTok"/>
          <w:sz w:val="20"/>
          <w:szCs w:val="20"/>
        </w:rPr>
        <w:t>(</w:t>
      </w:r>
      <w:r w:rsidRPr="00137D3E">
        <w:rPr>
          <w:rStyle w:val="DataTypeTok"/>
          <w:sz w:val="20"/>
          <w:szCs w:val="20"/>
        </w:rPr>
        <w:t>violator =</w:t>
      </w:r>
      <w:r w:rsidRPr="00137D3E">
        <w:rPr>
          <w:rStyle w:val="NormalTok"/>
          <w:sz w:val="20"/>
          <w:szCs w:val="20"/>
        </w:rPr>
        <w:t xml:space="preserve"> </w:t>
      </w:r>
      <w:r w:rsidRPr="00137D3E">
        <w:rPr>
          <w:rStyle w:val="KeywordTok"/>
          <w:sz w:val="20"/>
          <w:szCs w:val="20"/>
        </w:rPr>
        <w:t>fct_recode</w:t>
      </w:r>
      <w:r w:rsidRPr="00137D3E">
        <w:rPr>
          <w:rStyle w:val="NormalTok"/>
          <w:sz w:val="20"/>
          <w:szCs w:val="20"/>
        </w:rPr>
        <w:t>(violator,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"Violator"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"1"</w:t>
      </w:r>
      <w:r w:rsidRPr="00137D3E">
        <w:rPr>
          <w:rStyle w:val="NormalTok"/>
          <w:sz w:val="20"/>
          <w:szCs w:val="20"/>
        </w:rPr>
        <w:t>,</w:t>
      </w:r>
      <w:r w:rsidRPr="00137D3E">
        <w:rPr>
          <w:sz w:val="20"/>
          <w:szCs w:val="20"/>
        </w:rPr>
        <w:br/>
      </w:r>
      <w:r w:rsidRPr="00137D3E">
        <w:rPr>
          <w:rStyle w:val="NormalTok"/>
          <w:sz w:val="20"/>
          <w:szCs w:val="20"/>
        </w:rPr>
        <w:t xml:space="preserve">        </w:t>
      </w:r>
      <w:r w:rsidRPr="00137D3E">
        <w:rPr>
          <w:rStyle w:val="StringTok"/>
          <w:sz w:val="20"/>
          <w:szCs w:val="20"/>
        </w:rPr>
        <w:t>"NonViolator"</w:t>
      </w:r>
      <w:r w:rsidRPr="00137D3E">
        <w:rPr>
          <w:rStyle w:val="NormalTok"/>
          <w:sz w:val="20"/>
          <w:szCs w:val="20"/>
        </w:rPr>
        <w:t xml:space="preserve"> =</w:t>
      </w:r>
      <w:r w:rsidRPr="00137D3E">
        <w:rPr>
          <w:rStyle w:val="StringTok"/>
          <w:sz w:val="20"/>
          <w:szCs w:val="20"/>
        </w:rPr>
        <w:t xml:space="preserve"> "0"</w:t>
      </w:r>
      <w:r w:rsidRPr="00137D3E">
        <w:rPr>
          <w:rStyle w:val="NormalTok"/>
          <w:sz w:val="20"/>
          <w:szCs w:val="20"/>
        </w:rPr>
        <w:t>))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># View(parole)</w:t>
      </w:r>
    </w:p>
    <w:p w14:paraId="76B82FFB" w14:textId="77777777" w:rsidR="00416104" w:rsidRDefault="00FF10E0">
      <w:pPr>
        <w:pStyle w:val="Heading3"/>
      </w:pPr>
      <w:bookmarkStart w:id="5" w:name="split-the-data"/>
      <w:r>
        <w:t>Split the Data</w:t>
      </w:r>
      <w:bookmarkEnd w:id="5"/>
    </w:p>
    <w:p w14:paraId="1315A214" w14:textId="77777777" w:rsidR="00416104" w:rsidRDefault="00FF10E0">
      <w:pPr>
        <w:pStyle w:val="SourceCode"/>
      </w:pPr>
      <w:r>
        <w:rPr>
          <w:rStyle w:val="CommentTok"/>
        </w:rPr>
        <w:t># seed the random number generator for repeatability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 the data 70% to training set</w:t>
      </w:r>
      <w:r>
        <w:br/>
      </w:r>
      <w:r>
        <w:rPr>
          <w:rStyle w:val="NormalTok"/>
        </w:rPr>
        <w:t>train.rows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>viola</w:t>
      </w:r>
      <w:r>
        <w:rPr>
          <w:rStyle w:val="NormalTok"/>
        </w:rPr>
        <w:t xml:space="preserve">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(parole, train.rows)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 xml:space="preserve">(parole, </w:t>
      </w:r>
      <w:r>
        <w:rPr>
          <w:rStyle w:val="OperatorTok"/>
        </w:rPr>
        <w:t>-</w:t>
      </w:r>
      <w:r>
        <w:rPr>
          <w:rStyle w:val="NormalTok"/>
        </w:rPr>
        <w:t>train.rows)</w:t>
      </w:r>
    </w:p>
    <w:p w14:paraId="3FF79057" w14:textId="77777777" w:rsidR="00416104" w:rsidRDefault="00FF10E0">
      <w:pPr>
        <w:pStyle w:val="Heading3"/>
      </w:pPr>
      <w:bookmarkStart w:id="6" w:name="create-a-classification-tree"/>
      <w:r>
        <w:t>Create a Classification Tree</w:t>
      </w:r>
      <w:bookmarkEnd w:id="6"/>
    </w:p>
    <w:p w14:paraId="1769207E" w14:textId="77777777" w:rsidR="00416104" w:rsidRDefault="00FF10E0">
      <w:pPr>
        <w:pStyle w:val="SourceCode"/>
      </w:pPr>
      <w:r>
        <w:rPr>
          <w:rStyle w:val="NormalTok"/>
        </w:rPr>
        <w:t>tree1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(violator  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(tree1)</w:t>
      </w:r>
    </w:p>
    <w:p w14:paraId="37102ECE" w14:textId="77777777" w:rsidR="00416104" w:rsidRDefault="00FF10E0">
      <w:pPr>
        <w:pStyle w:val="FirstParagraph"/>
      </w:pPr>
      <w:r>
        <w:rPr>
          <w:noProof/>
        </w:rPr>
        <w:lastRenderedPageBreak/>
        <w:drawing>
          <wp:inline distT="0" distB="0" distL="0" distR="0" wp14:anchorId="16EDBFB8" wp14:editId="1ED11EF4">
            <wp:extent cx="4015740" cy="26365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classification%20tre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82" cy="263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0750C" w14:textId="77777777" w:rsidR="00416104" w:rsidRDefault="00FF10E0">
      <w:pPr>
        <w:pStyle w:val="Heading3"/>
      </w:pPr>
      <w:bookmarkStart w:id="7" w:name="X11120b5cab470d9d9999d62cf69190f7c101426"/>
      <w:r>
        <w:t>Complexity Paramater, Cp, and Prune to Min Cp</w:t>
      </w:r>
      <w:bookmarkEnd w:id="7"/>
    </w:p>
    <w:p w14:paraId="77F70986" w14:textId="77777777" w:rsidR="00416104" w:rsidRDefault="00FF10E0">
      <w:pPr>
        <w:pStyle w:val="SourceCode"/>
      </w:pPr>
      <w:r>
        <w:rPr>
          <w:rStyle w:val="CommentTok"/>
        </w:rPr>
        <w:t xml:space="preserve"># output </w:t>
      </w:r>
      <w:r>
        <w:rPr>
          <w:rStyle w:val="CommentTok"/>
        </w:rPr>
        <w:t>Cp and cross validated error values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(tree1)</w:t>
      </w:r>
    </w:p>
    <w:p w14:paraId="5B35546A" w14:textId="77777777" w:rsidR="00416104" w:rsidRPr="00137D3E" w:rsidRDefault="00FF10E0">
      <w:pPr>
        <w:pStyle w:val="SourceCode"/>
        <w:rPr>
          <w:sz w:val="20"/>
          <w:szCs w:val="20"/>
        </w:rPr>
      </w:pP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Classification tree: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rpart(formula = violator ~ ., data = train, method = "class")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Variables actually used in tree construction: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[1] age               multiple.offenses race              state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[5] time.served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Root node error: 55/473 = 0.11628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n= 473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CP nsplit rel error xerror    xstd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1 0.030303      0   1.00000 1.0000 0.12676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2 0.018182      3   0.90909 1.1091 0.13253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3 0.013636      4   0.89091 1.2182 0.13788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4 0.010000      8   0.83636 1.2000 0.13702</w:t>
      </w:r>
    </w:p>
    <w:p w14:paraId="27F4454B" w14:textId="77777777" w:rsidR="00416104" w:rsidRDefault="00FF10E0">
      <w:pPr>
        <w:pStyle w:val="SourceCode"/>
      </w:pPr>
      <w:r>
        <w:rPr>
          <w:rStyle w:val="CommentTok"/>
        </w:rPr>
        <w:t># visualize the tree</w:t>
      </w:r>
      <w:r>
        <w:br/>
      </w:r>
      <w:r>
        <w:rPr>
          <w:rStyle w:val="KeywordTok"/>
        </w:rPr>
        <w:t>plotcp</w:t>
      </w:r>
      <w:r>
        <w:rPr>
          <w:rStyle w:val="NormalTok"/>
        </w:rPr>
        <w:t>(tree1)</w:t>
      </w:r>
    </w:p>
    <w:p w14:paraId="61131F77" w14:textId="77777777" w:rsidR="00416104" w:rsidRDefault="00FF10E0">
      <w:pPr>
        <w:pStyle w:val="FirstParagraph"/>
      </w:pPr>
      <w:r>
        <w:rPr>
          <w:noProof/>
        </w:rPr>
        <w:lastRenderedPageBreak/>
        <w:drawing>
          <wp:inline distT="0" distB="0" distL="0" distR="0" wp14:anchorId="7981EF55" wp14:editId="709583BE">
            <wp:extent cx="4053840" cy="24307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Cp%20and%20prune%20of%20First%20Tre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284" cy="243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B148A" w14:textId="77777777" w:rsidR="00416104" w:rsidRDefault="00FF10E0">
      <w:pPr>
        <w:pStyle w:val="SourceCode"/>
      </w:pPr>
      <w:r>
        <w:rPr>
          <w:rStyle w:val="CommentTok"/>
        </w:rPr>
        <w:t># prune the first tree to the minimum Cp branch</w:t>
      </w:r>
      <w:r>
        <w:br/>
      </w:r>
      <w:r>
        <w:rPr>
          <w:rStyle w:val="NormalTok"/>
        </w:rPr>
        <w:t>tree2 =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(tree1,</w:t>
      </w:r>
      <w:r>
        <w:rPr>
          <w:rStyle w:val="DataTypeTok"/>
        </w:rPr>
        <w:t>cp=</w:t>
      </w:r>
      <w:r>
        <w:rPr>
          <w:rStyle w:val="NormalTok"/>
        </w:rPr>
        <w:t>tree1</w:t>
      </w:r>
      <w:r>
        <w:rPr>
          <w:rStyle w:val="OperatorTok"/>
        </w:rPr>
        <w:t>$</w:t>
      </w:r>
      <w:r>
        <w:rPr>
          <w:rStyle w:val="NormalTok"/>
        </w:rPr>
        <w:t>cpta</w:t>
      </w:r>
      <w:r>
        <w:rPr>
          <w:rStyle w:val="NormalTok"/>
        </w:rPr>
        <w:t>ble[</w:t>
      </w:r>
      <w:r>
        <w:rPr>
          <w:rStyle w:val="KeywordTok"/>
        </w:rPr>
        <w:t>which.min</w:t>
      </w:r>
      <w:r>
        <w:rPr>
          <w:rStyle w:val="NormalTok"/>
        </w:rPr>
        <w:t>(tree1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(tree2)</w:t>
      </w:r>
    </w:p>
    <w:p w14:paraId="7F3FB2B8" w14:textId="77777777" w:rsidR="00416104" w:rsidRPr="00137D3E" w:rsidRDefault="00FF10E0">
      <w:pPr>
        <w:pStyle w:val="SourceCode"/>
        <w:rPr>
          <w:sz w:val="20"/>
          <w:szCs w:val="20"/>
        </w:rPr>
      </w:pP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Classification tree: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rpart(formula = violator ~ ., data = train, method = "class")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Variables actually used in tree construction: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character(0)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Root node error: 55/473 =</w:t>
      </w:r>
      <w:r w:rsidRPr="00137D3E">
        <w:rPr>
          <w:rStyle w:val="VerbatimChar"/>
          <w:sz w:val="20"/>
          <w:szCs w:val="20"/>
        </w:rPr>
        <w:t xml:space="preserve"> 0.11628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n= 473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CP nsplit rel error xerror    xstd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1 0.030303      0         1      1 0.12676</w:t>
      </w:r>
    </w:p>
    <w:p w14:paraId="49B82CB6" w14:textId="77777777" w:rsidR="00416104" w:rsidRDefault="00FF10E0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(tree2)</w:t>
      </w:r>
    </w:p>
    <w:p w14:paraId="1C8F0B01" w14:textId="77777777" w:rsidR="00416104" w:rsidRDefault="00FF10E0">
      <w:pPr>
        <w:pStyle w:val="Heading3"/>
      </w:pPr>
      <w:bookmarkStart w:id="8" w:name="X697fec7e0b05c11d743f5d083ded856440bc8cf"/>
      <w:r>
        <w:t>Predictions Based on Training Set &amp; Confusion Matrix</w:t>
      </w:r>
      <w:bookmarkEnd w:id="8"/>
    </w:p>
    <w:p w14:paraId="36A5EA86" w14:textId="77777777" w:rsidR="00416104" w:rsidRDefault="00FF10E0">
      <w:pPr>
        <w:pStyle w:val="SourceCode"/>
      </w:pPr>
      <w:r>
        <w:rPr>
          <w:rStyle w:val="CommentTok"/>
        </w:rPr>
        <w:t># predictions based on training data set and UNpruned tree</w:t>
      </w:r>
      <w:r>
        <w:br/>
      </w:r>
      <w:r>
        <w:rPr>
          <w:rStyle w:val="NormalTok"/>
        </w:rPr>
        <w:t>treepred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look at first six lines and comment out before printing</w:t>
      </w:r>
      <w:r>
        <w:br/>
      </w:r>
      <w:r>
        <w:rPr>
          <w:rStyle w:val="CommentTok"/>
        </w:rPr>
        <w:t># head(treepred)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positive=</w:t>
      </w:r>
      <w:r>
        <w:rPr>
          <w:rStyle w:val="StringTok"/>
        </w:rPr>
        <w:t>"Non</w:t>
      </w:r>
      <w:r>
        <w:rPr>
          <w:rStyle w:val="StringTok"/>
        </w:rPr>
        <w:t>Violator"</w:t>
      </w:r>
      <w:r>
        <w:rPr>
          <w:rStyle w:val="NormalTok"/>
        </w:rPr>
        <w:t>)</w:t>
      </w:r>
    </w:p>
    <w:p w14:paraId="1622E342" w14:textId="77777777" w:rsidR="00416104" w:rsidRPr="00137D3E" w:rsidRDefault="00FF10E0">
      <w:pPr>
        <w:pStyle w:val="SourceCode"/>
        <w:rPr>
          <w:sz w:val="20"/>
          <w:szCs w:val="20"/>
        </w:rPr>
      </w:pPr>
      <w:r w:rsidRPr="00137D3E">
        <w:rPr>
          <w:rStyle w:val="VerbatimChar"/>
          <w:sz w:val="20"/>
          <w:szCs w:val="20"/>
        </w:rPr>
        <w:t>## Confusion Matrix and Statistics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 Reference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Prediction    NonViolator Violator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NonViolator         400       28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Violator             18       27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   Ac</w:t>
      </w:r>
      <w:r w:rsidRPr="00137D3E">
        <w:rPr>
          <w:rStyle w:val="VerbatimChar"/>
          <w:sz w:val="20"/>
          <w:szCs w:val="20"/>
        </w:rPr>
        <w:t xml:space="preserve">curacy : 0.9027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lastRenderedPageBreak/>
        <w:t>##                  95% CI : (0.8724, 0.9279)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No Information Rate : 0.8837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P-Value [Acc &gt; NIR] : 0.1095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Kappa : 0.4862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Mcnemar's Test P-Value : 0.1845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Sensitivity : 0.9569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Specificity : 0.4909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Pos Pred Value</w:t>
      </w:r>
      <w:r w:rsidRPr="00137D3E">
        <w:rPr>
          <w:rStyle w:val="VerbatimChar"/>
          <w:sz w:val="20"/>
          <w:szCs w:val="20"/>
        </w:rPr>
        <w:t xml:space="preserve"> : 0.9346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Neg Pred Value : 0.6000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Prevalence : 0.8837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Detection Rate : 0.8457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Detection Prevalence : 0.9049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Balanced Accuracy : 0.7239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</w:t>
      </w:r>
      <w:r w:rsidRPr="00137D3E">
        <w:rPr>
          <w:rStyle w:val="VerbatimChar"/>
          <w:sz w:val="20"/>
          <w:szCs w:val="20"/>
        </w:rPr>
        <w:t xml:space="preserve">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'Positive' Class : NonViolator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</w:p>
    <w:p w14:paraId="537526E1" w14:textId="77777777" w:rsidR="00416104" w:rsidRDefault="00FF10E0">
      <w:pPr>
        <w:pStyle w:val="Heading3"/>
      </w:pPr>
      <w:bookmarkStart w:id="9" w:name="X97f1e9c10084b6647cce171c2f215775c37a600"/>
      <w:r>
        <w:t>Predictions Based on Testing Set &amp; Confusion Matrix</w:t>
      </w:r>
      <w:bookmarkEnd w:id="9"/>
    </w:p>
    <w:p w14:paraId="50615FA7" w14:textId="77777777" w:rsidR="00416104" w:rsidRDefault="00FF10E0">
      <w:pPr>
        <w:pStyle w:val="SourceCode"/>
      </w:pPr>
      <w:r>
        <w:rPr>
          <w:rStyle w:val="CommentTok"/>
        </w:rPr>
        <w:t># predictions based on testing data set and UNpruned tree</w:t>
      </w:r>
      <w:r>
        <w:br/>
      </w:r>
      <w:r>
        <w:rPr>
          <w:rStyle w:val="NormalTok"/>
        </w:rPr>
        <w:t>treepred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look at first six lines and comment out before printing</w:t>
      </w:r>
      <w:r>
        <w:br/>
      </w:r>
      <w:r>
        <w:rPr>
          <w:rStyle w:val="CommentTok"/>
        </w:rPr>
        <w:t># head(treepred)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(treepred,test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positive=</w:t>
      </w:r>
      <w:r>
        <w:rPr>
          <w:rStyle w:val="StringTok"/>
        </w:rPr>
        <w:t>"NonViolator"</w:t>
      </w:r>
      <w:r>
        <w:rPr>
          <w:rStyle w:val="NormalTok"/>
        </w:rPr>
        <w:t>)</w:t>
      </w:r>
    </w:p>
    <w:p w14:paraId="429F624F" w14:textId="77777777" w:rsidR="00416104" w:rsidRPr="00137D3E" w:rsidRDefault="00FF10E0">
      <w:pPr>
        <w:pStyle w:val="SourceCode"/>
        <w:rPr>
          <w:sz w:val="20"/>
          <w:szCs w:val="20"/>
        </w:rPr>
      </w:pPr>
      <w:r w:rsidRPr="00137D3E">
        <w:rPr>
          <w:rStyle w:val="VerbatimChar"/>
          <w:sz w:val="20"/>
          <w:szCs w:val="20"/>
        </w:rPr>
        <w:t>## Confusion Matrix and Statistics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 Reference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Prediction    NonViolator Violator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NonViolator         171       13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Violator              8       10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Accuracy : 0.896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     95% CI : (0.8455, 0.9345)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</w:t>
      </w:r>
      <w:r w:rsidRPr="00137D3E">
        <w:rPr>
          <w:rStyle w:val="VerbatimChar"/>
          <w:sz w:val="20"/>
          <w:szCs w:val="20"/>
        </w:rPr>
        <w:t xml:space="preserve">   No Information Rate : 0.8861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P-Value [Acc &gt; NIR] : 0.3797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Kappa : 0.4309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Mcnemar's Test P-Value : 0</w:t>
      </w:r>
      <w:r w:rsidRPr="00137D3E">
        <w:rPr>
          <w:rStyle w:val="VerbatimChar"/>
          <w:sz w:val="20"/>
          <w:szCs w:val="20"/>
        </w:rPr>
        <w:t xml:space="preserve">.3827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Sensitivity : 0.9553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Specificity : 0.4348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Pos Pred Value : 0.9293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Neg Pred Value : 0.5556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</w:t>
      </w:r>
      <w:r w:rsidRPr="00137D3E">
        <w:rPr>
          <w:rStyle w:val="VerbatimChar"/>
          <w:sz w:val="20"/>
          <w:szCs w:val="20"/>
        </w:rPr>
        <w:t xml:space="preserve">      Prevalence : 0.8861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Detection Rate : 0.8465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Detection Prevalence : 0.9109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Balanced Accuracy : 0.6950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lastRenderedPageBreak/>
        <w:t>##        'Positive' Class : NonViol</w:t>
      </w:r>
      <w:r w:rsidRPr="00137D3E">
        <w:rPr>
          <w:rStyle w:val="VerbatimChar"/>
          <w:sz w:val="20"/>
          <w:szCs w:val="20"/>
        </w:rPr>
        <w:t xml:space="preserve">ator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</w:p>
    <w:p w14:paraId="778B45F7" w14:textId="77777777" w:rsidR="00416104" w:rsidRDefault="00FF10E0">
      <w:pPr>
        <w:pStyle w:val="Heading2"/>
      </w:pPr>
      <w:bookmarkStart w:id="10" w:name="parole-data-set-1"/>
      <w:r>
        <w:t>PAROLE DATA SET</w:t>
      </w:r>
      <w:bookmarkEnd w:id="10"/>
    </w:p>
    <w:p w14:paraId="350809B2" w14:textId="77777777" w:rsidR="00416104" w:rsidRDefault="00FF10E0">
      <w:pPr>
        <w:pStyle w:val="Heading3"/>
      </w:pPr>
      <w:bookmarkStart w:id="11" w:name="read-and-convert-to-factors"/>
      <w:r>
        <w:t>Read and Convert to Factors</w:t>
      </w:r>
      <w:bookmarkEnd w:id="11"/>
    </w:p>
    <w:p w14:paraId="1068B9F9" w14:textId="77777777" w:rsidR="00416104" w:rsidRDefault="00FF10E0">
      <w:pPr>
        <w:pStyle w:val="SourceCode"/>
      </w:pP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1CB343CD" w14:textId="77777777" w:rsidR="00416104" w:rsidRDefault="00FF10E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14:paraId="243CC7BF" w14:textId="77777777" w:rsidR="00416104" w:rsidRDefault="00FF10E0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(blood)</w:t>
      </w:r>
      <w:r>
        <w:br/>
      </w: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   </w:t>
      </w:r>
      <w:r>
        <w:rPr>
          <w:rStyle w:val="OperatorTok"/>
        </w:rPr>
        <w:t>%&gt;%</w:t>
      </w:r>
      <w:r>
        <w:br/>
      </w:r>
      <w:r>
        <w:rPr>
          <w:rStyle w:val="CommentTok"/>
        </w:rPr>
        <w:t># convert the DonatedMarch variable from a number to a character then to a factor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</w:t>
      </w:r>
      <w:r>
        <w:rPr>
          <w:rStyle w:val="KeywordTok"/>
        </w:rPr>
        <w:t>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(DonatedMarch)))  </w:t>
      </w:r>
      <w:r>
        <w:rPr>
          <w:rStyle w:val="OperatorTok"/>
        </w:rPr>
        <w:t>%&gt;%</w:t>
      </w:r>
      <w:r>
        <w:br/>
      </w:r>
      <w:r>
        <w:rPr>
          <w:rStyle w:val="CommentTok"/>
        </w:rPr>
        <w:t xml:space="preserve"># rename the DonatedMarch codes currently 0, 1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(DonatedMarch,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</w:p>
    <w:p w14:paraId="4AC7ADAC" w14:textId="77777777" w:rsidR="00416104" w:rsidRDefault="00FF10E0">
      <w:pPr>
        <w:pStyle w:val="Heading3"/>
      </w:pPr>
      <w:bookmarkStart w:id="12" w:name="split-the-blood-data"/>
      <w:r>
        <w:t>Split the Blood Data</w:t>
      </w:r>
      <w:bookmarkEnd w:id="12"/>
    </w:p>
    <w:p w14:paraId="695E7DAB" w14:textId="77777777" w:rsidR="00416104" w:rsidRDefault="00FF10E0">
      <w:pPr>
        <w:pStyle w:val="SourceCode"/>
      </w:pPr>
      <w:r>
        <w:rPr>
          <w:rStyle w:val="CommentTok"/>
        </w:rPr>
        <w:t># seed the random number generator for repeatability</w:t>
      </w:r>
      <w:r>
        <w:br/>
      </w:r>
      <w:r>
        <w:rPr>
          <w:rStyle w:val="KeywordTok"/>
        </w:rPr>
        <w:t>se</w:t>
      </w:r>
      <w:r>
        <w:rPr>
          <w:rStyle w:val="KeywordTok"/>
        </w:rPr>
        <w:t>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 the data 70% to training set</w:t>
      </w:r>
      <w:r>
        <w:br/>
      </w:r>
      <w:r>
        <w:rPr>
          <w:rStyle w:val="NormalTok"/>
        </w:rPr>
        <w:t>train.rows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(blood, train.rows)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 xml:space="preserve">(blood, </w:t>
      </w:r>
      <w:r>
        <w:rPr>
          <w:rStyle w:val="OperatorTok"/>
        </w:rPr>
        <w:t>-</w:t>
      </w:r>
      <w:r>
        <w:rPr>
          <w:rStyle w:val="NormalTok"/>
        </w:rPr>
        <w:t>train.rows)</w:t>
      </w:r>
    </w:p>
    <w:p w14:paraId="6907EF52" w14:textId="77777777" w:rsidR="00416104" w:rsidRDefault="00FF10E0">
      <w:pPr>
        <w:pStyle w:val="Heading3"/>
      </w:pPr>
      <w:bookmarkStart w:id="13" w:name="build-classification-tree-and-view-cp"/>
      <w:r>
        <w:t>Build Classification Tree and View Cp</w:t>
      </w:r>
      <w:bookmarkEnd w:id="13"/>
    </w:p>
    <w:p w14:paraId="707513B3" w14:textId="77777777" w:rsidR="00416104" w:rsidRDefault="00FF10E0">
      <w:pPr>
        <w:pStyle w:val="SourceCode"/>
      </w:pPr>
      <w:r>
        <w:rPr>
          <w:rStyle w:val="CommentTok"/>
        </w:rPr>
        <w:t># build the tree</w:t>
      </w:r>
      <w:r>
        <w:br/>
      </w:r>
      <w:r>
        <w:rPr>
          <w:rStyle w:val="NormalTok"/>
        </w:rPr>
        <w:t>tree1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(DonatedMarch  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view the tree 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(tree1)</w:t>
      </w:r>
    </w:p>
    <w:p w14:paraId="56819DFB" w14:textId="77777777" w:rsidR="00416104" w:rsidRDefault="00FF10E0">
      <w:pPr>
        <w:pStyle w:val="FirstParagraph"/>
      </w:pPr>
      <w:r>
        <w:rPr>
          <w:noProof/>
        </w:rPr>
        <w:lastRenderedPageBreak/>
        <w:drawing>
          <wp:inline distT="0" distB="0" distL="0" distR="0" wp14:anchorId="2D09B376" wp14:editId="1FA12DC6">
            <wp:extent cx="4747260" cy="32308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build%20blood%20tre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86" cy="323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68C03" w14:textId="77777777" w:rsidR="00416104" w:rsidRDefault="00FF10E0">
      <w:pPr>
        <w:pStyle w:val="SourceCode"/>
      </w:pPr>
      <w:r>
        <w:rPr>
          <w:rStyle w:val="CommentTok"/>
        </w:rPr>
        <w:t># output Cp and cross validated error values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(tree1)</w:t>
      </w:r>
    </w:p>
    <w:p w14:paraId="3B862329" w14:textId="77777777" w:rsidR="00416104" w:rsidRPr="00137D3E" w:rsidRDefault="00FF10E0">
      <w:pPr>
        <w:pStyle w:val="SourceCode"/>
        <w:rPr>
          <w:sz w:val="20"/>
          <w:szCs w:val="20"/>
        </w:rPr>
      </w:pP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Classification tree: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rpart(formula</w:t>
      </w:r>
      <w:r w:rsidRPr="00137D3E">
        <w:rPr>
          <w:rStyle w:val="VerbatimChar"/>
          <w:sz w:val="20"/>
          <w:szCs w:val="20"/>
        </w:rPr>
        <w:t xml:space="preserve"> = DonatedMarch ~ ., data = train, method = "class")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Variables actually used in tree construction: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[1] Mnths_Since_First Mnths_Since_Last  TotalDonations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Root node error: 125/524 = 0.23855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n= 524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CP nsplit rel error </w:t>
      </w:r>
      <w:r w:rsidRPr="00137D3E">
        <w:rPr>
          <w:rStyle w:val="VerbatimChar"/>
          <w:sz w:val="20"/>
          <w:szCs w:val="20"/>
        </w:rPr>
        <w:t>xerror     xstd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1 0.072      0     1.000  1.000 0.078049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2 0.016      3     0.784  0.880 0.074580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3 0.012      6     0.736  0.912 0.075556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4 0.010      8     0.712  0.928 0.076030</w:t>
      </w:r>
    </w:p>
    <w:p w14:paraId="23FFAE18" w14:textId="77777777" w:rsidR="00416104" w:rsidRDefault="00FF10E0">
      <w:pPr>
        <w:pStyle w:val="SourceCode"/>
      </w:pPr>
      <w:r>
        <w:rPr>
          <w:rStyle w:val="CommentTok"/>
        </w:rPr>
        <w:t># visualize the Cp</w:t>
      </w:r>
      <w:r>
        <w:br/>
      </w:r>
      <w:r>
        <w:rPr>
          <w:rStyle w:val="CommentTok"/>
        </w:rPr>
        <w:t># plotcp(tree1)</w:t>
      </w:r>
    </w:p>
    <w:p w14:paraId="22C68C29" w14:textId="77777777" w:rsidR="00416104" w:rsidRDefault="00FF10E0">
      <w:pPr>
        <w:pStyle w:val="Heading3"/>
      </w:pPr>
      <w:bookmarkStart w:id="14" w:name="prune-blood-classifiation-tree"/>
      <w:r>
        <w:t>Prune blood Classifiation Tre</w:t>
      </w:r>
      <w:r>
        <w:t>e</w:t>
      </w:r>
      <w:bookmarkEnd w:id="14"/>
    </w:p>
    <w:p w14:paraId="35FBD8A3" w14:textId="77777777" w:rsidR="00416104" w:rsidRDefault="00FF10E0">
      <w:pPr>
        <w:pStyle w:val="SourceCode"/>
      </w:pPr>
      <w:r>
        <w:rPr>
          <w:rStyle w:val="CommentTok"/>
        </w:rPr>
        <w:t># prune the tree at the min Cp value above.</w:t>
      </w:r>
      <w:r>
        <w:br/>
      </w:r>
      <w:r>
        <w:rPr>
          <w:rStyle w:val="NormalTok"/>
        </w:rPr>
        <w:t>tree2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(tree1,</w:t>
      </w:r>
      <w:r>
        <w:rPr>
          <w:rStyle w:val="DataTypeTok"/>
        </w:rPr>
        <w:t>cp=</w:t>
      </w:r>
      <w:r>
        <w:rPr>
          <w:rStyle w:val="NormalTok"/>
        </w:rPr>
        <w:t>tree1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(tree1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CommentTok"/>
        </w:rPr>
        <w:t xml:space="preserve"># view the tree 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(tree2)</w:t>
      </w:r>
    </w:p>
    <w:p w14:paraId="19B2B398" w14:textId="77777777" w:rsidR="00416104" w:rsidRDefault="00FF10E0">
      <w:pPr>
        <w:pStyle w:val="FirstParagraph"/>
      </w:pPr>
      <w:r>
        <w:rPr>
          <w:noProof/>
        </w:rPr>
        <w:lastRenderedPageBreak/>
        <w:drawing>
          <wp:inline distT="0" distB="0" distL="0" distR="0" wp14:anchorId="0DD55FB8" wp14:editId="21ADC99A">
            <wp:extent cx="4518660" cy="34213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prune%20blood%20tre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63" cy="342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0818B" w14:textId="77777777" w:rsidR="00416104" w:rsidRDefault="00FF10E0">
      <w:pPr>
        <w:pStyle w:val="Heading3"/>
      </w:pPr>
      <w:bookmarkStart w:id="15" w:name="X3b0e2974e524ff7687fa742faee603eea074110"/>
      <w:r>
        <w:t>Use Pruned Tree to Predict with Train and Test Sets</w:t>
      </w:r>
      <w:bookmarkEnd w:id="15"/>
    </w:p>
    <w:p w14:paraId="63969B98" w14:textId="77777777" w:rsidR="00416104" w:rsidRDefault="00FF10E0">
      <w:pPr>
        <w:pStyle w:val="SourceCode"/>
      </w:pPr>
      <w:r>
        <w:rPr>
          <w:rStyle w:val="CommentTok"/>
        </w:rPr>
        <w:t># Predictions on training set</w:t>
      </w:r>
      <w:r>
        <w:br/>
      </w:r>
      <w:r>
        <w:rPr>
          <w:rStyle w:val="NormalTok"/>
        </w:rPr>
        <w:t>treepred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(tree2,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(treepred)</w:t>
      </w:r>
    </w:p>
    <w:p w14:paraId="23DBF7DA" w14:textId="77777777" w:rsidR="00416104" w:rsidRDefault="00FF10E0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Yes Yes Yes  No  No Yes </w:t>
      </w:r>
      <w:r>
        <w:br/>
      </w:r>
      <w:r>
        <w:rPr>
          <w:rStyle w:val="VerbatimChar"/>
        </w:rPr>
        <w:t>## Levels: Yes No</w:t>
      </w:r>
    </w:p>
    <w:p w14:paraId="48C033AC" w14:textId="77777777" w:rsidR="00416104" w:rsidRDefault="00FF10E0">
      <w:pPr>
        <w:pStyle w:val="SourceCode"/>
      </w:pPr>
      <w:r>
        <w:rPr>
          <w:rStyle w:val="CommentTok"/>
        </w:rPr>
        <w:t># confustion matrix on training 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(treepred,train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08B2049" w14:textId="77777777" w:rsidR="00416104" w:rsidRPr="00137D3E" w:rsidRDefault="00FF10E0">
      <w:pPr>
        <w:pStyle w:val="SourceCode"/>
        <w:rPr>
          <w:sz w:val="20"/>
          <w:szCs w:val="20"/>
        </w:rPr>
      </w:pPr>
      <w:r w:rsidRPr="00137D3E">
        <w:rPr>
          <w:rStyle w:val="VerbatimChar"/>
          <w:sz w:val="20"/>
          <w:szCs w:val="20"/>
        </w:rPr>
        <w:t>## Confusion Matrix and Statistics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Reference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Prediction Yes  No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Yes  53  26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No   72 373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   Acc</w:t>
      </w:r>
      <w:r w:rsidRPr="00137D3E">
        <w:rPr>
          <w:rStyle w:val="VerbatimChar"/>
          <w:sz w:val="20"/>
          <w:szCs w:val="20"/>
        </w:rPr>
        <w:t xml:space="preserve">uracy : 0.813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     95% CI : (0.7769, 0.8455)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No Information Rate : 0.7615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P-Value [Acc &gt; NIR] : 0.002713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Kappa : 0.4107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</w:t>
      </w:r>
      <w:r w:rsidRPr="00137D3E">
        <w:rPr>
          <w:rStyle w:val="VerbatimChar"/>
          <w:sz w:val="20"/>
          <w:szCs w:val="20"/>
        </w:rPr>
        <w:t xml:space="preserve">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Mcnemar's Test P-Value : 5.476e-06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Sensitivity : 0.4240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Specificity : 0.9348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lastRenderedPageBreak/>
        <w:t xml:space="preserve">##          Pos Pred Value </w:t>
      </w:r>
      <w:r w:rsidRPr="00137D3E">
        <w:rPr>
          <w:rStyle w:val="VerbatimChar"/>
          <w:sz w:val="20"/>
          <w:szCs w:val="20"/>
        </w:rPr>
        <w:t xml:space="preserve">: 0.6709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Neg Pred Value : 0.8382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Prevalence : 0.2385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Detection Rate : 0.1011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Detection Prevalence : 0.1508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Balanced Accuracy : 0.6794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'Positive' Class : Yes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</w:p>
    <w:p w14:paraId="446238FB" w14:textId="77777777" w:rsidR="00416104" w:rsidRDefault="00FF10E0">
      <w:pPr>
        <w:pStyle w:val="SourceCode"/>
      </w:pPr>
      <w:r>
        <w:rPr>
          <w:rStyle w:val="CommentTok"/>
        </w:rPr>
        <w:t># Predictions on testing set</w:t>
      </w:r>
      <w:r>
        <w:br/>
      </w:r>
      <w:r>
        <w:rPr>
          <w:rStyle w:val="NormalTok"/>
        </w:rPr>
        <w:t>treepred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(tree2,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(treepred)</w:t>
      </w:r>
    </w:p>
    <w:p w14:paraId="0730D253" w14:textId="77777777" w:rsidR="00416104" w:rsidRDefault="00FF10E0">
      <w:pPr>
        <w:pStyle w:val="SourceCode"/>
      </w:pPr>
      <w:r>
        <w:rPr>
          <w:rStyle w:val="VerbatimChar"/>
        </w:rPr>
        <w:t xml:space="preserve">##   1   2   3   4   </w:t>
      </w:r>
      <w:r>
        <w:rPr>
          <w:rStyle w:val="VerbatimChar"/>
        </w:rPr>
        <w:t xml:space="preserve">5   6 </w:t>
      </w:r>
      <w:r>
        <w:br/>
      </w:r>
      <w:r>
        <w:rPr>
          <w:rStyle w:val="VerbatimChar"/>
        </w:rPr>
        <w:t xml:space="preserve">##  No Yes Yes  No  No Yes </w:t>
      </w:r>
      <w:r>
        <w:br/>
      </w:r>
      <w:r>
        <w:rPr>
          <w:rStyle w:val="VerbatimChar"/>
        </w:rPr>
        <w:t>## Levels: Yes No</w:t>
      </w:r>
    </w:p>
    <w:p w14:paraId="77016528" w14:textId="77777777" w:rsidR="00416104" w:rsidRDefault="00FF10E0">
      <w:pPr>
        <w:pStyle w:val="SourceCode"/>
      </w:pPr>
      <w:r>
        <w:rPr>
          <w:rStyle w:val="CommentTok"/>
        </w:rPr>
        <w:t># confustion matrix on training 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(treepred,test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0B92B9C7" w14:textId="77777777" w:rsidR="00416104" w:rsidRPr="00137D3E" w:rsidRDefault="00FF10E0">
      <w:pPr>
        <w:pStyle w:val="SourceCode"/>
        <w:rPr>
          <w:sz w:val="20"/>
          <w:szCs w:val="20"/>
        </w:rPr>
      </w:pPr>
      <w:r w:rsidRPr="00137D3E">
        <w:rPr>
          <w:rStyle w:val="VerbatimChar"/>
          <w:sz w:val="20"/>
          <w:szCs w:val="20"/>
        </w:rPr>
        <w:t>## Confusion Matrix and Statistics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Reference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Prediction Yes  No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Yes  18  20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</w:t>
      </w:r>
      <w:r w:rsidRPr="00137D3E">
        <w:rPr>
          <w:rStyle w:val="VerbatimChar"/>
          <w:sz w:val="20"/>
          <w:szCs w:val="20"/>
        </w:rPr>
        <w:t xml:space="preserve">        No   35 151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Accuracy : 0.7545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     95% CI : (0.6927, 0.8094)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No Information Rate : 0.7634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P-Value [Acc &gt; NIR] : 0.65710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</w:t>
      </w:r>
      <w:r w:rsidRPr="00137D3E">
        <w:rPr>
          <w:rStyle w:val="VerbatimChar"/>
          <w:sz w:val="20"/>
          <w:szCs w:val="20"/>
        </w:rPr>
        <w:t xml:space="preserve">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Kappa : 0.2468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Mcnemar's Test P-Value : 0.05906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>##             Sensitivity : 0.3</w:t>
      </w:r>
      <w:r w:rsidRPr="00137D3E">
        <w:rPr>
          <w:rStyle w:val="VerbatimChar"/>
          <w:sz w:val="20"/>
          <w:szCs w:val="20"/>
        </w:rPr>
        <w:t xml:space="preserve">3962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Specificity : 0.88304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Pos Pred Value : 0.47368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Neg Pred Value : 0.81183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Prevalence : 0.23661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Detection Rate : 0.08036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Detection Prevalence : 0.16964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Balanced Accuracy : 0.61133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                      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       'Positive' Class : Yes             </w:t>
      </w:r>
      <w:r w:rsidRPr="00137D3E">
        <w:rPr>
          <w:sz w:val="20"/>
          <w:szCs w:val="20"/>
        </w:rPr>
        <w:br/>
      </w:r>
      <w:r w:rsidRPr="00137D3E">
        <w:rPr>
          <w:rStyle w:val="VerbatimChar"/>
          <w:sz w:val="20"/>
          <w:szCs w:val="20"/>
        </w:rPr>
        <w:t xml:space="preserve">## </w:t>
      </w:r>
    </w:p>
    <w:sectPr w:rsidR="00416104" w:rsidRPr="00137D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56295" w14:textId="77777777" w:rsidR="00FF10E0" w:rsidRDefault="00FF10E0">
      <w:pPr>
        <w:spacing w:after="0"/>
      </w:pPr>
      <w:r>
        <w:separator/>
      </w:r>
    </w:p>
  </w:endnote>
  <w:endnote w:type="continuationSeparator" w:id="0">
    <w:p w14:paraId="1152AB8F" w14:textId="77777777" w:rsidR="00FF10E0" w:rsidRDefault="00FF1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F3A9D" w14:textId="77777777" w:rsidR="00FF10E0" w:rsidRDefault="00FF10E0">
      <w:r>
        <w:separator/>
      </w:r>
    </w:p>
  </w:footnote>
  <w:footnote w:type="continuationSeparator" w:id="0">
    <w:p w14:paraId="73DB4643" w14:textId="77777777" w:rsidR="00FF10E0" w:rsidRDefault="00FF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FA628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5ED6"/>
    <w:rsid w:val="00137D3E"/>
    <w:rsid w:val="00416104"/>
    <w:rsid w:val="004E29B3"/>
    <w:rsid w:val="00590D07"/>
    <w:rsid w:val="00784D58"/>
    <w:rsid w:val="008D6863"/>
    <w:rsid w:val="00B86B75"/>
    <w:rsid w:val="00BC48D5"/>
    <w:rsid w:val="00C36279"/>
    <w:rsid w:val="00E315A3"/>
    <w:rsid w:val="00FF10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160B"/>
  <w15:docId w15:val="{1F0B154B-A9E4-4484-B89B-D149EA7A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Hollye Moss</cp:lastModifiedBy>
  <cp:revision>3</cp:revision>
  <dcterms:created xsi:type="dcterms:W3CDTF">2020-06-05T22:59:00Z</dcterms:created>
  <dcterms:modified xsi:type="dcterms:W3CDTF">2020-06-05T23:57:00Z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