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46"/>
          <w:szCs w:val="46"/>
          <w:rtl w:val="0"/>
        </w:rPr>
        <w:t xml:space="preserve">請請請請請先讀晒成份文件再用！！！</w:t>
      </w:r>
    </w:p>
    <w:p w:rsidR="00000000" w:rsidDel="00000000" w:rsidP="00000000" w:rsidRDefault="00000000" w:rsidRPr="00000000" w14:paraId="00000002">
      <w:pPr>
        <w:pageBreakBefore w:val="0"/>
        <w:ind w:left="72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本計算器只供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ff0000"/>
          <w:rtl w:val="0"/>
        </w:rPr>
        <w:t xml:space="preserve">參考用途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，當中計算出現任何錯漏，本人恕不負責。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40"/>
          <w:szCs w:val="40"/>
          <w:rtl w:val="0"/>
        </w:rPr>
        <w:t xml:space="preserve">定期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ff0000"/>
          <w:sz w:val="40"/>
          <w:szCs w:val="40"/>
          <w:rtl w:val="0"/>
        </w:rPr>
        <w:t xml:space="preserve">檢查更新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！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此計算器為本人及一眾好友以業餘時間製作，當中難免會有錯漏，還望大家多多見諒，以及幫忙回報錯誤！(</w:t>
      </w:r>
      <w:hyperlink r:id="rId6">
        <w:r w:rsidDel="00000000" w:rsidR="00000000" w:rsidRPr="00000000">
          <w:rPr>
            <w:rFonts w:ascii="Microsoft JhengHei" w:cs="Microsoft JhengHei" w:eastAsia="Microsoft JhengHei" w:hAnsi="Microsoft JhengHei"/>
            <w:color w:val="1155cc"/>
            <w:u w:val="single"/>
            <w:rtl w:val="0"/>
          </w:rPr>
          <w:t xml:space="preserve">https://forms.gle/4NYUUxCvhaNgFAEo9</w:t>
        </w:r>
      </w:hyperlink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)</w:t>
      </w:r>
    </w:p>
    <w:p w:rsidR="00000000" w:rsidDel="00000000" w:rsidP="00000000" w:rsidRDefault="00000000" w:rsidRPr="00000000" w14:paraId="00000006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請以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8"/>
          <w:szCs w:val="28"/>
          <w:rtl w:val="0"/>
        </w:rPr>
        <w:t xml:space="preserve">電腦 Excel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開啟及使用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(不能用Google Sheet)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。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如同學沒有 Excel，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可以試用網頁版: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jupascal.github.io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2"/>
          <w:numId w:val="1"/>
        </w:numPr>
        <w:ind w:left="216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注意: 網頁版有人數流量限制。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72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計算器已計算比重之分數或會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8"/>
          <w:szCs w:val="38"/>
          <w:rtl w:val="0"/>
        </w:rPr>
        <w:t xml:space="preserve">與真實分數有別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，以下將有詳細解釋，只供參考。</w:t>
      </w:r>
    </w:p>
    <w:p w:rsidR="00000000" w:rsidDel="00000000" w:rsidP="00000000" w:rsidRDefault="00000000" w:rsidRPr="00000000" w14:paraId="0000000C">
      <w:pPr>
        <w:pageBreakBefore w:val="0"/>
        <w:ind w:left="72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  <w:u w:val="none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使用前請先細閱下頁的「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詳細教學 及 使用方式」。</w:t>
      </w:r>
    </w:p>
    <w:p w:rsidR="00000000" w:rsidDel="00000000" w:rsidP="00000000" w:rsidRDefault="00000000" w:rsidRPr="00000000" w14:paraId="0000000E">
      <w:pPr>
        <w:pageBreakBefore w:val="0"/>
        <w:ind w:left="72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此計算器只會顯示 使用者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是否符合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2"/>
          <w:szCs w:val="32"/>
          <w:rtl w:val="0"/>
        </w:rPr>
        <w:t xml:space="preserve">基本入學要求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經計算比重後，與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往年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  <w:rtl w:val="0"/>
        </w:rPr>
        <w:t xml:space="preserve">入學分數的差距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其他入學資料 (如: 學額、入學人數、面試等)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ind w:left="0" w:firstLine="72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8"/>
          <w:szCs w:val="28"/>
          <w:rtl w:val="0"/>
        </w:rPr>
        <w:t xml:space="preserve">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42"/>
          <w:szCs w:val="42"/>
          <w:rtl w:val="0"/>
        </w:rPr>
        <w:t xml:space="preserve">並非入學機率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，請注意。</w:t>
      </w:r>
    </w:p>
    <w:p w:rsidR="00000000" w:rsidDel="00000000" w:rsidP="00000000" w:rsidRDefault="00000000" w:rsidRPr="00000000" w14:paraId="00000014">
      <w:pPr>
        <w:pageBreakBefore w:val="0"/>
        <w:ind w:left="72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after="20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若對分數計算及升學出路有疑問，亦可向香港現有的升學輔導服務查詢。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5"/>
        </w:numPr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202124"/>
          <w:highlight w:val="whit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02124"/>
          <w:highlight w:val="white"/>
          <w:rtl w:val="0"/>
        </w:rPr>
        <w:t xml:space="preserve">香港青年協會 DSE@27771112</w:t>
      </w:r>
    </w:p>
    <w:p w:rsidR="00000000" w:rsidDel="00000000" w:rsidP="00000000" w:rsidRDefault="00000000" w:rsidRPr="00000000" w14:paraId="00000017">
      <w:pPr>
        <w:pageBreakBefore w:val="0"/>
        <w:ind w:left="1440" w:firstLine="0"/>
        <w:rPr>
          <w:rFonts w:ascii="Microsoft JhengHei" w:cs="Microsoft JhengHei" w:eastAsia="Microsoft JhengHei" w:hAnsi="Microsoft JhengHei"/>
          <w:color w:val="202124"/>
          <w:highlight w:val="white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02124"/>
          <w:highlight w:val="white"/>
          <w:rtl w:val="0"/>
        </w:rPr>
        <w:t xml:space="preserve">電話︰ 27771112</w:t>
      </w:r>
    </w:p>
    <w:p w:rsidR="00000000" w:rsidDel="00000000" w:rsidP="00000000" w:rsidRDefault="00000000" w:rsidRPr="00000000" w14:paraId="00000018">
      <w:pPr>
        <w:pageBreakBefore w:val="0"/>
        <w:ind w:left="1440" w:firstLine="0"/>
        <w:rPr>
          <w:rFonts w:ascii="Microsoft JhengHei" w:cs="Microsoft JhengHei" w:eastAsia="Microsoft JhengHei" w:hAnsi="Microsoft JhengHei"/>
          <w:color w:val="1155cc"/>
          <w:highlight w:val="white"/>
          <w:u w:val="single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02124"/>
          <w:highlight w:val="white"/>
          <w:rtl w:val="0"/>
        </w:rPr>
        <w:t xml:space="preserve">網站︰</w:t>
      </w:r>
      <w:hyperlink r:id="rId8">
        <w:r w:rsidDel="00000000" w:rsidR="00000000" w:rsidRPr="00000000">
          <w:rPr>
            <w:rFonts w:ascii="Microsoft JhengHei" w:cs="Microsoft JhengHei" w:eastAsia="Microsoft JhengHei" w:hAnsi="Microsoft JhengHei"/>
            <w:color w:val="1155cc"/>
            <w:highlight w:val="white"/>
            <w:u w:val="single"/>
            <w:rtl w:val="0"/>
          </w:rPr>
          <w:t xml:space="preserve">27771112.hk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1440" w:firstLine="0"/>
        <w:rPr>
          <w:rFonts w:ascii="Microsoft JhengHei" w:cs="Microsoft JhengHei" w:eastAsia="Microsoft JhengHei" w:hAnsi="Microsoft JhengHei"/>
          <w:color w:val="202124"/>
          <w:highlight w:val="white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02124"/>
          <w:highlight w:val="white"/>
          <w:rtl w:val="0"/>
        </w:rPr>
        <w:t xml:space="preserve">FB/IG: dse27771112</w:t>
      </w:r>
    </w:p>
    <w:p w:rsidR="00000000" w:rsidDel="00000000" w:rsidP="00000000" w:rsidRDefault="00000000" w:rsidRPr="00000000" w14:paraId="0000001A">
      <w:pPr>
        <w:pageBreakBefore w:val="0"/>
        <w:ind w:left="144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5"/>
        </w:numPr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202124"/>
          <w:highlight w:val="whit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02124"/>
          <w:highlight w:val="white"/>
          <w:rtl w:val="0"/>
        </w:rPr>
        <w:t xml:space="preserve">學友社 學生專線</w:t>
      </w:r>
    </w:p>
    <w:p w:rsidR="00000000" w:rsidDel="00000000" w:rsidP="00000000" w:rsidRDefault="00000000" w:rsidRPr="00000000" w14:paraId="0000001C">
      <w:pPr>
        <w:pageBreakBefore w:val="0"/>
        <w:ind w:left="1440" w:firstLine="0"/>
        <w:rPr>
          <w:rFonts w:ascii="Microsoft JhengHei" w:cs="Microsoft JhengHei" w:eastAsia="Microsoft JhengHei" w:hAnsi="Microsoft JhengHei"/>
          <w:color w:val="202124"/>
          <w:highlight w:val="white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02124"/>
          <w:highlight w:val="white"/>
          <w:rtl w:val="0"/>
        </w:rPr>
        <w:t xml:space="preserve">電話︰ 25033399</w:t>
      </w:r>
    </w:p>
    <w:p w:rsidR="00000000" w:rsidDel="00000000" w:rsidP="00000000" w:rsidRDefault="00000000" w:rsidRPr="00000000" w14:paraId="0000001D">
      <w:pPr>
        <w:pageBreakBefore w:val="0"/>
        <w:ind w:left="1440" w:firstLine="0"/>
        <w:rPr>
          <w:rFonts w:ascii="Microsoft JhengHei" w:cs="Microsoft JhengHei" w:eastAsia="Microsoft JhengHei" w:hAnsi="Microsoft JhengHei"/>
          <w:color w:val="1155cc"/>
          <w:highlight w:val="white"/>
          <w:u w:val="single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02124"/>
          <w:highlight w:val="white"/>
          <w:rtl w:val="0"/>
        </w:rPr>
        <w:t xml:space="preserve">網站︰</w:t>
      </w:r>
      <w:hyperlink r:id="rId9">
        <w:r w:rsidDel="00000000" w:rsidR="00000000" w:rsidRPr="00000000">
          <w:rPr>
            <w:rFonts w:ascii="Microsoft JhengHei" w:cs="Microsoft JhengHei" w:eastAsia="Microsoft JhengHei" w:hAnsi="Microsoft JhengHei"/>
            <w:color w:val="1155cc"/>
            <w:highlight w:val="white"/>
            <w:u w:val="single"/>
            <w:rtl w:val="0"/>
          </w:rPr>
          <w:t xml:space="preserve">www.student.hk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14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02124"/>
          <w:highlight w:val="white"/>
          <w:rtl w:val="0"/>
        </w:rPr>
        <w:t xml:space="preserve">FB/IG: 學友社DSE資訊站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見字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飲水、坐直、食菜、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入A1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如何使用︰</w:t>
      </w:r>
    </w:p>
    <w:p w:rsidR="00000000" w:rsidDel="00000000" w:rsidP="00000000" w:rsidRDefault="00000000" w:rsidRPr="00000000" w14:paraId="00000023">
      <w:pPr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8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打開Google Drive 連結後，先找出「(下載嚟用)(vX.X.X) 2025 Jupas Cal」的檔案。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</w:rPr>
        <w:drawing>
          <wp:inline distB="114300" distT="114300" distL="114300" distR="114300">
            <wp:extent cx="5334000" cy="285273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5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8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右鍵點擊該檔案，就會彈出選項清單，在下方就可以見到「下載」。</w:t>
      </w:r>
    </w:p>
    <w:p w:rsidR="00000000" w:rsidDel="00000000" w:rsidP="00000000" w:rsidRDefault="00000000" w:rsidRPr="00000000" w14:paraId="00000028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  <w:drawing>
          <wp:inline distB="114300" distT="114300" distL="114300" distR="114300">
            <wp:extent cx="4557713" cy="389791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897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8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若是你點擊進入了Google Sheet的版面，你亦可於左上方的「檔案」選項中，選擇「下載」，再選擇以「Microsoft Excel (.xlsx)」形式下載。</w:t>
      </w:r>
    </w:p>
    <w:p w:rsidR="00000000" w:rsidDel="00000000" w:rsidP="00000000" w:rsidRDefault="00000000" w:rsidRPr="00000000" w14:paraId="0000002E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9497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若仍然搞唔掂，你亦可以嘗試使用「網頁版」，連結為下︰</w:t>
      </w:r>
    </w:p>
    <w:p w:rsidR="00000000" w:rsidDel="00000000" w:rsidP="00000000" w:rsidRDefault="00000000" w:rsidRPr="00000000" w14:paraId="00000031">
      <w:pPr>
        <w:ind w:left="720" w:firstLine="0"/>
        <w:rPr>
          <w:rFonts w:ascii="Microsoft JhengHei" w:cs="Microsoft JhengHei" w:eastAsia="Microsoft JhengHei" w:hAnsi="Microsoft JhengHei"/>
          <w:sz w:val="26"/>
          <w:szCs w:val="26"/>
        </w:rPr>
      </w:pPr>
      <w:hyperlink r:id="rId13">
        <w:r w:rsidDel="00000000" w:rsidR="00000000" w:rsidRPr="00000000">
          <w:rPr>
            <w:rFonts w:ascii="Microsoft JhengHei" w:cs="Microsoft JhengHei" w:eastAsia="Microsoft JhengHei" w:hAnsi="Microsoft JhengHei"/>
            <w:color w:val="1155cc"/>
            <w:sz w:val="26"/>
            <w:szCs w:val="26"/>
            <w:u w:val="single"/>
            <w:rtl w:val="0"/>
          </w:rPr>
          <w:t xml:space="preserve">https://jupascal.github.io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72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72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檔案的第一頁已有教學，有咩唔明可以再問我 ~</w:t>
      </w:r>
    </w:p>
    <w:p w:rsidR="00000000" w:rsidDel="00000000" w:rsidP="00000000" w:rsidRDefault="00000000" w:rsidRPr="00000000" w14:paraId="00000036">
      <w:pPr>
        <w:ind w:left="0" w:firstLine="72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(IG DM @thejackjai 或 經Google Form回報錯誤/問題)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詳細教學 及 使用方式</w:t>
      </w:r>
    </w:p>
    <w:p w:rsidR="00000000" w:rsidDel="00000000" w:rsidP="00000000" w:rsidRDefault="00000000" w:rsidRPr="00000000" w14:paraId="00000038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4"/>
        </w:numPr>
        <w:ind w:left="283.46456692913375" w:hanging="36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於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主頁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中選擇你的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選修科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及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分數</w:t>
      </w:r>
    </w:p>
    <w:p w:rsidR="00000000" w:rsidDel="00000000" w:rsidP="00000000" w:rsidRDefault="00000000" w:rsidRPr="00000000" w14:paraId="0000003A">
      <w:pPr>
        <w:pageBreakBefore w:val="0"/>
        <w:ind w:left="0" w:firstLine="72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2062163" cy="137193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15228" l="4610" r="67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1371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</w:t>
      </w: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2179653" cy="138626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10492" r="59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9653" cy="138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0" w:firstLine="72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4"/>
        </w:numPr>
        <w:ind w:left="283.46456692913375" w:hanging="360"/>
        <w:rPr>
          <w:rFonts w:ascii="Microsoft JhengHei" w:cs="Microsoft JhengHei" w:eastAsia="Microsoft JhengHei" w:hAnsi="Microsoft JhengHei"/>
          <w:b w:val="1"/>
          <w:bCs w:val="1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再輸入相應JUPAS編號，然後按Enter，就可見到整體概覽。</w:t>
      </w:r>
    </w:p>
    <w:p w:rsidR="00000000" w:rsidDel="00000000" w:rsidP="00000000" w:rsidRDefault="00000000" w:rsidRPr="00000000" w14:paraId="0000003D">
      <w:pPr>
        <w:pageBreakBefore w:val="0"/>
        <w:ind w:left="0" w:firstLine="0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5563609" cy="1500188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609" cy="1500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請注意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最右邊的顏色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為 入學要求，並非入學機率。</w:t>
      </w:r>
    </w:p>
    <w:p w:rsidR="00000000" w:rsidDel="00000000" w:rsidP="00000000" w:rsidRDefault="00000000" w:rsidRPr="00000000" w14:paraId="0000003F">
      <w:pPr>
        <w:pageBreakBefore w:val="0"/>
        <w:ind w:left="72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4"/>
        </w:numPr>
        <w:ind w:left="283.46456692913375" w:hanging="36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在Excel底部可選擇不同分頁，查看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各院校 各學科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 的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詳細分數差距 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及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入學資料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41">
      <w:pPr>
        <w:pageBreakBefore w:val="0"/>
        <w:ind w:left="0" w:firstLine="0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5786438" cy="95992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959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0" w:firstLine="0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可按「差距(Median)」欄以轉換 UQ/Median/LQ      </w:t>
      </w:r>
    </w:p>
    <w:p w:rsidR="00000000" w:rsidDel="00000000" w:rsidP="00000000" w:rsidRDefault="00000000" w:rsidRPr="00000000" w14:paraId="00000044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2276475" cy="86677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</w:t>
      </w:r>
    </w:p>
    <w:p w:rsidR="00000000" w:rsidDel="00000000" w:rsidP="00000000" w:rsidRDefault="00000000" w:rsidRPr="00000000" w14:paraId="00000045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ind w:left="0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283.46456692913375" w:hanging="36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自上年起，計分器新增咗「All in One」超級計分版面，同學可以版面細閱入學資訊 及 比重計算過程。</w:t>
      </w:r>
    </w:p>
    <w:p w:rsidR="00000000" w:rsidDel="00000000" w:rsidP="00000000" w:rsidRDefault="00000000" w:rsidRPr="00000000" w14:paraId="0000004C">
      <w:pPr>
        <w:ind w:firstLine="72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176213</wp:posOffset>
            </wp:positionV>
            <wp:extent cx="6429375" cy="4510088"/>
            <wp:effectExtent b="0" l="0" r="0" t="0"/>
            <wp:wrapSquare wrapText="bothSides" distB="114300" distT="114300" distL="114300" distR="114300"/>
            <wp:docPr id="1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9"/>
                    <a:srcRect b="284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4510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ind w:firstLine="72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283.46456692913375" w:hanging="360"/>
        <w:rPr>
          <w:rFonts w:ascii="Microsoft JhengHei" w:cs="Microsoft JhengHei" w:eastAsia="Microsoft JhengHei" w:hAnsi="Microsoft JhengHei"/>
          <w:b w:val="1"/>
          <w:bCs w:val="1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向下滑動，則可以細閱整個估算過程。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457200</wp:posOffset>
            </wp:positionV>
            <wp:extent cx="6429375" cy="2595710"/>
            <wp:effectExtent b="0" l="0" r="0" t="0"/>
            <wp:wrapSquare wrapText="bothSides" distB="114300" distT="114300" distL="114300" distR="114300"/>
            <wp:docPr id="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0"/>
                    <a:srcRect b="33506" l="0" r="0" t="24525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595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Q&amp;A: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pageBreakBefore w:val="0"/>
        <w:ind w:left="0" w:firstLine="0"/>
        <w:rPr>
          <w:sz w:val="26"/>
          <w:szCs w:val="26"/>
        </w:rPr>
      </w:pPr>
      <w:bookmarkStart w:colFirst="0" w:colLast="0" w:name="_mw2u64i83qsw" w:id="0"/>
      <w:bookmarkEnd w:id="0"/>
      <w:r w:rsidDel="00000000" w:rsidR="00000000" w:rsidRPr="00000000">
        <w:rPr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sz w:val="26"/>
          <w:szCs w:val="26"/>
          <w:rtl w:val="0"/>
        </w:rPr>
        <w:t xml:space="preserve">點解啲分數咁大嘅? 同院校公佈/學友社本書仔嘅唔同，我應該信邊個啊?</w:t>
      </w:r>
    </w:p>
    <w:p w:rsidR="00000000" w:rsidDel="00000000" w:rsidP="00000000" w:rsidRDefault="00000000" w:rsidRPr="00000000" w14:paraId="00000055">
      <w:pPr>
        <w:pageBreakBefore w:val="0"/>
        <w:ind w:left="72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ANS: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</w:t>
      </w:r>
    </w:p>
    <w:p w:rsidR="00000000" w:rsidDel="00000000" w:rsidP="00000000" w:rsidRDefault="00000000" w:rsidRPr="00000000" w14:paraId="00000057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因為部分院校公佈嘅分數，係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未經加權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(即係 未計比重(Weighting) 、加分制  等等)，所以呢個計算器就會幫大家處理呢啲好複雜嘅計算，以下會有詳細介紹︰</w:t>
      </w:r>
    </w:p>
    <w:p w:rsidR="00000000" w:rsidDel="00000000" w:rsidP="00000000" w:rsidRDefault="00000000" w:rsidRPr="00000000" w14:paraId="00000058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left="0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3"/>
        </w:numPr>
        <w:ind w:left="720" w:hanging="360"/>
        <w:rPr>
          <w:rFonts w:ascii="Microsoft JhengHei" w:cs="Microsoft JhengHei" w:eastAsia="Microsoft JhengHei" w:hAnsi="Microsoft JhengHe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1"/>
          <w:iCs w:val="1"/>
          <w:sz w:val="24"/>
          <w:szCs w:val="24"/>
          <w:rtl w:val="0"/>
        </w:rPr>
        <w:t xml:space="preserve">加分制 </w:t>
      </w:r>
    </w:p>
    <w:p w:rsidR="00000000" w:rsidDel="00000000" w:rsidP="00000000" w:rsidRDefault="00000000" w:rsidRPr="00000000" w14:paraId="0000005B">
      <w:pPr>
        <w:pageBreakBefore w:val="0"/>
        <w:ind w:left="72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「加分制」即係 考獲 Lv.5 以上嘅科目，可以獲得額外加分。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6"/>
        </w:numPr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(5 → 5.5、 5* →  7、 5** → 8.5)</w:t>
      </w:r>
    </w:p>
    <w:p w:rsidR="00000000" w:rsidDel="00000000" w:rsidP="00000000" w:rsidRDefault="00000000" w:rsidRPr="00000000" w14:paraId="0000005D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目前共有三間院校用緊呢個制度，分別係︰PolyU、CUHK 同 HKU</w:t>
      </w:r>
    </w:p>
    <w:p w:rsidR="00000000" w:rsidDel="00000000" w:rsidP="00000000" w:rsidRDefault="00000000" w:rsidRPr="00000000" w14:paraId="0000005E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3"/>
        </w:numPr>
        <w:ind w:left="720" w:hanging="360"/>
        <w:rPr>
          <w:rFonts w:ascii="Microsoft JhengHei" w:cs="Microsoft JhengHei" w:eastAsia="Microsoft JhengHei" w:hAnsi="Microsoft JhengHei"/>
          <w:b w:val="1"/>
          <w:bCs w:val="1"/>
          <w:i w:val="1"/>
          <w:i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1"/>
          <w:iCs w:val="1"/>
          <w:rtl w:val="0"/>
        </w:rPr>
        <w:t xml:space="preserve">科目比重 (Subject Weighting)</w:t>
      </w:r>
    </w:p>
    <w:p w:rsidR="00000000" w:rsidDel="00000000" w:rsidP="00000000" w:rsidRDefault="00000000" w:rsidRPr="00000000" w14:paraId="00000060">
      <w:pPr>
        <w:pageBreakBefore w:val="0"/>
        <w:ind w:left="72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「科目比重」即係 唔同科目會有唔同嘅 加乘。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6"/>
        </w:numPr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例如 某學科指明 英文 會有 x2嘅比重，咁計分時 英文 就會 x2 咁計。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6"/>
        </w:numPr>
        <w:ind w:left="1440" w:hanging="360"/>
        <w:rPr>
          <w:rFonts w:ascii="Microsoft JhengHei" w:cs="Microsoft JhengHei" w:eastAsia="Microsoft JhengHei" w:hAnsi="Microsoft JhengHei"/>
          <w:u w:val="none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然而，某啲學科指明 某選修 (e.g. 物理) 會比重，但我地唔肯定院校公佈嘅參考分數嘅同學有冇讀物理。所以為保守起見，我係會盡量估算得大啲嘅。</w:t>
      </w:r>
    </w:p>
    <w:p w:rsidR="00000000" w:rsidDel="00000000" w:rsidP="00000000" w:rsidRDefault="00000000" w:rsidRPr="00000000" w14:paraId="00000063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0" w:firstLine="72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以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JS4601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為例，佢2019年LQ係 334(3)4 554，計Best 5，</w:t>
      </w:r>
    </w:p>
    <w:p w:rsidR="00000000" w:rsidDel="00000000" w:rsidP="00000000" w:rsidRDefault="00000000" w:rsidRPr="00000000" w14:paraId="00000065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72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67">
      <w:pPr>
        <w:pageBreakBefore w:val="0"/>
        <w:ind w:left="720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English or Chinese (x 1.5) • Mathematics (x 2) • M1 or M2 (x 2) • Biology, Chemistry, Combined Science or Integrated Science, Physics (x 2) • Economics, Geography, ICT, Tech and Living (FST) (x 1.5) Note: A maximum of 3 subjects will be weighted heavier in the total score of Best 5 subjects</w:t>
      </w:r>
    </w:p>
    <w:p w:rsidR="00000000" w:rsidDel="00000000" w:rsidP="00000000" w:rsidRDefault="00000000" w:rsidRPr="00000000" w14:paraId="00000068">
      <w:pPr>
        <w:pageBreakBefore w:val="0"/>
        <w:ind w:left="0" w:firstLine="72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69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ind w:left="720" w:firstLine="0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所以我以最大比重做估算，以5 5 4三科 x2，(即係假設同學修讀 Bio、Chem 同 Phy)，先計「加分制」，再計比重，即係 4+4+5.5*2+5.5*2+4*2 =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38。</w:t>
      </w:r>
    </w:p>
    <w:p w:rsidR="00000000" w:rsidDel="00000000" w:rsidP="00000000" w:rsidRDefault="00000000" w:rsidRPr="00000000" w14:paraId="0000006B">
      <w:pPr>
        <w:pageBreakBefore w:val="0"/>
        <w:ind w:firstLine="720"/>
        <w:rPr>
          <w:rFonts w:ascii="Microsoft JhengHei" w:cs="Microsoft JhengHei" w:eastAsia="Microsoft JhengHei" w:hAnsi="Microsoft JhengHei"/>
          <w:i w:val="1"/>
          <w:i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所以就會望落去高過佢原本個分好多啦~ (Best 5 = 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rPr>
          <w:rFonts w:ascii="Microsoft JhengHei" w:cs="Microsoft JhengHei" w:eastAsia="Microsoft JhengHei" w:hAnsi="Microsoft JhengHe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3"/>
        </w:numPr>
        <w:ind w:left="720" w:hanging="360"/>
        <w:rPr>
          <w:rFonts w:ascii="Microsoft JhengHei" w:cs="Microsoft JhengHei" w:eastAsia="Microsoft JhengHei" w:hAnsi="Microsoft JhengHe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1"/>
          <w:iCs w:val="1"/>
          <w:sz w:val="24"/>
          <w:szCs w:val="24"/>
          <w:rtl w:val="0"/>
        </w:rPr>
        <w:t xml:space="preserve">計分方式</w:t>
      </w:r>
    </w:p>
    <w:p w:rsidR="00000000" w:rsidDel="00000000" w:rsidP="00000000" w:rsidRDefault="00000000" w:rsidRPr="00000000" w14:paraId="0000006E">
      <w:pPr>
        <w:pageBreakBefore w:val="0"/>
        <w:ind w:left="72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「計分方式」即係 學科 會用 唔同方式 去收生。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6"/>
        </w:numPr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例如︰4C2X / Best 5 / Best 6 等等</w:t>
      </w:r>
    </w:p>
    <w:p w:rsidR="00000000" w:rsidDel="00000000" w:rsidP="00000000" w:rsidRDefault="00000000" w:rsidRPr="00000000" w14:paraId="00000070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</w:r>
    </w:p>
    <w:p w:rsidR="00000000" w:rsidDel="00000000" w:rsidP="00000000" w:rsidRDefault="00000000" w:rsidRPr="00000000" w14:paraId="00000071">
      <w:pPr>
        <w:pageBreakBefore w:val="0"/>
        <w:ind w:left="72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某啲院校 (e.g. 浸大) 公佈嘅某啲分數 (e.g. 4C2X / 平均分)，未必同個別學科嘅「計分方式」一樣 (e.g. Best 5)，所以同真實收生分數可能會有啲分別。</w:t>
      </w:r>
    </w:p>
    <w:p w:rsidR="00000000" w:rsidDel="00000000" w:rsidP="00000000" w:rsidRDefault="00000000" w:rsidRPr="00000000" w14:paraId="00000072">
      <w:pPr>
        <w:pageBreakBefore w:val="0"/>
        <w:ind w:left="72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ind w:left="72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舉例︰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7"/>
        </w:numPr>
        <w:ind w:left="1440" w:hanging="360"/>
        <w:rPr>
          <w:rFonts w:ascii="Microsoft JhengHei" w:cs="Microsoft JhengHei" w:eastAsia="Microsoft JhengHei" w:hAnsi="Microsoft JhengHei"/>
          <w:u w:val="none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A同學得 3322 777 ，計4C2X = 24，Best 5 = 27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7"/>
        </w:numPr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B同學得 4444 444 ，計4C2X = 24，Best 5 = 20</w:t>
      </w:r>
    </w:p>
    <w:p w:rsidR="00000000" w:rsidDel="00000000" w:rsidP="00000000" w:rsidRDefault="00000000" w:rsidRPr="00000000" w14:paraId="00000076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</w:r>
    </w:p>
    <w:p w:rsidR="00000000" w:rsidDel="00000000" w:rsidP="00000000" w:rsidRDefault="00000000" w:rsidRPr="00000000" w14:paraId="00000077">
      <w:pPr>
        <w:pageBreakBefore w:val="0"/>
        <w:ind w:left="72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如果某學科用 Best 5 收生，即使 浸大 公佈嘅平均分係 24，真實分數計算上，A同學係高過 B同學嘅。 所以，我地個計算器就會用返相應嘅計分方式去幫你比較~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rPr>
          <w:sz w:val="26"/>
          <w:szCs w:val="26"/>
        </w:rPr>
      </w:pPr>
      <w:bookmarkStart w:colFirst="0" w:colLast="0" w:name="_f2jmiltfhan" w:id="1"/>
      <w:bookmarkEnd w:id="1"/>
      <w:r w:rsidDel="00000000" w:rsidR="00000000" w:rsidRPr="00000000">
        <w:rPr>
          <w:sz w:val="26"/>
          <w:szCs w:val="26"/>
          <w:rtl w:val="0"/>
        </w:rPr>
        <w:t xml:space="preserve">2. 點解你個分同UST個官分計分器唔同嘅?</w:t>
      </w:r>
    </w:p>
    <w:p w:rsidR="00000000" w:rsidDel="00000000" w:rsidP="00000000" w:rsidRDefault="00000000" w:rsidRPr="00000000" w14:paraId="00000079">
      <w:pPr>
        <w:pStyle w:val="Title"/>
        <w:rPr/>
      </w:pPr>
      <w:bookmarkStart w:colFirst="0" w:colLast="0" w:name="_s58ynrch6zo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ANS: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科大自2024/25年起推出「額外分數」，根據同學的第六科成績獎勵最高5%的額外分數，計算方式如下︰</w:t>
      </w:r>
    </w:p>
    <w:p w:rsidR="00000000" w:rsidDel="00000000" w:rsidP="00000000" w:rsidRDefault="00000000" w:rsidRPr="00000000" w14:paraId="0000007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8.5分 -&gt; 5% | 7分 -&gt; 4.12% | 5.5分 -&gt; 3.24% | 4分 -&gt; 2.35% | 3分 -&gt; 1.76%</w:t>
      </w:r>
    </w:p>
    <w:p w:rsidR="00000000" w:rsidDel="00000000" w:rsidP="00000000" w:rsidRDefault="00000000" w:rsidRPr="00000000" w14:paraId="0000007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4424363" cy="286179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286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請注意!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本年科大的官方計分器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ff0000"/>
          <w:rtl w:val="0"/>
        </w:rPr>
        <w:t xml:space="preserve">錯誤計算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最佳第六科的額外分數獎勵，故此其計算分數會與本計分器有所出入，敬請留意。</w:t>
      </w:r>
    </w:p>
    <w:p w:rsidR="00000000" w:rsidDel="00000000" w:rsidP="00000000" w:rsidRDefault="00000000" w:rsidRPr="00000000" w14:paraId="0000008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同學可用以下分數自行驗算︰JS5101, 所有科目 Lv.3。Best 5 分數為15，第六科為Lv.3，故額外分數應為 15* 1.0176 = 0.264，但科大官方計分器則計算為 0.75。</w:t>
      </w:r>
    </w:p>
    <w:p w:rsidR="00000000" w:rsidDel="00000000" w:rsidP="00000000" w:rsidRDefault="00000000" w:rsidRPr="00000000" w14:paraId="0000008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4595813" cy="296198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2961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pageBreakBefore w:val="0"/>
        <w:ind w:left="0" w:firstLine="0"/>
        <w:rPr>
          <w:sz w:val="26"/>
          <w:szCs w:val="26"/>
        </w:rPr>
      </w:pPr>
      <w:bookmarkStart w:colFirst="0" w:colLast="0" w:name="_sz34ohf4f9w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pageBreakBefore w:val="0"/>
        <w:ind w:left="0" w:firstLine="0"/>
        <w:rPr>
          <w:sz w:val="26"/>
          <w:szCs w:val="26"/>
        </w:rPr>
      </w:pPr>
      <w:bookmarkStart w:colFirst="0" w:colLast="0" w:name="_o0qfqrysnhn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pageBreakBefore w:val="0"/>
        <w:ind w:left="0" w:firstLine="0"/>
        <w:rPr>
          <w:sz w:val="26"/>
          <w:szCs w:val="26"/>
        </w:rPr>
      </w:pPr>
      <w:bookmarkStart w:colFirst="0" w:colLast="0" w:name="_gs3934jck4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pageBreakBefore w:val="0"/>
        <w:ind w:left="0" w:firstLine="0"/>
        <w:rPr>
          <w:sz w:val="26"/>
          <w:szCs w:val="26"/>
        </w:rPr>
      </w:pPr>
      <w:bookmarkStart w:colFirst="0" w:colLast="0" w:name="_o9dd6kwbuft2" w:id="6"/>
      <w:bookmarkEnd w:id="6"/>
      <w:r w:rsidDel="00000000" w:rsidR="00000000" w:rsidRPr="00000000">
        <w:rPr>
          <w:sz w:val="26"/>
          <w:szCs w:val="26"/>
          <w:rtl w:val="0"/>
        </w:rPr>
        <w:t xml:space="preserve">3. </w:t>
      </w:r>
      <w:r w:rsidDel="00000000" w:rsidR="00000000" w:rsidRPr="00000000">
        <w:rPr>
          <w:sz w:val="26"/>
          <w:szCs w:val="26"/>
          <w:rtl w:val="0"/>
        </w:rPr>
        <w:t xml:space="preserve">點解某啲科計分方法同今年唔同?</w:t>
      </w:r>
    </w:p>
    <w:p w:rsidR="00000000" w:rsidDel="00000000" w:rsidP="00000000" w:rsidRDefault="00000000" w:rsidRPr="00000000" w14:paraId="0000008D">
      <w:pPr>
        <w:pStyle w:val="Title"/>
        <w:pageBreakBefore w:val="0"/>
        <w:ind w:left="0" w:firstLine="0"/>
        <w:rPr>
          <w:rFonts w:ascii="Microsoft JhengHei" w:cs="Microsoft JhengHei" w:eastAsia="Microsoft JhengHei" w:hAnsi="Microsoft JhengHei"/>
        </w:rPr>
      </w:pPr>
      <w:bookmarkStart w:colFirst="0" w:colLast="0" w:name="_yd88l24oara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ANS: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</w:t>
      </w:r>
    </w:p>
    <w:p w:rsidR="00000000" w:rsidDel="00000000" w:rsidP="00000000" w:rsidRDefault="00000000" w:rsidRPr="00000000" w14:paraId="0000008F">
      <w:pPr>
        <w:pageBreakBefore w:val="0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因為我地估算嘅時候，會用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上年嘅方式計算分數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，咁先可以同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上年嘅分數去做對比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0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今年收生方式唔同咗嘅科目，我會喺嗰科嘅收生方式上加上註釋，然後標明今屆方式。</w:t>
      </w:r>
    </w:p>
    <w:p w:rsidR="00000000" w:rsidDel="00000000" w:rsidP="00000000" w:rsidRDefault="00000000" w:rsidRPr="00000000" w14:paraId="00000091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5291138" cy="94924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94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rPr>
          <w:sz w:val="26"/>
          <w:szCs w:val="26"/>
        </w:rPr>
      </w:pPr>
      <w:bookmarkStart w:colFirst="0" w:colLast="0" w:name="_se5zzi710wfw" w:id="8"/>
      <w:bookmarkEnd w:id="8"/>
      <w:r w:rsidDel="00000000" w:rsidR="00000000" w:rsidRPr="00000000">
        <w:rPr>
          <w:sz w:val="26"/>
          <w:szCs w:val="26"/>
          <w:rtl w:val="0"/>
        </w:rPr>
        <w:t xml:space="preserve">4. 點解某啲科明明有比重，但你冇計到?</w:t>
      </w:r>
    </w:p>
    <w:p w:rsidR="00000000" w:rsidDel="00000000" w:rsidP="00000000" w:rsidRDefault="00000000" w:rsidRPr="00000000" w14:paraId="00000095">
      <w:pPr>
        <w:pStyle w:val="Title"/>
        <w:rPr/>
      </w:pPr>
      <w:bookmarkStart w:colFirst="0" w:colLast="0" w:name="_d5ib2xmfuys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ANS: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因為我地估算嘅時候，會用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上年嘅方式計算分數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，咁先可以同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上年嘅分數去做對比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由於某啲科係今年(2025年)先新增比重，所以我地比較2024年分數時係唔會計埋嘅。</w:t>
      </w:r>
    </w:p>
    <w:p w:rsidR="00000000" w:rsidDel="00000000" w:rsidP="00000000" w:rsidRDefault="00000000" w:rsidRPr="00000000" w14:paraId="00000099">
      <w:pPr>
        <w:pageBreakBefore w:val="0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Title"/>
        <w:pageBreakBefore w:val="0"/>
        <w:rPr/>
      </w:pPr>
      <w:bookmarkStart w:colFirst="0" w:colLast="0" w:name="_yq532zrnr1d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pageBreakBefore w:val="0"/>
        <w:rPr>
          <w:sz w:val="26"/>
          <w:szCs w:val="26"/>
        </w:rPr>
      </w:pPr>
      <w:bookmarkStart w:colFirst="0" w:colLast="0" w:name="_afd9uirjkeha" w:id="11"/>
      <w:bookmarkEnd w:id="11"/>
      <w:r w:rsidDel="00000000" w:rsidR="00000000" w:rsidRPr="00000000">
        <w:rPr>
          <w:sz w:val="26"/>
          <w:szCs w:val="26"/>
          <w:rtl w:val="0"/>
        </w:rPr>
        <w:t xml:space="preserve">5. 入學要求「黃色」係咩意思？</w:t>
      </w:r>
    </w:p>
    <w:p w:rsidR="00000000" w:rsidDel="00000000" w:rsidP="00000000" w:rsidRDefault="00000000" w:rsidRPr="00000000" w14:paraId="0000009C">
      <w:pPr>
        <w:pageBreakBefore w:val="0"/>
        <w:ind w:left="720" w:firstLine="0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ANS: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</w:t>
      </w:r>
    </w:p>
    <w:p w:rsidR="00000000" w:rsidDel="00000000" w:rsidP="00000000" w:rsidRDefault="00000000" w:rsidRPr="00000000" w14:paraId="0000009E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同「紅綠燈」嘅概念一樣，「黃色」即係整體符合要求，但有部分特定要求 (e.g. 特定科目分數要求) 並未達到，或者係計算器無辦法處理/計算嘅 (e.g. 入學測試/面試 等等)。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pageBreakBefore w:val="0"/>
        <w:rPr>
          <w:sz w:val="26"/>
          <w:szCs w:val="26"/>
        </w:rPr>
      </w:pPr>
      <w:bookmarkStart w:colFirst="0" w:colLast="0" w:name="_1xm1gkqj4lhm" w:id="12"/>
      <w:bookmarkEnd w:id="12"/>
      <w:r w:rsidDel="00000000" w:rsidR="00000000" w:rsidRPr="00000000">
        <w:rPr>
          <w:sz w:val="26"/>
          <w:szCs w:val="26"/>
          <w:rtl w:val="0"/>
        </w:rPr>
        <w:t xml:space="preserve">6. 點解 主頁 上面顯示嘅 Best 5 分數同 下面 A123 唔同?</w:t>
      </w:r>
    </w:p>
    <w:p w:rsidR="00000000" w:rsidDel="00000000" w:rsidP="00000000" w:rsidRDefault="00000000" w:rsidRPr="00000000" w14:paraId="000000A2">
      <w:pPr>
        <w:pageBreakBefore w:val="0"/>
        <w:ind w:left="720" w:firstLine="0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ANS: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</w:t>
      </w:r>
    </w:p>
    <w:p w:rsidR="00000000" w:rsidDel="00000000" w:rsidP="00000000" w:rsidRDefault="00000000" w:rsidRPr="00000000" w14:paraId="000000A4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因為上面嘅 Best 5 等分數只係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未經加權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嘅 分數概覽，下面顯示嘅係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 經過加權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(i.e. 已計算比重、加分制 等等) 嘅分數。</w:t>
      </w:r>
    </w:p>
    <w:p w:rsidR="00000000" w:rsidDel="00000000" w:rsidP="00000000" w:rsidRDefault="00000000" w:rsidRPr="00000000" w14:paraId="000000A5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以下圖為例，下面顯示 Best 5 = 32 唔係因為用錯Best 6，而係因為 CUHK 同 HKU 有加分制，5** 會變 8.5 等等，所以 7+7+5+5+4 →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8.5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+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8.5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+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5.5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+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5.5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+4 =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32 </w:t>
      </w:r>
    </w:p>
    <w:p w:rsidR="00000000" w:rsidDel="00000000" w:rsidP="00000000" w:rsidRDefault="00000000" w:rsidRPr="00000000" w14:paraId="000000A7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4229100" cy="2057400"/>
            <wp:effectExtent b="0" l="0" r="0" t="0"/>
            <wp:docPr id="1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4"/>
                    <a:srcRect b="21450" l="4192" r="3694" t="1873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pageBreakBefore w:val="0"/>
        <w:rPr>
          <w:sz w:val="26"/>
          <w:szCs w:val="26"/>
        </w:rPr>
      </w:pPr>
      <w:bookmarkStart w:colFirst="0" w:colLast="0" w:name="_gkitni9vlkx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pageBreakBefore w:val="0"/>
        <w:rPr>
          <w:sz w:val="26"/>
          <w:szCs w:val="26"/>
        </w:rPr>
      </w:pPr>
      <w:bookmarkStart w:colFirst="0" w:colLast="0" w:name="_824eedo083k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Title"/>
        <w:pageBreakBefore w:val="0"/>
        <w:rPr>
          <w:sz w:val="26"/>
          <w:szCs w:val="26"/>
        </w:rPr>
      </w:pPr>
      <w:bookmarkStart w:colFirst="0" w:colLast="0" w:name="_tc34g1em8yx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pageBreakBefore w:val="0"/>
        <w:rPr/>
      </w:pPr>
      <w:bookmarkStart w:colFirst="0" w:colLast="0" w:name="_lywr2hnr0cm" w:id="16"/>
      <w:bookmarkEnd w:id="16"/>
      <w:r w:rsidDel="00000000" w:rsidR="00000000" w:rsidRPr="00000000">
        <w:rPr>
          <w:sz w:val="26"/>
          <w:szCs w:val="26"/>
          <w:rtl w:val="0"/>
        </w:rPr>
        <w:t xml:space="preserve">7. 點解某啲科 LQ 高過 Median? / Ｍedian 高過 UQ?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ind w:left="720" w:firstLine="0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ANS: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</w:t>
      </w:r>
    </w:p>
    <w:p w:rsidR="00000000" w:rsidDel="00000000" w:rsidP="00000000" w:rsidRDefault="00000000" w:rsidRPr="00000000" w14:paraId="000000AE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呢個問題嘅答案有兩種可能性，以下我逐個講。</w:t>
      </w:r>
    </w:p>
    <w:p w:rsidR="00000000" w:rsidDel="00000000" w:rsidP="00000000" w:rsidRDefault="00000000" w:rsidRPr="00000000" w14:paraId="000000AF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line="360" w:lineRule="auto"/>
        <w:rPr>
          <w:rFonts w:ascii="Microsoft JhengHei" w:cs="Microsoft JhengHei" w:eastAsia="Microsoft JhengHei" w:hAnsi="Microsoft JhengHe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1"/>
          <w:iCs w:val="1"/>
          <w:sz w:val="24"/>
          <w:szCs w:val="24"/>
          <w:rtl w:val="0"/>
        </w:rPr>
        <w:t xml:space="preserve">可能性一 : 估算錯誤/偏差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由於部份院校公佈嘅詳細原始分數，並無指明該同學修讀嘅選修科，所以為咗保守起見，部分選科科有較高比重嘅科目，我都會假設啲參考分數係「食中晒比重」，亦即係所有選修都係最有利、計算比重後最高分嘅情況。</w:t>
      </w:r>
    </w:p>
    <w:p w:rsidR="00000000" w:rsidDel="00000000" w:rsidP="00000000" w:rsidRDefault="00000000" w:rsidRPr="00000000" w14:paraId="000000B2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ind w:left="566.9291338582675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例如: </w:t>
      </w:r>
    </w:p>
    <w:p w:rsidR="00000000" w:rsidDel="00000000" w:rsidP="00000000" w:rsidRDefault="00000000" w:rsidRPr="00000000" w14:paraId="000000B4">
      <w:pPr>
        <w:pageBreakBefore w:val="0"/>
        <w:ind w:left="566.9291338582675" w:firstLine="0"/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  <w:rtl w:val="0"/>
        </w:rPr>
        <w:t xml:space="preserve">2020年 JS3478 PolyU 醫療化驗科學 ，計Best 6</w:t>
      </w:r>
    </w:p>
    <w:p w:rsidR="00000000" w:rsidDel="00000000" w:rsidP="00000000" w:rsidRDefault="00000000" w:rsidRPr="00000000" w14:paraId="000000B5">
      <w:pPr>
        <w:pageBreakBefore w:val="0"/>
        <w:ind w:left="566.9291338582675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Median =  中文 5、英文 5、數學 5、通識 4、選修一 5*、選修二 5*、選修三 5*</w:t>
      </w:r>
    </w:p>
    <w:p w:rsidR="00000000" w:rsidDel="00000000" w:rsidP="00000000" w:rsidRDefault="00000000" w:rsidRPr="00000000" w14:paraId="000000B6">
      <w:pPr>
        <w:pageBreakBefore w:val="0"/>
        <w:ind w:left="566.9291338582675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LQ= 中文 4、英文 4、數學 5*、通識 5、選修一 5*、選修二 5、選修三 5、M1/2 5*</w:t>
      </w:r>
    </w:p>
    <w:p w:rsidR="00000000" w:rsidDel="00000000" w:rsidP="00000000" w:rsidRDefault="00000000" w:rsidRPr="00000000" w14:paraId="000000B7">
      <w:pPr>
        <w:pageBreakBefore w:val="0"/>
        <w:ind w:left="566.9291338582675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ind w:left="566.9291338582675" w:firstLine="0"/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  <w:rtl w:val="0"/>
        </w:rPr>
        <w:t xml:space="preserve">比重: </w:t>
      </w:r>
    </w:p>
    <w:p w:rsidR="00000000" w:rsidDel="00000000" w:rsidP="00000000" w:rsidRDefault="00000000" w:rsidRPr="00000000" w14:paraId="000000B9">
      <w:pPr>
        <w:pageBreakBefore w:val="0"/>
        <w:ind w:left="566.9291338582675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x10: 英文、數學、M1/2、生物、化學、組合科學(生物、化學)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i w:val="1"/>
          <w:iCs w:val="1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sz w:val="18"/>
          <w:szCs w:val="18"/>
          <w:rtl w:val="0"/>
        </w:rPr>
        <w:t xml:space="preserve">[註: 同學不能同時修讀組合科學包含的單一科學，e.g. 不能修讀 組合科學(生物、化學) 及 生物]</w:t>
      </w:r>
    </w:p>
    <w:p w:rsidR="00000000" w:rsidDel="00000000" w:rsidP="00000000" w:rsidRDefault="00000000" w:rsidRPr="00000000" w14:paraId="000000BB">
      <w:pPr>
        <w:pageBreakBefore w:val="0"/>
        <w:ind w:left="566.9291338582675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x7:   中文、通識            x5:   其他選修科目</w:t>
      </w:r>
    </w:p>
    <w:p w:rsidR="00000000" w:rsidDel="00000000" w:rsidP="00000000" w:rsidRDefault="00000000" w:rsidRPr="00000000" w14:paraId="000000BC">
      <w:pPr>
        <w:pageBreakBefore w:val="0"/>
        <w:ind w:left="566.9291338582675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ind w:left="566.9291338582675" w:firstLine="0"/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  <w:rtl w:val="0"/>
        </w:rPr>
        <w:t xml:space="preserve">經計算後，Best 6:</w:t>
      </w:r>
    </w:p>
    <w:tbl>
      <w:tblPr>
        <w:tblStyle w:val="Table1"/>
        <w:tblW w:w="9539.999999999998" w:type="dxa"/>
        <w:jc w:val="left"/>
        <w:tblInd w:w="-303.070866141732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tblGridChange w:id="0">
          <w:tblGrid>
            <w:gridCol w:w="954"/>
            <w:gridCol w:w="954"/>
            <w:gridCol w:w="954"/>
            <w:gridCol w:w="954"/>
            <w:gridCol w:w="954"/>
            <w:gridCol w:w="954"/>
            <w:gridCol w:w="954"/>
            <w:gridCol w:w="954"/>
            <w:gridCol w:w="954"/>
            <w:gridCol w:w="9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JS3478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中文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英文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數學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通識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選修一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選修二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選修三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M1/2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總分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Median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5.5 (Lv.5)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5.5 (Lv.5)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5.5 (Lv.5)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4  (Lv.4)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7 (Lv. 5*)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7 (Lv. 5*)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7 (Lv. 5*)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/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比重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10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10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10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10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/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加權後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38.5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55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55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70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70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/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323.5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10"/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LQ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4 (Lv.4)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4 (Lv.4)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7 (Lv.5*)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5.5 (Lv.5)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7 (Lv.5*)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5.5 (Lv.5)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5.5 (Lv.5)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7 (Lv.5*)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比重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10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10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10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10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x 10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加權後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70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38.5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70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55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27.5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70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343.5</w:t>
            </w:r>
          </w:p>
        </w:tc>
      </w:tr>
    </w:tbl>
    <w:p w:rsidR="00000000" w:rsidDel="00000000" w:rsidP="00000000" w:rsidRDefault="00000000" w:rsidRPr="00000000" w14:paraId="0000010E">
      <w:pPr>
        <w:pageBreakBefore w:val="0"/>
        <w:ind w:left="0" w:firstLine="0"/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line="360" w:lineRule="auto"/>
        <w:rPr>
          <w:rFonts w:ascii="Microsoft JhengHei" w:cs="Microsoft JhengHei" w:eastAsia="Microsoft JhengHei" w:hAnsi="Microsoft JhengHe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1"/>
          <w:iCs w:val="1"/>
          <w:sz w:val="24"/>
          <w:szCs w:val="24"/>
          <w:rtl w:val="0"/>
        </w:rPr>
        <w:t xml:space="preserve">可能性二:  分數不代表一切</w:t>
      </w:r>
    </w:p>
    <w:p w:rsidR="00000000" w:rsidDel="00000000" w:rsidP="00000000" w:rsidRDefault="00000000" w:rsidRPr="00000000" w14:paraId="00000111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而喺小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部份情況下，我係冇調整到分數嘅。</w:t>
      </w:r>
    </w:p>
    <w:p w:rsidR="00000000" w:rsidDel="00000000" w:rsidP="00000000" w:rsidRDefault="00000000" w:rsidRPr="00000000" w14:paraId="00000112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因為學科收生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並唔只係用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DSE分數，而係包含埋其他因素 (如 聯招排位、面試表現、OLE、SLP 等等)，但佢地公佈嘅 LQ/Median 係用整體收生分數做排序，所以絕對有可能出現 LQ 嘅DSE 分數高過 Median 嘅 DSE 分數，因為 Median 個同學嘅其他表現可能更突出。</w:t>
      </w:r>
    </w:p>
    <w:p w:rsidR="00000000" w:rsidDel="00000000" w:rsidP="00000000" w:rsidRDefault="00000000" w:rsidRPr="00000000" w14:paraId="00000113">
      <w:pPr>
        <w:pStyle w:val="Title"/>
        <w:pageBreakBefore w:val="0"/>
        <w:rPr>
          <w:sz w:val="26"/>
          <w:szCs w:val="26"/>
        </w:rPr>
      </w:pPr>
      <w:bookmarkStart w:colFirst="0" w:colLast="0" w:name="_u21cznntvpbl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Title"/>
        <w:pageBreakBefore w:val="0"/>
        <w:rPr>
          <w:sz w:val="26"/>
          <w:szCs w:val="26"/>
        </w:rPr>
      </w:pPr>
      <w:bookmarkStart w:colFirst="0" w:colLast="0" w:name="_zh5jmteyo394" w:id="18"/>
      <w:bookmarkEnd w:id="18"/>
      <w:r w:rsidDel="00000000" w:rsidR="00000000" w:rsidRPr="00000000">
        <w:rPr>
          <w:sz w:val="26"/>
          <w:szCs w:val="26"/>
          <w:rtl w:val="0"/>
        </w:rPr>
        <w:t xml:space="preserve">8. PolyU 嘅Weighting係邊到搵？</w:t>
      </w:r>
    </w:p>
    <w:p w:rsidR="00000000" w:rsidDel="00000000" w:rsidP="00000000" w:rsidRDefault="00000000" w:rsidRPr="00000000" w14:paraId="00000115">
      <w:pPr>
        <w:pageBreakBefore w:val="0"/>
        <w:ind w:left="720" w:firstLine="0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ANS: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</w:t>
      </w:r>
    </w:p>
    <w:p w:rsidR="00000000" w:rsidDel="00000000" w:rsidP="00000000" w:rsidRDefault="00000000" w:rsidRPr="00000000" w14:paraId="00000117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今年PolyU終於正式公佈咗佢地嘅計分比重：</w:t>
      </w:r>
    </w:p>
    <w:p w:rsidR="00000000" w:rsidDel="00000000" w:rsidP="00000000" w:rsidRDefault="00000000" w:rsidRPr="00000000" w14:paraId="00000118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4919663" cy="140428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3488" r="0" t="5729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1404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4667250</wp:posOffset>
                </wp:positionH>
                <wp:positionV relativeFrom="paragraph">
                  <wp:posOffset>186184</wp:posOffset>
                </wp:positionV>
                <wp:extent cx="919163" cy="83299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8592699">
                          <a:off x="2101314" y="1492089"/>
                          <a:ext cx="1096081" cy="53796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FF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4667250</wp:posOffset>
                </wp:positionH>
                <wp:positionV relativeFrom="paragraph">
                  <wp:posOffset>186184</wp:posOffset>
                </wp:positionV>
                <wp:extent cx="919163" cy="832991"/>
                <wp:effectExtent b="0" l="0" r="0" t="0"/>
                <wp:wrapNone/>
                <wp:docPr id="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163" cy="8329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9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撳入去就可以見到詳細嘅</w:t>
      </w:r>
    </w:p>
    <w:p w:rsidR="00000000" w:rsidDel="00000000" w:rsidP="00000000" w:rsidRDefault="00000000" w:rsidRPr="00000000" w14:paraId="0000011B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PolyU嘅詳細計分方法 &amp; 過程喺呢到：</w:t>
      </w:r>
    </w:p>
    <w:p w:rsidR="00000000" w:rsidDel="00000000" w:rsidP="00000000" w:rsidRDefault="00000000" w:rsidRPr="00000000" w14:paraId="0000011E">
      <w:pPr>
        <w:pageBreakBefore w:val="0"/>
        <w:rPr>
          <w:rFonts w:ascii="Microsoft JhengHei" w:cs="Microsoft JhengHei" w:eastAsia="Microsoft JhengHei" w:hAnsi="Microsoft JhengHei"/>
        </w:rPr>
      </w:pPr>
      <w:hyperlink r:id="rId27">
        <w:r w:rsidDel="00000000" w:rsidR="00000000" w:rsidRPr="00000000">
          <w:rPr>
            <w:rFonts w:ascii="Microsoft JhengHei" w:cs="Microsoft JhengHei" w:eastAsia="Microsoft JhengHei" w:hAnsi="Microsoft JhengHei"/>
            <w:color w:val="1155cc"/>
            <w:u w:val="single"/>
            <w:rtl w:val="0"/>
          </w:rPr>
          <w:t xml:space="preserve">https://www51.polyu.edu.hk/eprospectus/ug/jupas/admission-selection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而今年更有官方嘅JUPAS計分器：</w:t>
      </w:r>
    </w:p>
    <w:p w:rsidR="00000000" w:rsidDel="00000000" w:rsidP="00000000" w:rsidRDefault="00000000" w:rsidRPr="00000000" w14:paraId="00000121">
      <w:pPr>
        <w:pageBreakBefore w:val="0"/>
        <w:rPr>
          <w:rFonts w:ascii="Microsoft JhengHei" w:cs="Microsoft JhengHei" w:eastAsia="Microsoft JhengHei" w:hAnsi="Microsoft JhengHei"/>
        </w:rPr>
      </w:pPr>
      <w:hyperlink r:id="rId28">
        <w:r w:rsidDel="00000000" w:rsidR="00000000" w:rsidRPr="00000000">
          <w:rPr>
            <w:rFonts w:ascii="Microsoft JhengHei" w:cs="Microsoft JhengHei" w:eastAsia="Microsoft JhengHei" w:hAnsi="Microsoft JhengHei"/>
            <w:color w:val="1155cc"/>
            <w:u w:val="single"/>
            <w:rtl w:val="0"/>
          </w:rPr>
          <w:t xml:space="preserve">https://jupasscorecal.polyu.edu.hk/</w:t>
        </w:r>
      </w:hyperlink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</w:t>
      </w:r>
    </w:p>
    <w:p w:rsidR="00000000" w:rsidDel="00000000" w:rsidP="00000000" w:rsidRDefault="00000000" w:rsidRPr="00000000" w14:paraId="00000122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Title"/>
        <w:pageBreakBefore w:val="0"/>
        <w:rPr>
          <w:sz w:val="26"/>
          <w:szCs w:val="26"/>
        </w:rPr>
      </w:pPr>
      <w:bookmarkStart w:colFirst="0" w:colLast="0" w:name="_m6z6a0cpgl96" w:id="19"/>
      <w:bookmarkEnd w:id="19"/>
      <w:r w:rsidDel="00000000" w:rsidR="00000000" w:rsidRPr="00000000">
        <w:rPr>
          <w:sz w:val="26"/>
          <w:szCs w:val="26"/>
          <w:rtl w:val="0"/>
        </w:rPr>
        <w:t xml:space="preserve">9. 究竟 HKU 計唔計M1/2 ?</w:t>
      </w:r>
    </w:p>
    <w:p w:rsidR="00000000" w:rsidDel="00000000" w:rsidP="00000000" w:rsidRDefault="00000000" w:rsidRPr="00000000" w14:paraId="00000128">
      <w:pPr>
        <w:pageBreakBefore w:val="0"/>
        <w:ind w:left="720" w:firstLine="0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ANS: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</w:t>
      </w:r>
    </w:p>
    <w:p w:rsidR="00000000" w:rsidDel="00000000" w:rsidP="00000000" w:rsidRDefault="00000000" w:rsidRPr="00000000" w14:paraId="0000012A">
      <w:pPr>
        <w:pageBreakBefore w:val="0"/>
        <w:rPr>
          <w:rFonts w:ascii="Microsoft JhengHei" w:cs="Microsoft JhengHei" w:eastAsia="Microsoft JhengHei" w:hAnsi="Microsoft JhengHei"/>
          <w:color w:val="202124"/>
          <w:highlight w:val="white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有同學反映 HKU文件中 (</w:t>
      </w:r>
      <w:r w:rsidDel="00000000" w:rsidR="00000000" w:rsidRPr="00000000">
        <w:rPr>
          <w:rFonts w:ascii="Microsoft JhengHei" w:cs="Microsoft JhengHei" w:eastAsia="Microsoft JhengHei" w:hAnsi="Microsoft JhengHei"/>
          <w:color w:val="202124"/>
          <w:highlight w:val="white"/>
          <w:rtl w:val="0"/>
        </w:rPr>
        <w:t xml:space="preserve">HKU Programme Scoring Formula for 2021 JUPAS Admissions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) 的部份科目，如</w:t>
      </w:r>
      <w:r w:rsidDel="00000000" w:rsidR="00000000" w:rsidRPr="00000000">
        <w:rPr>
          <w:rFonts w:ascii="Microsoft JhengHei" w:cs="Microsoft JhengHei" w:eastAsia="Microsoft JhengHei" w:hAnsi="Microsoft JhengHei"/>
          <w:color w:val="202124"/>
          <w:highlight w:val="white"/>
          <w:rtl w:val="0"/>
        </w:rPr>
        <w:t xml:space="preserve">JS6456 MBBS、JS6107 BDS 未有計算 M1/M2，但計分器中有計算M1/2，究竟係點解？</w:t>
      </w:r>
    </w:p>
    <w:p w:rsidR="00000000" w:rsidDel="00000000" w:rsidP="00000000" w:rsidRDefault="00000000" w:rsidRPr="00000000" w14:paraId="0000012B">
      <w:pPr>
        <w:pageBreakBefore w:val="0"/>
        <w:rPr>
          <w:rFonts w:ascii="Microsoft JhengHei" w:cs="Microsoft JhengHei" w:eastAsia="Microsoft JhengHei" w:hAnsi="Microsoft JhengHei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>
          <w:rFonts w:ascii="Microsoft JhengHei" w:cs="Microsoft JhengHei" w:eastAsia="Microsoft JhengHei" w:hAnsi="Microsoft JhengHei"/>
          <w:color w:val="202124"/>
          <w:highlight w:val="white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02124"/>
          <w:highlight w:val="white"/>
          <w:rtl w:val="0"/>
        </w:rPr>
        <w:t xml:space="preserve">事實上HKU喺往年的確係唔當M1/2係一科選修，但從2022年入學年度開始，HKU已經會默認M1/2為一科正常選修，即係唔需要特別指明，都會計落去Best 5/6 等嘅分數計算中。</w:t>
      </w:r>
    </w:p>
    <w:p w:rsidR="00000000" w:rsidDel="00000000" w:rsidP="00000000" w:rsidRDefault="00000000" w:rsidRPr="00000000" w14:paraId="0000012D">
      <w:pPr>
        <w:pageBreakBefore w:val="0"/>
        <w:rPr>
          <w:rFonts w:ascii="Microsoft JhengHei" w:cs="Microsoft JhengHei" w:eastAsia="Microsoft JhengHei" w:hAnsi="Microsoft JhengHei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2628900" cy="11525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雖然我之前一直話比較往年分數時，係應該盡量使用往年嘅計分方法。但由於 MBBS 同 BDS 對M1/2並無比重，而HKU公佈嘅分數亦係已經計算好晒比重，所以即使用 M1/2 去比較往年分數，都唔會有咩影響，因為我地可以當 M1/2 係一科無比重嘅選修。</w:t>
      </w:r>
    </w:p>
    <w:p w:rsidR="00000000" w:rsidDel="00000000" w:rsidP="00000000" w:rsidRDefault="00000000" w:rsidRPr="00000000" w14:paraId="00000131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In short，1. HKU今年起會當M1/2做正常選修，2. 所以可以當 M1/2 係一科無比重嘅選修去比較往年分數。</w:t>
      </w:r>
    </w:p>
    <w:p w:rsidR="00000000" w:rsidDel="00000000" w:rsidP="00000000" w:rsidRDefault="00000000" w:rsidRPr="00000000" w14:paraId="0000013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Title"/>
        <w:rPr>
          <w:sz w:val="26"/>
          <w:szCs w:val="26"/>
        </w:rPr>
      </w:pPr>
      <w:bookmarkStart w:colFirst="0" w:colLast="0" w:name="_mmehgwg46e24" w:id="20"/>
      <w:bookmarkEnd w:id="20"/>
      <w:r w:rsidDel="00000000" w:rsidR="00000000" w:rsidRPr="00000000">
        <w:rPr>
          <w:sz w:val="26"/>
          <w:szCs w:val="26"/>
          <w:rtl w:val="0"/>
        </w:rPr>
        <w:t xml:space="preserve">10. 點解 All in One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無顯示HKU / UST 等院校嘅詳細分數</w:t>
      </w:r>
      <w:r w:rsidDel="00000000" w:rsidR="00000000" w:rsidRPr="00000000">
        <w:rPr>
          <w:sz w:val="26"/>
          <w:szCs w:val="26"/>
          <w:rtl w:val="0"/>
        </w:rPr>
        <w:t xml:space="preserve">  ?</w:t>
      </w:r>
    </w:p>
    <w:p w:rsidR="00000000" w:rsidDel="00000000" w:rsidP="00000000" w:rsidRDefault="00000000" w:rsidRPr="00000000" w14:paraId="00000136">
      <w:pPr>
        <w:ind w:left="720" w:firstLine="0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ANS: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</w:t>
      </w:r>
    </w:p>
    <w:p w:rsidR="00000000" w:rsidDel="00000000" w:rsidP="00000000" w:rsidRDefault="00000000" w:rsidRPr="00000000" w14:paraId="0000013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每間院校公佈嘅參考分數，格式都非常唔一樣。詳情如下︰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285750</wp:posOffset>
            </wp:positionV>
            <wp:extent cx="3164935" cy="3138488"/>
            <wp:effectExtent b="0" l="0" r="0" t="0"/>
            <wp:wrapNone/>
            <wp:docPr id="1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935" cy="3138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285750</wp:posOffset>
            </wp:positionV>
            <wp:extent cx="3162300" cy="3144683"/>
            <wp:effectExtent b="0" l="0" r="0" t="0"/>
            <wp:wrapNone/>
            <wp:docPr id="1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1446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3105150</wp:posOffset>
            </wp:positionV>
            <wp:extent cx="3162300" cy="3162300"/>
            <wp:effectExtent b="0" l="0" r="0" t="0"/>
            <wp:wrapNone/>
            <wp:docPr id="1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3105150</wp:posOffset>
            </wp:positionV>
            <wp:extent cx="3162300" cy="3162300"/>
            <wp:effectExtent b="0" l="0" r="0" t="0"/>
            <wp:wrapNone/>
            <wp:docPr id="1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所以如果院校冇公佈到原始分數，我自然都冇資料去分析/計算啦~</w:t>
      </w:r>
    </w:p>
    <w:p w:rsidR="00000000" w:rsidDel="00000000" w:rsidP="00000000" w:rsidRDefault="00000000" w:rsidRPr="00000000" w14:paraId="0000013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83.4645669291337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Microsoft JhengHei" w:cs="Microsoft JhengHei" w:eastAsia="Microsoft JhengHei" w:hAnsi="Microsoft JhengHei"/>
      <w:b w:val="1"/>
      <w:bCs w:val="1"/>
      <w:color w:val="202124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jpg"/><Relationship Id="rId22" Type="http://schemas.openxmlformats.org/officeDocument/2006/relationships/image" Target="media/image8.png"/><Relationship Id="rId21" Type="http://schemas.openxmlformats.org/officeDocument/2006/relationships/image" Target="media/image10.png"/><Relationship Id="rId24" Type="http://schemas.openxmlformats.org/officeDocument/2006/relationships/image" Target="media/image11.jp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tudent.hk/" TargetMode="External"/><Relationship Id="rId26" Type="http://schemas.openxmlformats.org/officeDocument/2006/relationships/image" Target="media/image21.png"/><Relationship Id="rId25" Type="http://schemas.openxmlformats.org/officeDocument/2006/relationships/image" Target="media/image1.png"/><Relationship Id="rId28" Type="http://schemas.openxmlformats.org/officeDocument/2006/relationships/hyperlink" Target="https://jupasscorecal.polyu.edu.hk/" TargetMode="External"/><Relationship Id="rId27" Type="http://schemas.openxmlformats.org/officeDocument/2006/relationships/hyperlink" Target="https://www51.polyu.edu.hk/eprospectus/ug/jupas/admission-selec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ms.gle/4NYUUxCvhaNgFAEo9" TargetMode="External"/><Relationship Id="rId29" Type="http://schemas.openxmlformats.org/officeDocument/2006/relationships/image" Target="media/image7.png"/><Relationship Id="rId7" Type="http://schemas.openxmlformats.org/officeDocument/2006/relationships/hyperlink" Target="https://jupascal.github.io/" TargetMode="External"/><Relationship Id="rId8" Type="http://schemas.openxmlformats.org/officeDocument/2006/relationships/hyperlink" Target="http://27771112.hk/" TargetMode="External"/><Relationship Id="rId31" Type="http://schemas.openxmlformats.org/officeDocument/2006/relationships/image" Target="media/image18.jpg"/><Relationship Id="rId30" Type="http://schemas.openxmlformats.org/officeDocument/2006/relationships/image" Target="media/image17.jpg"/><Relationship Id="rId11" Type="http://schemas.openxmlformats.org/officeDocument/2006/relationships/image" Target="media/image4.png"/><Relationship Id="rId33" Type="http://schemas.openxmlformats.org/officeDocument/2006/relationships/image" Target="media/image20.jpg"/><Relationship Id="rId10" Type="http://schemas.openxmlformats.org/officeDocument/2006/relationships/image" Target="media/image5.png"/><Relationship Id="rId32" Type="http://schemas.openxmlformats.org/officeDocument/2006/relationships/image" Target="media/image15.jpg"/><Relationship Id="rId13" Type="http://schemas.openxmlformats.org/officeDocument/2006/relationships/hyperlink" Target="https://jupascal.github.io" TargetMode="External"/><Relationship Id="rId12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19" Type="http://schemas.openxmlformats.org/officeDocument/2006/relationships/image" Target="media/image19.jp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