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D0085" w14:textId="1F40CED1" w:rsidR="003305E1" w:rsidRDefault="003305E1" w:rsidP="003305E1">
      <w:pPr>
        <w:rPr>
          <w:rFonts w:ascii="Times New Roman" w:hAnsi="Times New Roman"/>
        </w:rPr>
      </w:pPr>
      <w:r>
        <w:rPr>
          <w:rFonts w:ascii="Times New Roman" w:hAnsi="Times New Roman"/>
        </w:rPr>
        <w:t xml:space="preserve">Name: </w:t>
      </w:r>
      <w:r>
        <w:rPr>
          <w:rFonts w:ascii="Times New Roman" w:hAnsi="Times New Roman"/>
        </w:rPr>
        <w:tab/>
        <w:t xml:space="preserve">  Mike Brian Leung</w:t>
      </w:r>
    </w:p>
    <w:p w14:paraId="71911AFA" w14:textId="40EC7C81" w:rsidR="003305E1" w:rsidRDefault="003305E1" w:rsidP="003305E1">
      <w:pPr>
        <w:rPr>
          <w:rFonts w:ascii="Times New Roman" w:hAnsi="Times New Roman"/>
        </w:rPr>
      </w:pPr>
      <w:proofErr w:type="spellStart"/>
      <w:r>
        <w:rPr>
          <w:rFonts w:ascii="Times New Roman" w:hAnsi="Times New Roman"/>
        </w:rPr>
        <w:t>Github</w:t>
      </w:r>
      <w:proofErr w:type="spellEnd"/>
      <w:r>
        <w:rPr>
          <w:rFonts w:ascii="Times New Roman" w:hAnsi="Times New Roman"/>
        </w:rPr>
        <w:t xml:space="preserve">:  </w:t>
      </w:r>
      <w:hyperlink r:id="rId7" w:history="1">
        <w:r w:rsidRPr="00624BF0">
          <w:rPr>
            <w:rStyle w:val="Hyperlink"/>
            <w:rFonts w:ascii="Times New Roman" w:hAnsi="Times New Roman"/>
          </w:rPr>
          <w:t>https://github.com/hkmamike/loanAs</w:t>
        </w:r>
        <w:r w:rsidRPr="00624BF0">
          <w:rPr>
            <w:rStyle w:val="Hyperlink"/>
            <w:rFonts w:ascii="Times New Roman" w:hAnsi="Times New Roman"/>
          </w:rPr>
          <w:t>s</w:t>
        </w:r>
        <w:r w:rsidRPr="00624BF0">
          <w:rPr>
            <w:rStyle w:val="Hyperlink"/>
            <w:rFonts w:ascii="Times New Roman" w:hAnsi="Times New Roman"/>
          </w:rPr>
          <w:t>igner</w:t>
        </w:r>
      </w:hyperlink>
    </w:p>
    <w:p w14:paraId="1B1F9E6E" w14:textId="77777777" w:rsidR="003305E1" w:rsidRDefault="003305E1" w:rsidP="003305E1">
      <w:pPr>
        <w:rPr>
          <w:rFonts w:ascii="Times New Roman" w:hAnsi="Times New Roman"/>
        </w:rPr>
      </w:pPr>
    </w:p>
    <w:p w14:paraId="2EC9BB58" w14:textId="77777777" w:rsidR="003305E1" w:rsidRDefault="003305E1" w:rsidP="00805268">
      <w:pPr>
        <w:jc w:val="center"/>
        <w:rPr>
          <w:rFonts w:ascii="Times New Roman" w:hAnsi="Times New Roman"/>
        </w:rPr>
      </w:pPr>
    </w:p>
    <w:p w14:paraId="0DEB43A6" w14:textId="77777777" w:rsidR="00400AEC" w:rsidRPr="003305E1" w:rsidRDefault="00805268" w:rsidP="00805268">
      <w:pPr>
        <w:jc w:val="center"/>
        <w:rPr>
          <w:rFonts w:ascii="Times New Roman" w:hAnsi="Times New Roman"/>
          <w:b/>
        </w:rPr>
      </w:pPr>
      <w:r w:rsidRPr="003305E1">
        <w:rPr>
          <w:rFonts w:ascii="Times New Roman" w:hAnsi="Times New Roman"/>
          <w:b/>
        </w:rPr>
        <w:t>Affirm Take Home Coding Challenge Write-up</w:t>
      </w:r>
    </w:p>
    <w:p w14:paraId="158EE64A" w14:textId="77777777" w:rsidR="00805268" w:rsidRPr="00805268" w:rsidRDefault="00805268" w:rsidP="00805268">
      <w:pPr>
        <w:jc w:val="center"/>
        <w:rPr>
          <w:rFonts w:ascii="Times New Roman" w:hAnsi="Times New Roman"/>
        </w:rPr>
      </w:pPr>
    </w:p>
    <w:p w14:paraId="26255417" w14:textId="77777777" w:rsidR="00805268" w:rsidRDefault="00805268" w:rsidP="00805268">
      <w:pPr>
        <w:widowControl w:val="0"/>
        <w:numPr>
          <w:ilvl w:val="0"/>
          <w:numId w:val="1"/>
        </w:numPr>
        <w:tabs>
          <w:tab w:val="left" w:pos="220"/>
          <w:tab w:val="left" w:pos="720"/>
        </w:tabs>
        <w:autoSpaceDE w:val="0"/>
        <w:autoSpaceDN w:val="0"/>
        <w:adjustRightInd w:val="0"/>
        <w:spacing w:after="293" w:line="340" w:lineRule="atLeast"/>
        <w:ind w:hanging="720"/>
        <w:rPr>
          <w:rFonts w:ascii="Times New Roman" w:hAnsi="Times New Roman" w:cs="Arial"/>
          <w:color w:val="000000"/>
        </w:rPr>
      </w:pPr>
      <w:r w:rsidRPr="00805268">
        <w:rPr>
          <w:rFonts w:ascii="Times New Roman" w:hAnsi="Times New Roman" w:cs="Arial"/>
          <w:color w:val="000000"/>
        </w:rPr>
        <w:t>How long did you spend working on the problem? What did you find to be the most difficult part?  </w:t>
      </w:r>
    </w:p>
    <w:p w14:paraId="0117BA78" w14:textId="77777777" w:rsidR="00805268" w:rsidRDefault="00805268" w:rsidP="00805268">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sidRPr="00805268">
        <w:rPr>
          <w:rFonts w:ascii="Times New Roman" w:hAnsi="Times New Roman" w:cs="Arial"/>
          <w:color w:val="000090"/>
        </w:rPr>
        <w:t>It took me about 3 hours to code a working solution</w:t>
      </w:r>
      <w:r>
        <w:rPr>
          <w:rFonts w:ascii="Times New Roman" w:hAnsi="Times New Roman" w:cs="Arial"/>
          <w:color w:val="000090"/>
        </w:rPr>
        <w:t xml:space="preserve">, but I will </w:t>
      </w:r>
      <w:r w:rsidRPr="00805268">
        <w:rPr>
          <w:rFonts w:ascii="Times New Roman" w:hAnsi="Times New Roman" w:cs="Arial"/>
          <w:color w:val="000090"/>
        </w:rPr>
        <w:t>have to spend 1-2 more hours to clean up the code and to do some edge case testing.</w:t>
      </w:r>
    </w:p>
    <w:p w14:paraId="06594558" w14:textId="77777777" w:rsidR="00805268" w:rsidRPr="00805268" w:rsidRDefault="00805268" w:rsidP="00805268">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sidRPr="00805268">
        <w:rPr>
          <w:rFonts w:ascii="Times New Roman" w:hAnsi="Times New Roman" w:cs="Arial"/>
          <w:color w:val="000090"/>
        </w:rPr>
        <w:t xml:space="preserve">Perhaps it was by design, the data sets provided does not cover some covenant situations, so it was challenging to ensure that my code works for those cases. </w:t>
      </w:r>
    </w:p>
    <w:p w14:paraId="29C5F9D8" w14:textId="77777777" w:rsidR="00805268" w:rsidRDefault="00805268" w:rsidP="00805268">
      <w:pPr>
        <w:widowControl w:val="0"/>
        <w:numPr>
          <w:ilvl w:val="0"/>
          <w:numId w:val="1"/>
        </w:numPr>
        <w:tabs>
          <w:tab w:val="left" w:pos="220"/>
          <w:tab w:val="left" w:pos="720"/>
        </w:tabs>
        <w:autoSpaceDE w:val="0"/>
        <w:autoSpaceDN w:val="0"/>
        <w:adjustRightInd w:val="0"/>
        <w:spacing w:after="293" w:line="340" w:lineRule="atLeast"/>
        <w:ind w:hanging="720"/>
        <w:rPr>
          <w:rFonts w:ascii="Times New Roman" w:hAnsi="Times New Roman" w:cs="Arial"/>
          <w:color w:val="000000"/>
        </w:rPr>
      </w:pPr>
      <w:r w:rsidRPr="00805268">
        <w:rPr>
          <w:rFonts w:ascii="Times New Roman" w:hAnsi="Times New Roman" w:cs="Arial"/>
          <w:color w:val="000000"/>
        </w:rPr>
        <w:t xml:space="preserve">How would you modify your data model or code to account for an eventual introduction of new, </w:t>
      </w:r>
      <w:proofErr w:type="spellStart"/>
      <w:r w:rsidRPr="00805268">
        <w:rPr>
          <w:rFonts w:ascii="Times New Roman" w:hAnsi="Times New Roman" w:cs="Arial"/>
          <w:color w:val="000000"/>
        </w:rPr>
        <w:t>as­of­yet</w:t>
      </w:r>
      <w:proofErr w:type="spellEnd"/>
      <w:r w:rsidRPr="00805268">
        <w:rPr>
          <w:rFonts w:ascii="Times New Roman" w:hAnsi="Times New Roman" w:cs="Arial"/>
          <w:color w:val="000000"/>
        </w:rPr>
        <w:t xml:space="preserve"> unknown types of covenants, beyond just maximum default likelihood and state restrictions?  </w:t>
      </w:r>
    </w:p>
    <w:p w14:paraId="2B0E8D46" w14:textId="5FCFC40D" w:rsidR="00506B1C" w:rsidRDefault="00506B1C" w:rsidP="00506B1C">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Pr>
          <w:rFonts w:ascii="Times New Roman" w:hAnsi="Times New Roman" w:cs="Arial"/>
          <w:color w:val="000090"/>
        </w:rPr>
        <w:t xml:space="preserve">If the additional </w:t>
      </w:r>
      <w:r w:rsidR="00805268">
        <w:rPr>
          <w:rFonts w:ascii="Times New Roman" w:hAnsi="Times New Roman" w:cs="Arial"/>
          <w:color w:val="000090"/>
        </w:rPr>
        <w:t xml:space="preserve">covenants involve only </w:t>
      </w:r>
      <w:r w:rsidR="003F4F94">
        <w:rPr>
          <w:rFonts w:ascii="Times New Roman" w:hAnsi="Times New Roman" w:cs="Arial"/>
          <w:color w:val="000090"/>
        </w:rPr>
        <w:t>simple conditions checking</w:t>
      </w:r>
      <w:r w:rsidR="00805268">
        <w:rPr>
          <w:rFonts w:ascii="Times New Roman" w:hAnsi="Times New Roman" w:cs="Arial"/>
          <w:color w:val="000090"/>
        </w:rPr>
        <w:t>, I only need to add the</w:t>
      </w:r>
      <w:r w:rsidR="003F4F94">
        <w:rPr>
          <w:rFonts w:ascii="Times New Roman" w:hAnsi="Times New Roman" w:cs="Arial"/>
          <w:color w:val="000090"/>
        </w:rPr>
        <w:t xml:space="preserve"> new </w:t>
      </w:r>
      <w:r w:rsidR="00805268">
        <w:rPr>
          <w:rFonts w:ascii="Times New Roman" w:hAnsi="Times New Roman" w:cs="Arial"/>
          <w:color w:val="000090"/>
        </w:rPr>
        <w:t>properties to the data model, write a new checker function, and introduce the checker f</w:t>
      </w:r>
      <w:r w:rsidR="003F4F94">
        <w:rPr>
          <w:rFonts w:ascii="Times New Roman" w:hAnsi="Times New Roman" w:cs="Arial"/>
          <w:color w:val="000090"/>
        </w:rPr>
        <w:t>unction to the processing flow.</w:t>
      </w:r>
    </w:p>
    <w:p w14:paraId="684E7AA6" w14:textId="77777777" w:rsidR="00805268" w:rsidRPr="00506B1C" w:rsidRDefault="00506B1C" w:rsidP="00506B1C">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sidRPr="00506B1C">
        <w:rPr>
          <w:rFonts w:ascii="Times New Roman" w:hAnsi="Times New Roman" w:cs="Arial"/>
          <w:color w:val="000090"/>
        </w:rPr>
        <w:t>If the additional covenants concerns the relationships or states of existing loans already assigned to the candidate facility, we might need to store the sensitive properties of the loan assignments as we process new loans for later reference.</w:t>
      </w:r>
    </w:p>
    <w:p w14:paraId="25C42E0D" w14:textId="77777777" w:rsidR="00805268" w:rsidRDefault="00805268" w:rsidP="00805268">
      <w:pPr>
        <w:widowControl w:val="0"/>
        <w:numPr>
          <w:ilvl w:val="0"/>
          <w:numId w:val="1"/>
        </w:numPr>
        <w:tabs>
          <w:tab w:val="left" w:pos="220"/>
          <w:tab w:val="left" w:pos="720"/>
        </w:tabs>
        <w:autoSpaceDE w:val="0"/>
        <w:autoSpaceDN w:val="0"/>
        <w:adjustRightInd w:val="0"/>
        <w:spacing w:after="293" w:line="340" w:lineRule="atLeast"/>
        <w:ind w:hanging="720"/>
        <w:rPr>
          <w:rFonts w:ascii="Times New Roman" w:hAnsi="Times New Roman" w:cs="Arial"/>
          <w:color w:val="000000"/>
        </w:rPr>
      </w:pPr>
      <w:r w:rsidRPr="00805268">
        <w:rPr>
          <w:rFonts w:ascii="Times New Roman" w:hAnsi="Times New Roman" w:cs="Arial"/>
          <w:color w:val="000000"/>
        </w:rPr>
        <w:t>How would you architect your solution as a production service wherein new facilities can be introduced at arbitrary points in time. Assume these facilities become available by the finance team emailing your team and describing the ad</w:t>
      </w:r>
      <w:r w:rsidR="00506B1C">
        <w:rPr>
          <w:rFonts w:ascii="Times New Roman" w:hAnsi="Times New Roman" w:cs="Arial"/>
          <w:color w:val="000000"/>
        </w:rPr>
        <w:t xml:space="preserve">dition with a new set of CSVs. </w:t>
      </w:r>
    </w:p>
    <w:p w14:paraId="72276E8E" w14:textId="03D1586C" w:rsidR="00FB20A4" w:rsidRDefault="00506B1C" w:rsidP="00FB20A4">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Pr>
          <w:rFonts w:ascii="Times New Roman" w:hAnsi="Times New Roman" w:cs="Arial"/>
          <w:color w:val="000090"/>
        </w:rPr>
        <w:t xml:space="preserve">Currently, my </w:t>
      </w:r>
      <w:r w:rsidR="002561C6">
        <w:rPr>
          <w:rFonts w:ascii="Times New Roman" w:hAnsi="Times New Roman" w:cs="Arial"/>
          <w:color w:val="000090"/>
        </w:rPr>
        <w:t xml:space="preserve">code reads input CSVs </w:t>
      </w:r>
      <w:r w:rsidR="00640556">
        <w:rPr>
          <w:rFonts w:ascii="Times New Roman" w:hAnsi="Times New Roman" w:cs="Arial"/>
          <w:color w:val="000090"/>
        </w:rPr>
        <w:t xml:space="preserve">in the beginning </w:t>
      </w:r>
      <w:r w:rsidR="002561C6">
        <w:rPr>
          <w:rFonts w:ascii="Times New Roman" w:hAnsi="Times New Roman" w:cs="Arial"/>
          <w:color w:val="000090"/>
        </w:rPr>
        <w:t>and generates</w:t>
      </w:r>
      <w:r>
        <w:rPr>
          <w:rFonts w:ascii="Times New Roman" w:hAnsi="Times New Roman" w:cs="Arial"/>
          <w:color w:val="000090"/>
        </w:rPr>
        <w:t xml:space="preserve"> local data models to keep track of </w:t>
      </w:r>
      <w:r w:rsidR="00640556">
        <w:rPr>
          <w:rFonts w:ascii="Times New Roman" w:hAnsi="Times New Roman" w:cs="Arial"/>
          <w:color w:val="000090"/>
        </w:rPr>
        <w:t>facilities. Streaming is simulated by reading through the lines of loans.</w:t>
      </w:r>
      <w:r w:rsidR="003F4F94">
        <w:rPr>
          <w:rFonts w:ascii="Times New Roman" w:hAnsi="Times New Roman" w:cs="Arial"/>
          <w:color w:val="000090"/>
        </w:rPr>
        <w:t>csv and processing each line</w:t>
      </w:r>
      <w:r w:rsidR="00640556">
        <w:rPr>
          <w:rFonts w:ascii="Times New Roman" w:hAnsi="Times New Roman" w:cs="Arial"/>
          <w:color w:val="000090"/>
        </w:rPr>
        <w:t xml:space="preserve">. </w:t>
      </w:r>
    </w:p>
    <w:p w14:paraId="583DEF34" w14:textId="0FFAAB4D" w:rsidR="00506B1C" w:rsidRPr="003305E1" w:rsidRDefault="00FB20A4" w:rsidP="003305E1">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sidRPr="00FB20A4">
        <w:rPr>
          <w:rFonts w:ascii="Times New Roman" w:hAnsi="Times New Roman" w:cs="Arial"/>
          <w:color w:val="000090"/>
        </w:rPr>
        <w:t>F</w:t>
      </w:r>
      <w:r>
        <w:rPr>
          <w:rFonts w:ascii="Times New Roman" w:hAnsi="Times New Roman" w:cs="Arial"/>
          <w:color w:val="000090"/>
        </w:rPr>
        <w:t>or a production service, one option is to</w:t>
      </w:r>
      <w:r w:rsidRPr="00FB20A4">
        <w:rPr>
          <w:rFonts w:ascii="Times New Roman" w:hAnsi="Times New Roman" w:cs="Arial"/>
          <w:color w:val="000090"/>
        </w:rPr>
        <w:t xml:space="preserve"> </w:t>
      </w:r>
      <w:r>
        <w:rPr>
          <w:rFonts w:ascii="Times New Roman" w:hAnsi="Times New Roman" w:cs="Arial"/>
          <w:color w:val="000090"/>
        </w:rPr>
        <w:t>host these data models on a database</w:t>
      </w:r>
      <w:r w:rsidR="00640556">
        <w:rPr>
          <w:rFonts w:ascii="Times New Roman" w:hAnsi="Times New Roman" w:cs="Arial"/>
          <w:color w:val="000090"/>
        </w:rPr>
        <w:t xml:space="preserve"> and rewrite the loan processing flow as a function that the client can call. We can write a simple parser to update the database as the finance team sends us t</w:t>
      </w:r>
      <w:r w:rsidR="003305E1">
        <w:rPr>
          <w:rFonts w:ascii="Times New Roman" w:hAnsi="Times New Roman" w:cs="Arial"/>
          <w:color w:val="000090"/>
        </w:rPr>
        <w:t>he CSVs for the new facilities.</w:t>
      </w:r>
    </w:p>
    <w:p w14:paraId="5B0E8238" w14:textId="77777777" w:rsidR="00805268" w:rsidRDefault="00805268" w:rsidP="00805268">
      <w:pPr>
        <w:widowControl w:val="0"/>
        <w:numPr>
          <w:ilvl w:val="0"/>
          <w:numId w:val="1"/>
        </w:numPr>
        <w:tabs>
          <w:tab w:val="left" w:pos="220"/>
          <w:tab w:val="left" w:pos="720"/>
        </w:tabs>
        <w:autoSpaceDE w:val="0"/>
        <w:autoSpaceDN w:val="0"/>
        <w:adjustRightInd w:val="0"/>
        <w:spacing w:after="293" w:line="340" w:lineRule="atLeast"/>
        <w:ind w:hanging="720"/>
        <w:rPr>
          <w:rFonts w:ascii="Times New Roman" w:hAnsi="Times New Roman" w:cs="Arial"/>
          <w:color w:val="000000"/>
        </w:rPr>
      </w:pPr>
      <w:r w:rsidRPr="00805268">
        <w:rPr>
          <w:rFonts w:ascii="Times New Roman" w:hAnsi="Times New Roman" w:cs="Arial"/>
          <w:color w:val="000000"/>
        </w:rPr>
        <w:lastRenderedPageBreak/>
        <w:t xml:space="preserve">Your solution most likely simulates the streaming process by directly calling a method in your code to process the loans inside of </w:t>
      </w:r>
      <w:proofErr w:type="gramStart"/>
      <w:r w:rsidRPr="00805268">
        <w:rPr>
          <w:rFonts w:ascii="Times New Roman" w:hAnsi="Times New Roman" w:cs="Arial"/>
          <w:color w:val="000000"/>
        </w:rPr>
        <w:t>a for</w:t>
      </w:r>
      <w:proofErr w:type="gramEnd"/>
      <w:r w:rsidRPr="00805268">
        <w:rPr>
          <w:rFonts w:ascii="Times New Roman" w:hAnsi="Times New Roman" w:cs="Arial"/>
          <w:color w:val="000000"/>
        </w:rPr>
        <w:t xml:space="preserve"> loop. What would a REST API look like for this same service? Stakeholders using the API will need, at a minimum, to be able to request a loan be assigned to a facility, and read the funding status of a loan, as well as query the capac</w:t>
      </w:r>
      <w:r w:rsidR="005411C6">
        <w:rPr>
          <w:rFonts w:ascii="Times New Roman" w:hAnsi="Times New Roman" w:cs="Arial"/>
          <w:color w:val="000000"/>
        </w:rPr>
        <w:t>ities remaining in facilities.</w:t>
      </w:r>
    </w:p>
    <w:p w14:paraId="2DBD88EB" w14:textId="753D3621" w:rsidR="0037679F" w:rsidRPr="003305E1" w:rsidRDefault="005500BD" w:rsidP="003305E1">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Pr>
          <w:rFonts w:ascii="Times New Roman" w:hAnsi="Times New Roman" w:cs="Arial"/>
          <w:color w:val="000090"/>
        </w:rPr>
        <w:t>In a REST API service for this pr</w:t>
      </w:r>
      <w:r w:rsidR="00F22FE0">
        <w:rPr>
          <w:rFonts w:ascii="Times New Roman" w:hAnsi="Times New Roman" w:cs="Arial"/>
          <w:color w:val="000090"/>
        </w:rPr>
        <w:t>ocess, instead of iterating</w:t>
      </w:r>
      <w:r w:rsidR="00651F53">
        <w:rPr>
          <w:rFonts w:ascii="Times New Roman" w:hAnsi="Times New Roman" w:cs="Arial"/>
          <w:color w:val="000090"/>
        </w:rPr>
        <w:t xml:space="preserve"> to-be processed</w:t>
      </w:r>
      <w:r w:rsidR="00F22FE0">
        <w:rPr>
          <w:rFonts w:ascii="Times New Roman" w:hAnsi="Times New Roman" w:cs="Arial"/>
          <w:color w:val="000090"/>
        </w:rPr>
        <w:t xml:space="preserve"> loans’ data locally, we would have a service that stakeholders can call to request loan processing</w:t>
      </w:r>
      <w:r w:rsidR="008F0812">
        <w:rPr>
          <w:rFonts w:ascii="Times New Roman" w:hAnsi="Times New Roman" w:cs="Arial"/>
          <w:color w:val="000090"/>
        </w:rPr>
        <w:t xml:space="preserve"> by sending our server the requested loan’s information</w:t>
      </w:r>
      <w:r w:rsidR="00F22FE0">
        <w:rPr>
          <w:rFonts w:ascii="Times New Roman" w:hAnsi="Times New Roman" w:cs="Arial"/>
          <w:color w:val="000090"/>
        </w:rPr>
        <w:t>. When our server receives requests, it would process them and return the status</w:t>
      </w:r>
      <w:r w:rsidR="003B1C65">
        <w:rPr>
          <w:rFonts w:ascii="Times New Roman" w:hAnsi="Times New Roman" w:cs="Arial"/>
          <w:color w:val="000090"/>
        </w:rPr>
        <w:t xml:space="preserve"> (and other information)</w:t>
      </w:r>
      <w:r w:rsidR="00F22FE0">
        <w:rPr>
          <w:rFonts w:ascii="Times New Roman" w:hAnsi="Times New Roman" w:cs="Arial"/>
          <w:color w:val="000090"/>
        </w:rPr>
        <w:t xml:space="preserve"> of the requests to the stakeholders. </w:t>
      </w:r>
      <w:r w:rsidR="008F0812">
        <w:rPr>
          <w:rFonts w:ascii="Times New Roman" w:hAnsi="Times New Roman" w:cs="Arial"/>
          <w:color w:val="000090"/>
        </w:rPr>
        <w:t xml:space="preserve">Our server would stand in between the backend data models and the stakeholders’ clients. We would need to have </w:t>
      </w:r>
      <w:r w:rsidR="003305E1">
        <w:rPr>
          <w:rFonts w:ascii="Times New Roman" w:hAnsi="Times New Roman" w:cs="Arial"/>
          <w:color w:val="000090"/>
        </w:rPr>
        <w:t xml:space="preserve">some kind of </w:t>
      </w:r>
      <w:r w:rsidR="008F0812">
        <w:rPr>
          <w:rFonts w:ascii="Times New Roman" w:hAnsi="Times New Roman" w:cs="Arial"/>
          <w:color w:val="000090"/>
        </w:rPr>
        <w:t xml:space="preserve">access control because </w:t>
      </w:r>
      <w:r w:rsidR="008F0812" w:rsidRPr="008F0812">
        <w:rPr>
          <w:rFonts w:ascii="Times New Roman" w:hAnsi="Times New Roman" w:cs="Arial"/>
          <w:color w:val="000090"/>
        </w:rPr>
        <w:t>the funding status of loans and remaining capacities of facilities are not public information</w:t>
      </w:r>
      <w:r w:rsidR="003305E1">
        <w:rPr>
          <w:rFonts w:ascii="Times New Roman" w:hAnsi="Times New Roman" w:cs="Arial"/>
          <w:color w:val="000090"/>
        </w:rPr>
        <w:t xml:space="preserve">. We would also need to ensure that our server does not over subscribe a facility when processing parallel </w:t>
      </w:r>
      <w:proofErr w:type="gramStart"/>
      <w:r w:rsidR="003F4F94">
        <w:rPr>
          <w:rFonts w:ascii="Times New Roman" w:hAnsi="Times New Roman" w:cs="Arial"/>
          <w:color w:val="000090"/>
        </w:rPr>
        <w:t>requests,</w:t>
      </w:r>
      <w:proofErr w:type="gramEnd"/>
      <w:r w:rsidR="003305E1">
        <w:rPr>
          <w:rFonts w:ascii="Times New Roman" w:hAnsi="Times New Roman" w:cs="Arial"/>
          <w:color w:val="000090"/>
        </w:rPr>
        <w:t xml:space="preserve"> one way to do this is to </w:t>
      </w:r>
      <w:r w:rsidR="003F4F94">
        <w:rPr>
          <w:rFonts w:ascii="Times New Roman" w:hAnsi="Times New Roman" w:cs="Arial"/>
          <w:color w:val="000090"/>
        </w:rPr>
        <w:t xml:space="preserve">limit facility assignment access to one processing thread on the server at a time. </w:t>
      </w:r>
      <w:r w:rsidR="003305E1">
        <w:rPr>
          <w:rFonts w:ascii="Times New Roman" w:hAnsi="Times New Roman" w:cs="Arial"/>
          <w:color w:val="000090"/>
        </w:rPr>
        <w:t xml:space="preserve"> </w:t>
      </w:r>
    </w:p>
    <w:p w14:paraId="56A68080" w14:textId="77777777" w:rsidR="00805268" w:rsidRDefault="00805268" w:rsidP="00805268">
      <w:pPr>
        <w:widowControl w:val="0"/>
        <w:numPr>
          <w:ilvl w:val="0"/>
          <w:numId w:val="1"/>
        </w:numPr>
        <w:tabs>
          <w:tab w:val="left" w:pos="220"/>
          <w:tab w:val="left" w:pos="720"/>
        </w:tabs>
        <w:autoSpaceDE w:val="0"/>
        <w:autoSpaceDN w:val="0"/>
        <w:adjustRightInd w:val="0"/>
        <w:spacing w:after="293" w:line="340" w:lineRule="atLeast"/>
        <w:ind w:hanging="720"/>
        <w:rPr>
          <w:rFonts w:ascii="Times New Roman" w:hAnsi="Times New Roman" w:cs="Arial"/>
          <w:color w:val="000000"/>
        </w:rPr>
      </w:pPr>
      <w:r w:rsidRPr="00805268">
        <w:rPr>
          <w:rFonts w:ascii="Times New Roman" w:hAnsi="Times New Roman" w:cs="Arial"/>
          <w:color w:val="000000"/>
        </w:rPr>
        <w:t>How might you improve your assignment algorithm if you were permitted to assign loans in batch rather than streaming? We are not looking for code here, but pseudo code or description of a revised algorithm appreciated.  </w:t>
      </w:r>
    </w:p>
    <w:p w14:paraId="4C9C8664" w14:textId="2B2257F6" w:rsidR="00280EE6" w:rsidRDefault="00280EE6" w:rsidP="00280EE6">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Pr>
          <w:rFonts w:ascii="Times New Roman" w:hAnsi="Times New Roman" w:cs="Arial"/>
          <w:color w:val="000090"/>
        </w:rPr>
        <w:t>If we can process loans in batch</w:t>
      </w:r>
      <w:r w:rsidR="00E00D7E">
        <w:rPr>
          <w:rFonts w:ascii="Times New Roman" w:hAnsi="Times New Roman" w:cs="Arial"/>
          <w:color w:val="000090"/>
        </w:rPr>
        <w:t>es</w:t>
      </w:r>
      <w:r w:rsidR="003F4F94">
        <w:rPr>
          <w:rFonts w:ascii="Times New Roman" w:hAnsi="Times New Roman" w:cs="Arial"/>
          <w:color w:val="000090"/>
        </w:rPr>
        <w:t>, we can attempt to shuffle-</w:t>
      </w:r>
      <w:r>
        <w:rPr>
          <w:rFonts w:ascii="Times New Roman" w:hAnsi="Times New Roman" w:cs="Arial"/>
          <w:color w:val="000090"/>
        </w:rPr>
        <w:t>in loans that do not find a matc</w:t>
      </w:r>
      <w:r w:rsidR="00EA7F09">
        <w:rPr>
          <w:rFonts w:ascii="Times New Roman" w:hAnsi="Times New Roman" w:cs="Arial"/>
          <w:color w:val="000090"/>
        </w:rPr>
        <w:t>hing facility</w:t>
      </w:r>
      <w:r w:rsidR="002F6441">
        <w:rPr>
          <w:rFonts w:ascii="Times New Roman" w:hAnsi="Times New Roman" w:cs="Arial"/>
          <w:color w:val="000090"/>
        </w:rPr>
        <w:t xml:space="preserve"> initially</w:t>
      </w:r>
      <w:r w:rsidR="003F4F94">
        <w:rPr>
          <w:rFonts w:ascii="Times New Roman" w:hAnsi="Times New Roman" w:cs="Arial"/>
          <w:color w:val="000090"/>
        </w:rPr>
        <w:t>. For instance</w:t>
      </w:r>
      <w:r w:rsidR="00EA7F09">
        <w:rPr>
          <w:rFonts w:ascii="Times New Roman" w:hAnsi="Times New Roman" w:cs="Arial"/>
          <w:color w:val="000090"/>
        </w:rPr>
        <w:t>, if we move some loans from facility #13 into #14 or #15, we can probably free up some space in #13 to accommodate loan #425</w:t>
      </w:r>
      <w:r w:rsidR="003F4F94">
        <w:rPr>
          <w:rFonts w:ascii="Times New Roman" w:hAnsi="Times New Roman" w:cs="Arial"/>
          <w:color w:val="000090"/>
        </w:rPr>
        <w:t>. Pseudo code to illustrate this</w:t>
      </w:r>
      <w:r w:rsidR="002F6441">
        <w:rPr>
          <w:rFonts w:ascii="Times New Roman" w:hAnsi="Times New Roman" w:cs="Arial"/>
          <w:color w:val="000090"/>
        </w:rPr>
        <w:t>:</w:t>
      </w:r>
    </w:p>
    <w:p w14:paraId="69F4B26C" w14:textId="6A93D506" w:rsidR="002F6441" w:rsidRDefault="002F6441" w:rsidP="0037679F">
      <w:pPr>
        <w:widowControl w:val="0"/>
        <w:tabs>
          <w:tab w:val="left" w:pos="220"/>
          <w:tab w:val="left" w:pos="720"/>
        </w:tabs>
        <w:autoSpaceDE w:val="0"/>
        <w:autoSpaceDN w:val="0"/>
        <w:adjustRightInd w:val="0"/>
        <w:spacing w:line="340" w:lineRule="atLeast"/>
        <w:ind w:left="720"/>
        <w:rPr>
          <w:rFonts w:ascii="Times New Roman" w:hAnsi="Times New Roman" w:cs="Arial"/>
          <w:color w:val="000090"/>
        </w:rPr>
      </w:pPr>
      <w:r>
        <w:rPr>
          <w:rFonts w:ascii="Times New Roman" w:hAnsi="Times New Roman" w:cs="Arial"/>
          <w:color w:val="000090"/>
        </w:rPr>
        <w:t>- Identify the facility with the biggest remaining available value</w:t>
      </w:r>
      <w:r w:rsidR="0037679F">
        <w:rPr>
          <w:rFonts w:ascii="Times New Roman" w:hAnsi="Times New Roman" w:cs="Arial"/>
          <w:color w:val="000090"/>
        </w:rPr>
        <w:t xml:space="preserve"> (facility X)</w:t>
      </w:r>
    </w:p>
    <w:p w14:paraId="1EE4A4AB" w14:textId="73EDAC7E" w:rsidR="002F6441" w:rsidRDefault="002F6441" w:rsidP="0037679F">
      <w:pPr>
        <w:widowControl w:val="0"/>
        <w:tabs>
          <w:tab w:val="left" w:pos="220"/>
          <w:tab w:val="left" w:pos="720"/>
        </w:tabs>
        <w:autoSpaceDE w:val="0"/>
        <w:autoSpaceDN w:val="0"/>
        <w:adjustRightInd w:val="0"/>
        <w:spacing w:line="340" w:lineRule="atLeast"/>
        <w:ind w:left="720"/>
        <w:rPr>
          <w:rFonts w:ascii="Times New Roman" w:hAnsi="Times New Roman" w:cs="Arial"/>
          <w:color w:val="000090"/>
        </w:rPr>
      </w:pPr>
      <w:r>
        <w:rPr>
          <w:rFonts w:ascii="Times New Roman" w:hAnsi="Times New Roman" w:cs="Arial"/>
          <w:color w:val="000090"/>
        </w:rPr>
        <w:t>- For each of the other facilities that is not completely full (remaining available value &gt;</w:t>
      </w:r>
      <w:r w:rsidR="0037679F">
        <w:rPr>
          <w:rFonts w:ascii="Times New Roman" w:hAnsi="Times New Roman" w:cs="Arial"/>
          <w:color w:val="000090"/>
        </w:rPr>
        <w:t xml:space="preserve"> some threshold), find loans in facility X that can fit in the remaining available value and move it over, freeing space in facility X</w:t>
      </w:r>
    </w:p>
    <w:p w14:paraId="175BB7D2" w14:textId="39D0AC9B" w:rsidR="002F6441" w:rsidRDefault="002F6441" w:rsidP="0037679F">
      <w:pPr>
        <w:widowControl w:val="0"/>
        <w:tabs>
          <w:tab w:val="left" w:pos="220"/>
          <w:tab w:val="left" w:pos="720"/>
        </w:tabs>
        <w:autoSpaceDE w:val="0"/>
        <w:autoSpaceDN w:val="0"/>
        <w:adjustRightInd w:val="0"/>
        <w:spacing w:line="340" w:lineRule="atLeast"/>
        <w:ind w:left="720"/>
        <w:rPr>
          <w:rFonts w:ascii="Times New Roman" w:hAnsi="Times New Roman" w:cs="Arial"/>
          <w:color w:val="000090"/>
        </w:rPr>
      </w:pPr>
      <w:r>
        <w:rPr>
          <w:rFonts w:ascii="Times New Roman" w:hAnsi="Times New Roman" w:cs="Arial"/>
          <w:color w:val="000090"/>
        </w:rPr>
        <w:t xml:space="preserve">- </w:t>
      </w:r>
      <w:r w:rsidR="0037679F">
        <w:rPr>
          <w:rFonts w:ascii="Times New Roman" w:hAnsi="Times New Roman" w:cs="Arial"/>
          <w:color w:val="000090"/>
        </w:rPr>
        <w:t>Attempt to place unmatched loans into facility X</w:t>
      </w:r>
    </w:p>
    <w:p w14:paraId="446034A6" w14:textId="00AE71A9" w:rsidR="0037679F" w:rsidRDefault="0037679F" w:rsidP="0037679F">
      <w:pPr>
        <w:widowControl w:val="0"/>
        <w:tabs>
          <w:tab w:val="left" w:pos="220"/>
          <w:tab w:val="left" w:pos="720"/>
        </w:tabs>
        <w:autoSpaceDE w:val="0"/>
        <w:autoSpaceDN w:val="0"/>
        <w:adjustRightInd w:val="0"/>
        <w:spacing w:line="340" w:lineRule="atLeast"/>
        <w:ind w:left="720"/>
        <w:rPr>
          <w:rFonts w:ascii="Times New Roman" w:hAnsi="Times New Roman" w:cs="Arial"/>
          <w:color w:val="000090"/>
        </w:rPr>
      </w:pPr>
      <w:r>
        <w:rPr>
          <w:rFonts w:ascii="Times New Roman" w:hAnsi="Times New Roman" w:cs="Arial"/>
          <w:color w:val="000090"/>
        </w:rPr>
        <w:t xml:space="preserve">- Repeat the process for </w:t>
      </w:r>
      <w:r w:rsidR="005500BD">
        <w:rPr>
          <w:rFonts w:ascii="Times New Roman" w:hAnsi="Times New Roman" w:cs="Arial"/>
          <w:color w:val="000090"/>
        </w:rPr>
        <w:t xml:space="preserve">each set </w:t>
      </w:r>
      <w:r>
        <w:rPr>
          <w:rFonts w:ascii="Times New Roman" w:hAnsi="Times New Roman" w:cs="Arial"/>
          <w:color w:val="000090"/>
        </w:rPr>
        <w:t>of covenant restrictions</w:t>
      </w:r>
      <w:r w:rsidR="005500BD">
        <w:rPr>
          <w:rFonts w:ascii="Times New Roman" w:hAnsi="Times New Roman" w:cs="Arial"/>
          <w:color w:val="000090"/>
        </w:rPr>
        <w:t xml:space="preserve"> that apply to outstanding unmatched loans</w:t>
      </w:r>
    </w:p>
    <w:p w14:paraId="3F4B1345" w14:textId="3E2F24B8" w:rsidR="005500BD" w:rsidRDefault="005500BD" w:rsidP="0037679F">
      <w:pPr>
        <w:widowControl w:val="0"/>
        <w:tabs>
          <w:tab w:val="left" w:pos="220"/>
          <w:tab w:val="left" w:pos="720"/>
        </w:tabs>
        <w:autoSpaceDE w:val="0"/>
        <w:autoSpaceDN w:val="0"/>
        <w:adjustRightInd w:val="0"/>
        <w:spacing w:line="340" w:lineRule="atLeast"/>
        <w:ind w:left="720"/>
        <w:rPr>
          <w:rFonts w:ascii="Times New Roman" w:hAnsi="Times New Roman" w:cs="Arial"/>
          <w:color w:val="000090"/>
        </w:rPr>
      </w:pPr>
      <w:r>
        <w:rPr>
          <w:rFonts w:ascii="Times New Roman" w:hAnsi="Times New Roman" w:cs="Arial"/>
          <w:color w:val="000090"/>
        </w:rPr>
        <w:t>- Finalize batch processing</w:t>
      </w:r>
    </w:p>
    <w:p w14:paraId="0F2BEF9A" w14:textId="77777777" w:rsidR="0037679F" w:rsidRDefault="0037679F" w:rsidP="0037679F">
      <w:pPr>
        <w:widowControl w:val="0"/>
        <w:tabs>
          <w:tab w:val="left" w:pos="220"/>
          <w:tab w:val="left" w:pos="720"/>
        </w:tabs>
        <w:autoSpaceDE w:val="0"/>
        <w:autoSpaceDN w:val="0"/>
        <w:adjustRightInd w:val="0"/>
        <w:spacing w:line="340" w:lineRule="atLeast"/>
        <w:ind w:left="720"/>
        <w:rPr>
          <w:rFonts w:ascii="Times New Roman" w:hAnsi="Times New Roman" w:cs="Arial"/>
          <w:color w:val="000090"/>
        </w:rPr>
      </w:pPr>
    </w:p>
    <w:p w14:paraId="41A94B33" w14:textId="77777777" w:rsidR="003F4F94" w:rsidRDefault="003F4F94" w:rsidP="003F4F94">
      <w:pPr>
        <w:widowControl w:val="0"/>
        <w:tabs>
          <w:tab w:val="left" w:pos="220"/>
          <w:tab w:val="left" w:pos="720"/>
        </w:tabs>
        <w:autoSpaceDE w:val="0"/>
        <w:autoSpaceDN w:val="0"/>
        <w:adjustRightInd w:val="0"/>
        <w:spacing w:line="340" w:lineRule="atLeast"/>
        <w:rPr>
          <w:rFonts w:ascii="Times New Roman" w:hAnsi="Times New Roman" w:cs="Arial"/>
          <w:color w:val="000090"/>
        </w:rPr>
      </w:pPr>
    </w:p>
    <w:p w14:paraId="5F954757" w14:textId="77777777" w:rsidR="003F4F94" w:rsidRPr="002F6441" w:rsidRDefault="003F4F94" w:rsidP="003F4F94">
      <w:pPr>
        <w:widowControl w:val="0"/>
        <w:tabs>
          <w:tab w:val="left" w:pos="220"/>
          <w:tab w:val="left" w:pos="720"/>
        </w:tabs>
        <w:autoSpaceDE w:val="0"/>
        <w:autoSpaceDN w:val="0"/>
        <w:adjustRightInd w:val="0"/>
        <w:spacing w:line="340" w:lineRule="atLeast"/>
        <w:rPr>
          <w:rFonts w:ascii="Times New Roman" w:hAnsi="Times New Roman" w:cs="Arial"/>
          <w:color w:val="000090"/>
        </w:rPr>
      </w:pPr>
    </w:p>
    <w:p w14:paraId="2BDC86A4" w14:textId="77777777" w:rsidR="00805268" w:rsidRDefault="00805268" w:rsidP="00805268">
      <w:pPr>
        <w:widowControl w:val="0"/>
        <w:numPr>
          <w:ilvl w:val="0"/>
          <w:numId w:val="1"/>
        </w:numPr>
        <w:tabs>
          <w:tab w:val="left" w:pos="220"/>
          <w:tab w:val="left" w:pos="720"/>
        </w:tabs>
        <w:autoSpaceDE w:val="0"/>
        <w:autoSpaceDN w:val="0"/>
        <w:adjustRightInd w:val="0"/>
        <w:spacing w:after="293" w:line="340" w:lineRule="atLeast"/>
        <w:ind w:hanging="720"/>
        <w:rPr>
          <w:rFonts w:ascii="Times New Roman" w:hAnsi="Times New Roman" w:cs="Arial"/>
          <w:color w:val="000000"/>
        </w:rPr>
      </w:pPr>
      <w:r w:rsidRPr="00805268">
        <w:rPr>
          <w:rFonts w:ascii="Times New Roman" w:hAnsi="Times New Roman" w:cs="Arial"/>
          <w:color w:val="000000"/>
        </w:rPr>
        <w:t>Because a number of facilities share the same interest rate, it’s possible that there are a number of equally appealing options by the algorithm we recommended you use (assigning to the cheapest facility). How might you tie­break facilities with equal interest rates, with the goal being to maximize the likelihood that future loans streaming in will b</w:t>
      </w:r>
      <w:r w:rsidR="005411C6">
        <w:rPr>
          <w:rFonts w:ascii="Times New Roman" w:hAnsi="Times New Roman" w:cs="Arial"/>
          <w:color w:val="000000"/>
        </w:rPr>
        <w:t xml:space="preserve">e assignable to some facility? </w:t>
      </w:r>
    </w:p>
    <w:p w14:paraId="46261306" w14:textId="561216A3" w:rsidR="005411C6" w:rsidRDefault="005411C6" w:rsidP="005411C6">
      <w:pPr>
        <w:widowControl w:val="0"/>
        <w:numPr>
          <w:ilvl w:val="7"/>
          <w:numId w:val="1"/>
        </w:numPr>
        <w:tabs>
          <w:tab w:val="left" w:pos="220"/>
          <w:tab w:val="left" w:pos="720"/>
        </w:tabs>
        <w:autoSpaceDE w:val="0"/>
        <w:autoSpaceDN w:val="0"/>
        <w:adjustRightInd w:val="0"/>
        <w:spacing w:after="293" w:line="340" w:lineRule="atLeast"/>
        <w:ind w:left="720" w:hanging="720"/>
        <w:rPr>
          <w:rFonts w:ascii="Times New Roman" w:hAnsi="Times New Roman" w:cs="Arial"/>
          <w:color w:val="000090"/>
        </w:rPr>
      </w:pPr>
      <w:r>
        <w:rPr>
          <w:rFonts w:ascii="Times New Roman" w:hAnsi="Times New Roman" w:cs="Arial"/>
          <w:color w:val="000090"/>
        </w:rPr>
        <w:t>If two facilities cost the same,</w:t>
      </w:r>
      <w:r w:rsidR="003F4F94">
        <w:rPr>
          <w:rFonts w:ascii="Times New Roman" w:hAnsi="Times New Roman" w:cs="Arial"/>
          <w:color w:val="000090"/>
        </w:rPr>
        <w:t xml:space="preserve"> their difference in value to the company</w:t>
      </w:r>
      <w:r>
        <w:rPr>
          <w:rFonts w:ascii="Times New Roman" w:hAnsi="Times New Roman" w:cs="Arial"/>
          <w:color w:val="000090"/>
        </w:rPr>
        <w:t xml:space="preserve"> </w:t>
      </w:r>
      <w:r w:rsidR="003F4F94">
        <w:rPr>
          <w:rFonts w:ascii="Times New Roman" w:hAnsi="Times New Roman" w:cs="Arial"/>
          <w:color w:val="000090"/>
        </w:rPr>
        <w:t>comes</w:t>
      </w:r>
      <w:r>
        <w:rPr>
          <w:rFonts w:ascii="Times New Roman" w:hAnsi="Times New Roman" w:cs="Arial"/>
          <w:color w:val="000090"/>
        </w:rPr>
        <w:t xml:space="preserve"> from the difference in their probability to be utilized. There are two major </w:t>
      </w:r>
      <w:r w:rsidR="003F4F94">
        <w:rPr>
          <w:rFonts w:ascii="Times New Roman" w:hAnsi="Times New Roman" w:cs="Arial"/>
          <w:color w:val="000090"/>
        </w:rPr>
        <w:t xml:space="preserve">driving </w:t>
      </w:r>
      <w:r>
        <w:rPr>
          <w:rFonts w:ascii="Times New Roman" w:hAnsi="Times New Roman" w:cs="Arial"/>
          <w:color w:val="000090"/>
        </w:rPr>
        <w:t>factors that we can consider:</w:t>
      </w:r>
    </w:p>
    <w:p w14:paraId="3DB4B807" w14:textId="305F1F9F" w:rsidR="005411C6" w:rsidRDefault="005411C6" w:rsidP="005411C6">
      <w:pPr>
        <w:widowControl w:val="0"/>
        <w:numPr>
          <w:ilvl w:val="8"/>
          <w:numId w:val="1"/>
        </w:numPr>
        <w:tabs>
          <w:tab w:val="left" w:pos="220"/>
          <w:tab w:val="left" w:pos="720"/>
        </w:tabs>
        <w:autoSpaceDE w:val="0"/>
        <w:autoSpaceDN w:val="0"/>
        <w:adjustRightInd w:val="0"/>
        <w:spacing w:after="293" w:line="340" w:lineRule="atLeast"/>
        <w:rPr>
          <w:rFonts w:ascii="Times New Roman" w:hAnsi="Times New Roman" w:cs="Arial"/>
          <w:color w:val="000090"/>
        </w:rPr>
      </w:pPr>
      <w:r>
        <w:rPr>
          <w:rFonts w:ascii="Times New Roman" w:hAnsi="Times New Roman" w:cs="Arial"/>
          <w:color w:val="000090"/>
        </w:rPr>
        <w:t>Covenants: facilities that have fewer covenants are more valuable t</w:t>
      </w:r>
      <w:r w:rsidR="00601849">
        <w:rPr>
          <w:rFonts w:ascii="Times New Roman" w:hAnsi="Times New Roman" w:cs="Arial"/>
          <w:color w:val="000090"/>
        </w:rPr>
        <w:t xml:space="preserve">o us as they are less restricted. If we have </w:t>
      </w:r>
      <w:r w:rsidR="003F4F94">
        <w:rPr>
          <w:rFonts w:ascii="Times New Roman" w:hAnsi="Times New Roman" w:cs="Arial"/>
          <w:color w:val="000090"/>
        </w:rPr>
        <w:t>sufficient</w:t>
      </w:r>
      <w:r w:rsidR="00601849">
        <w:rPr>
          <w:rFonts w:ascii="Times New Roman" w:hAnsi="Times New Roman" w:cs="Arial"/>
          <w:color w:val="000090"/>
        </w:rPr>
        <w:t xml:space="preserve"> data insight, we can even estimate the value (negative) of each covenant base on how likely our typical customer’s loan is going to be restricted by it. For example, a facility that has a covenant banning it from servicing loans in Nevada is probably less valuable than another facility that has a covenant banning it from servicing loans in </w:t>
      </w:r>
      <w:r w:rsidR="003F4F94">
        <w:rPr>
          <w:rFonts w:ascii="Times New Roman" w:hAnsi="Times New Roman" w:cs="Arial"/>
          <w:color w:val="000090"/>
        </w:rPr>
        <w:t>Cuba</w:t>
      </w:r>
      <w:r w:rsidR="00601849">
        <w:rPr>
          <w:rFonts w:ascii="Times New Roman" w:hAnsi="Times New Roman" w:cs="Arial"/>
          <w:color w:val="000090"/>
        </w:rPr>
        <w:t xml:space="preserve">. We should assign loans to facilities that are less valuable to us when we can. </w:t>
      </w:r>
    </w:p>
    <w:p w14:paraId="5904BF21" w14:textId="45339F57" w:rsidR="00805268" w:rsidRDefault="005411C6" w:rsidP="00805268">
      <w:pPr>
        <w:widowControl w:val="0"/>
        <w:numPr>
          <w:ilvl w:val="8"/>
          <w:numId w:val="1"/>
        </w:numPr>
        <w:tabs>
          <w:tab w:val="left" w:pos="220"/>
          <w:tab w:val="left" w:pos="720"/>
        </w:tabs>
        <w:autoSpaceDE w:val="0"/>
        <w:autoSpaceDN w:val="0"/>
        <w:adjustRightInd w:val="0"/>
        <w:spacing w:after="293" w:line="340" w:lineRule="atLeast"/>
      </w:pPr>
      <w:r w:rsidRPr="00EA3421">
        <w:rPr>
          <w:rFonts w:ascii="Times New Roman" w:hAnsi="Times New Roman" w:cs="Arial"/>
          <w:color w:val="000090"/>
        </w:rPr>
        <w:t xml:space="preserve">Remaining </w:t>
      </w:r>
      <w:r w:rsidR="00601849" w:rsidRPr="00EA3421">
        <w:rPr>
          <w:rFonts w:ascii="Times New Roman" w:hAnsi="Times New Roman" w:cs="Arial"/>
          <w:color w:val="000090"/>
        </w:rPr>
        <w:t>available a</w:t>
      </w:r>
      <w:r w:rsidRPr="00EA3421">
        <w:rPr>
          <w:rFonts w:ascii="Times New Roman" w:hAnsi="Times New Roman" w:cs="Arial"/>
          <w:color w:val="000090"/>
        </w:rPr>
        <w:t>mount in facility</w:t>
      </w:r>
      <w:r w:rsidR="00601849" w:rsidRPr="00EA3421">
        <w:rPr>
          <w:rFonts w:ascii="Times New Roman" w:hAnsi="Times New Roman" w:cs="Arial"/>
          <w:color w:val="000090"/>
        </w:rPr>
        <w:t xml:space="preserve">: if we are restricted to service each loan with only one facility, the facilities that have larger remaining available amount are more valuable to us, because they can service loans of bigger sum. For example, we cannot assign a </w:t>
      </w:r>
      <w:r w:rsidR="00EA3421" w:rsidRPr="00EA3421">
        <w:rPr>
          <w:rFonts w:ascii="Times New Roman" w:hAnsi="Times New Roman" w:cs="Arial"/>
          <w:color w:val="000090"/>
        </w:rPr>
        <w:t xml:space="preserve">$1,500 </w:t>
      </w:r>
      <w:r w:rsidR="00601849" w:rsidRPr="00EA3421">
        <w:rPr>
          <w:rFonts w:ascii="Times New Roman" w:hAnsi="Times New Roman" w:cs="Arial"/>
          <w:color w:val="000090"/>
        </w:rPr>
        <w:t>loan to a facility that only has $1,000 left in remaining available amount. It is worth mentioning that even if we can service each loan with more than one facility, the value from larger remaining available amount should still be positive because when we split a loan into multiple facilities, we increase our</w:t>
      </w:r>
      <w:r w:rsidR="00EA3421" w:rsidRPr="00EA3421">
        <w:rPr>
          <w:rFonts w:ascii="Times New Roman" w:hAnsi="Times New Roman" w:cs="Arial"/>
          <w:color w:val="000090"/>
        </w:rPr>
        <w:t xml:space="preserve"> covenant</w:t>
      </w:r>
      <w:r w:rsidR="00601849" w:rsidRPr="00EA3421">
        <w:rPr>
          <w:rFonts w:ascii="Times New Roman" w:hAnsi="Times New Roman" w:cs="Arial"/>
          <w:color w:val="000090"/>
        </w:rPr>
        <w:t xml:space="preserve"> exposure</w:t>
      </w:r>
      <w:r w:rsidR="005500BD">
        <w:rPr>
          <w:rFonts w:ascii="Times New Roman" w:hAnsi="Times New Roman" w:cs="Arial"/>
          <w:color w:val="000090"/>
        </w:rPr>
        <w:t xml:space="preserve"> and admin overhead.</w:t>
      </w:r>
      <w:bookmarkStart w:id="0" w:name="_GoBack"/>
      <w:bookmarkEnd w:id="0"/>
    </w:p>
    <w:sectPr w:rsidR="00805268" w:rsidSect="00F92C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4E8CA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rPr>
        <w:rFonts w:hint="default"/>
      </w:rPr>
    </w:lvl>
  </w:abstractNum>
  <w:abstractNum w:abstractNumId="1">
    <w:nsid w:val="101D5999"/>
    <w:multiLevelType w:val="hybridMultilevel"/>
    <w:tmpl w:val="37C25CC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4090001">
      <w:start w:val="1"/>
      <w:numFmt w:val="bullet"/>
      <w:lvlText w:val=""/>
      <w:lvlJc w:val="left"/>
      <w:pPr>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68"/>
    <w:rsid w:val="000E0820"/>
    <w:rsid w:val="002561C6"/>
    <w:rsid w:val="00280EE6"/>
    <w:rsid w:val="002F6441"/>
    <w:rsid w:val="003305E1"/>
    <w:rsid w:val="0037679F"/>
    <w:rsid w:val="003B1C65"/>
    <w:rsid w:val="003F4F94"/>
    <w:rsid w:val="00400AEC"/>
    <w:rsid w:val="00506B1C"/>
    <w:rsid w:val="005411C6"/>
    <w:rsid w:val="005500BD"/>
    <w:rsid w:val="00601849"/>
    <w:rsid w:val="00640556"/>
    <w:rsid w:val="00651F53"/>
    <w:rsid w:val="007D74C7"/>
    <w:rsid w:val="00805268"/>
    <w:rsid w:val="008F0812"/>
    <w:rsid w:val="00E00D7E"/>
    <w:rsid w:val="00EA3421"/>
    <w:rsid w:val="00EA7F09"/>
    <w:rsid w:val="00F22FE0"/>
    <w:rsid w:val="00F92C92"/>
    <w:rsid w:val="00FB2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A8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5E1"/>
    <w:rPr>
      <w:color w:val="0000FF" w:themeColor="hyperlink"/>
      <w:u w:val="single"/>
    </w:rPr>
  </w:style>
  <w:style w:type="character" w:styleId="FollowedHyperlink">
    <w:name w:val="FollowedHyperlink"/>
    <w:basedOn w:val="DefaultParagraphFont"/>
    <w:uiPriority w:val="99"/>
    <w:semiHidden/>
    <w:unhideWhenUsed/>
    <w:rsid w:val="003305E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5E1"/>
    <w:rPr>
      <w:color w:val="0000FF" w:themeColor="hyperlink"/>
      <w:u w:val="single"/>
    </w:rPr>
  </w:style>
  <w:style w:type="character" w:styleId="FollowedHyperlink">
    <w:name w:val="FollowedHyperlink"/>
    <w:basedOn w:val="DefaultParagraphFont"/>
    <w:uiPriority w:val="99"/>
    <w:semiHidden/>
    <w:unhideWhenUsed/>
    <w:rsid w:val="003305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hkmamike/loanAssign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95DA6-E46C-9C4E-B752-A5E23A70D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891</Words>
  <Characters>5085</Characters>
  <Application>Microsoft Macintosh Word</Application>
  <DocSecurity>0</DocSecurity>
  <Lines>42</Lines>
  <Paragraphs>11</Paragraphs>
  <ScaleCrop>false</ScaleCrop>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3</cp:revision>
  <dcterms:created xsi:type="dcterms:W3CDTF">2018-04-02T05:44:00Z</dcterms:created>
  <dcterms:modified xsi:type="dcterms:W3CDTF">2018-04-02T07:18:00Z</dcterms:modified>
</cp:coreProperties>
</file>