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BONUS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Analisi del Malware - Muadrnd.exe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wtvx8qu3n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Introduzione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analisi si concentra sul file </w:t>
      </w:r>
      <w:r w:rsidDel="00000000" w:rsidR="00000000" w:rsidRPr="00000000">
        <w:rPr>
          <w:b w:val="1"/>
          <w:rtl w:val="0"/>
        </w:rPr>
        <w:t xml:space="preserve">Muadrnd.exe</w:t>
      </w:r>
      <w:r w:rsidDel="00000000" w:rsidR="00000000" w:rsidRPr="00000000">
        <w:rPr>
          <w:rtl w:val="0"/>
        </w:rPr>
        <w:t xml:space="preserve">, individuato su un repository GitHub. Il file è stato eseguito all'interno di una sandbox su </w:t>
      </w:r>
      <w:r w:rsidDel="00000000" w:rsidR="00000000" w:rsidRPr="00000000">
        <w:rPr>
          <w:b w:val="1"/>
          <w:rtl w:val="0"/>
        </w:rPr>
        <w:t xml:space="preserve">Any.Run</w:t>
      </w:r>
      <w:r w:rsidDel="00000000" w:rsidR="00000000" w:rsidRPr="00000000">
        <w:rPr>
          <w:rtl w:val="0"/>
        </w:rPr>
        <w:t xml:space="preserve"> per studiarne il comportamento.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L'obiettivo è identificare </w:t>
      </w:r>
      <w:r w:rsidDel="00000000" w:rsidR="00000000" w:rsidRPr="00000000">
        <w:rPr>
          <w:b w:val="1"/>
          <w:rtl w:val="0"/>
        </w:rPr>
        <w:t xml:space="preserve">indicatori di compromissione (IoC)</w:t>
      </w:r>
      <w:r w:rsidDel="00000000" w:rsidR="00000000" w:rsidRPr="00000000">
        <w:rPr>
          <w:rtl w:val="0"/>
        </w:rPr>
        <w:t xml:space="preserve"> e valutare le potenziali minacce.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comcuzo0a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Dati di Base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del file</w:t>
      </w:r>
      <w:r w:rsidDel="00000000" w:rsidR="00000000" w:rsidRPr="00000000">
        <w:rPr>
          <w:rtl w:val="0"/>
        </w:rPr>
        <w:t xml:space="preserve">: Muadrnd.exe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Dimensione</w:t>
      </w:r>
      <w:r w:rsidDel="00000000" w:rsidR="00000000" w:rsidRPr="00000000">
        <w:rPr>
          <w:rtl w:val="0"/>
        </w:rPr>
        <w:t xml:space="preserve">: 106 KB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Provenienza</w:t>
      </w:r>
      <w:r w:rsidDel="00000000" w:rsidR="00000000" w:rsidRPr="00000000">
        <w:rPr>
          <w:rtl w:val="0"/>
        </w:rPr>
        <w:t xml:space="preserve">: GitHub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Protezione rilevata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.NET Reactor Protector → </w:t>
      </w:r>
      <w:r w:rsidDel="00000000" w:rsidR="00000000" w:rsidRPr="00000000">
        <w:rPr>
          <w:b w:val="1"/>
          <w:rtl w:val="0"/>
        </w:rPr>
        <w:t xml:space="preserve">Possibile offuscamento del codice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841t2eppd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Indicatori di Compromissione (IoC)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qkol3mb44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Processi Eseguiti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Jxcfthe.exe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Probabile payload principale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cmd.exe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Possibile esecuzione di comandi malevoli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cohost.exe -Offffffff -ForceV1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Processo sospetto, potrebbe essere usato per evasione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Muadrnd.exe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Il file originale analizzato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InstallUtil.exe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Strumento spesso abusato da malware per eseguire payload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nck6ry6da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Connessioni di Rete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Domini contattati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http://10.1a.lonorg/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http://dcop.safegtp.com/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http://siscobaypan.org/...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http://sitectportal.firefox.com/...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Tecniche sospette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Numerose </w:t>
      </w:r>
      <w:r w:rsidDel="00000000" w:rsidR="00000000" w:rsidRPr="00000000">
        <w:rPr>
          <w:b w:val="1"/>
          <w:rtl w:val="0"/>
        </w:rPr>
        <w:t xml:space="preserve">richieste GET e POST</w:t>
      </w:r>
      <w:r w:rsidDel="00000000" w:rsidR="00000000" w:rsidRPr="00000000">
        <w:rPr>
          <w:rtl w:val="0"/>
        </w:rPr>
        <w:t xml:space="preserve">, possibili comunicazioni C2 (Command &amp; Control)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Download di file binari e compressi</w:t>
      </w:r>
      <w:r w:rsidDel="00000000" w:rsidR="00000000" w:rsidRPr="00000000">
        <w:rPr>
          <w:rtl w:val="0"/>
        </w:rPr>
        <w:t xml:space="preserve">, segno di possibile esfiltrazione dati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i2bme2ii0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Tecniche di Evasione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di </w:t>
      </w:r>
      <w:r w:rsidDel="00000000" w:rsidR="00000000" w:rsidRPr="00000000">
        <w:rPr>
          <w:b w:val="1"/>
          <w:rtl w:val="0"/>
        </w:rPr>
        <w:t xml:space="preserve">InstallUtil.exe</w:t>
      </w:r>
      <w:r w:rsidDel="00000000" w:rsidR="00000000" w:rsidRPr="00000000">
        <w:rPr>
          <w:rtl w:val="0"/>
        </w:rPr>
        <w:t xml:space="preserve"> per eseguire codice senza essere rilevato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Offuscamento tramite .NET Reactor</w:t>
      </w:r>
      <w:r w:rsidDel="00000000" w:rsidR="00000000" w:rsidRPr="00000000">
        <w:rPr>
          <w:rtl w:val="0"/>
        </w:rPr>
        <w:t xml:space="preserve"> per rendere difficile l'analisi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Cohost.exe con parametri anomali</w:t>
      </w:r>
      <w:r w:rsidDel="00000000" w:rsidR="00000000" w:rsidRPr="00000000">
        <w:rPr>
          <w:rtl w:val="0"/>
        </w:rPr>
        <w:t xml:space="preserve"> per bypassare controlli di sicurezza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jh89b2uiy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Possibili Impatti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Esfiltrazione di dati</w:t>
      </w:r>
      <w:r w:rsidDel="00000000" w:rsidR="00000000" w:rsidRPr="00000000">
        <w:rPr>
          <w:rtl w:val="0"/>
        </w:rPr>
        <w:t xml:space="preserve">: Il malware potrebbe inviare informazioni sensibili ai server remoti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Persistenza</w:t>
      </w:r>
      <w:r w:rsidDel="00000000" w:rsidR="00000000" w:rsidRPr="00000000">
        <w:rPr>
          <w:rtl w:val="0"/>
        </w:rPr>
        <w:t xml:space="preserve">: Uso di tecniche per rimanere attivo sul sistema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Scaricamento di ulteriori payload</w:t>
      </w:r>
      <w:r w:rsidDel="00000000" w:rsidR="00000000" w:rsidRPr="00000000">
        <w:rPr>
          <w:rtl w:val="0"/>
        </w:rPr>
        <w:t xml:space="preserve">: Possibile download di malware secondario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dtojk03qz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Mitigazioni e Raccomandazioni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Bloccare gli IoC identificati</w:t>
      </w:r>
      <w:r w:rsidDel="00000000" w:rsidR="00000000" w:rsidRPr="00000000">
        <w:rPr>
          <w:rtl w:val="0"/>
        </w:rPr>
        <w:t xml:space="preserve"> nelle liste di sicurezza (domini, file sospetti)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Analizzare ulteriormente Jxcfthe.exe</w:t>
      </w:r>
      <w:r w:rsidDel="00000000" w:rsidR="00000000" w:rsidRPr="00000000">
        <w:rPr>
          <w:rtl w:val="0"/>
        </w:rPr>
        <w:t xml:space="preserve"> per capire il payload effettivo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Verificare sistemi compromessi</w:t>
      </w:r>
      <w:r w:rsidDel="00000000" w:rsidR="00000000" w:rsidRPr="00000000">
        <w:rPr>
          <w:rtl w:val="0"/>
        </w:rPr>
        <w:t xml:space="preserve"> per tracce di InstallUtil.exe e cmd.exe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Implementare regole di detection</w:t>
      </w:r>
      <w:r w:rsidDel="00000000" w:rsidR="00000000" w:rsidRPr="00000000">
        <w:rPr>
          <w:rtl w:val="0"/>
        </w:rPr>
        <w:t xml:space="preserve"> per anomalie nei processi e connessioni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Conclusione:</w:t>
      </w:r>
      <w:r w:rsidDel="00000000" w:rsidR="00000000" w:rsidRPr="00000000">
        <w:rPr>
          <w:rtl w:val="0"/>
        </w:rPr>
        <w:t xml:space="preserve"> Il file </w:t>
      </w:r>
      <w:r w:rsidDel="00000000" w:rsidR="00000000" w:rsidRPr="00000000">
        <w:rPr>
          <w:b w:val="1"/>
          <w:rtl w:val="0"/>
        </w:rPr>
        <w:t xml:space="preserve">Muadrnd.exe</w:t>
      </w:r>
      <w:r w:rsidDel="00000000" w:rsidR="00000000" w:rsidRPr="00000000">
        <w:rPr>
          <w:rtl w:val="0"/>
        </w:rPr>
        <w:t xml:space="preserve"> mostra segni evidenti di attività malevole, tra cui </w:t>
      </w:r>
      <w:r w:rsidDel="00000000" w:rsidR="00000000" w:rsidRPr="00000000">
        <w:rPr>
          <w:b w:val="1"/>
          <w:rtl w:val="0"/>
        </w:rPr>
        <w:t xml:space="preserve">evasione dei controlli, comunicazione con server sospetti e possibile esfiltrazione di dati</w:t>
      </w:r>
      <w:r w:rsidDel="00000000" w:rsidR="00000000" w:rsidRPr="00000000">
        <w:rPr>
          <w:rtl w:val="0"/>
        </w:rPr>
        <w:t xml:space="preserve">. È necessaria un'azione immediata per prevenire eventuali compromissioni di sistema.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LITERRER/kioluu/blob/main/Muadrnd.ex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