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oy9ox4qum8w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Scheda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lbnwloly72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BONUS 3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q3m4g833miz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🔒 Report Tecnico: Isolamento di un Host Compromesso Utilizzando il Metodo 5-Tuple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mdam1w9w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📌 Indice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Introduzione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Obiettivi del Laboratorio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Panoramica del Metodo 5-Tuple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🛠 </w:t>
      </w:r>
      <w:r w:rsidDel="00000000" w:rsidR="00000000" w:rsidRPr="00000000">
        <w:rPr>
          <w:b w:val="1"/>
          <w:rtl w:val="0"/>
        </w:rPr>
        <w:t xml:space="preserve">Requisiti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📑 </w:t>
      </w:r>
      <w:r w:rsidDel="00000000" w:rsidR="00000000" w:rsidRPr="00000000">
        <w:rPr>
          <w:b w:val="1"/>
          <w:rtl w:val="0"/>
        </w:rPr>
        <w:t xml:space="preserve">Procedura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🛡 </w:t>
      </w:r>
      <w:r w:rsidDel="00000000" w:rsidR="00000000" w:rsidRPr="00000000">
        <w:rPr>
          <w:b w:val="1"/>
          <w:rtl w:val="0"/>
        </w:rPr>
        <w:t xml:space="preserve">Parte 1: Revisione degli Alert in Sguil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🕵️ </w:t>
      </w:r>
      <w:r w:rsidDel="00000000" w:rsidR="00000000" w:rsidRPr="00000000">
        <w:rPr>
          <w:b w:val="1"/>
          <w:rtl w:val="0"/>
        </w:rPr>
        <w:t xml:space="preserve">Parte 2: Analisi del Traffico con Wireshark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Parte 3: Investigazione con Kibana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🚧 </w:t>
      </w:r>
      <w:r w:rsidDel="00000000" w:rsidR="00000000" w:rsidRPr="00000000">
        <w:rPr>
          <w:b w:val="1"/>
          <w:rtl w:val="0"/>
        </w:rPr>
        <w:t xml:space="preserve">Parte 4: Mitigazione e Prevenzione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Conclusioni e Raccomandazioni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📖 </w:t>
      </w:r>
      <w:r w:rsidDel="00000000" w:rsidR="00000000" w:rsidRPr="00000000">
        <w:rPr>
          <w:b w:val="1"/>
          <w:rtl w:val="0"/>
        </w:rPr>
        <w:t xml:space="preserve">Glossario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Risorse Aggiuntive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e06q34oic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🔹 1. Introduzione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un ambiente di rete complesso, il rilevamento tempestivo di attività sospette è fondamentale per prevenire compromissioni di dati sensibili. Questo report illustra il processo per identificare e isolare un host compromesso in una rete utilizzando il metodo 5-Tuple. L'analisi sarà condotta attraverso strumenti di sicurezza come </w:t>
      </w:r>
      <w:r w:rsidDel="00000000" w:rsidR="00000000" w:rsidRPr="00000000">
        <w:rPr>
          <w:b w:val="1"/>
          <w:rtl w:val="0"/>
        </w:rPr>
        <w:t xml:space="preserve">Security Onion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Sguil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Kibana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Obiettivo principale:</w:t>
      </w:r>
      <w:r w:rsidDel="00000000" w:rsidR="00000000" w:rsidRPr="00000000">
        <w:rPr>
          <w:rtl w:val="0"/>
        </w:rPr>
        <w:t xml:space="preserve"> Dimostrare come, attraverso la correlazione degli eventi di rete e l'analisi dei log, sia possibile identificare una minaccia, comprenderne il modus operandi e attuare misure di prevenzione efficaci.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7jtdgx694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🎯 2. Obiettivi del Laboratorio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Comprendere il funzionamento e l'importanza del metodo 5-Tuple nell'analisi forense di rete. ✔ Identificare un host compromesso tramite l'analisi dettagliata dei log di sicurezza. ✔ Correlare gli eventi di sicurezza utilizzando diversi strumenti di analisi. ✔ Isolare l'host compromesso per ridurre il rischio di compromissione estesa. ✔ Applicare misure preventive per evitare attacchi futuri.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w3159efu1c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🔍 3. Panoramica del Metodo 5-Tuple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metodo </w:t>
      </w:r>
      <w:r w:rsidDel="00000000" w:rsidR="00000000" w:rsidRPr="00000000">
        <w:rPr>
          <w:b w:val="1"/>
          <w:rtl w:val="0"/>
        </w:rPr>
        <w:t xml:space="preserve">5-Tuple</w:t>
      </w:r>
      <w:r w:rsidDel="00000000" w:rsidR="00000000" w:rsidRPr="00000000">
        <w:rPr>
          <w:rtl w:val="0"/>
        </w:rPr>
        <w:t xml:space="preserve"> è uno degli strumenti più utilizzati dagli analisti di sicurezza per identificare e tracciare il traffico di rete sospetto. Questo metodo si basa sull'analisi di cinque parametri fondamentali: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Indirizzo IP sorgente</w:t>
      </w:r>
      <w:r w:rsidDel="00000000" w:rsidR="00000000" w:rsidRPr="00000000">
        <w:rPr>
          <w:rtl w:val="0"/>
        </w:rPr>
        <w:t xml:space="preserve"> 🏠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Porta sorgente</w:t>
      </w:r>
      <w:r w:rsidDel="00000000" w:rsidR="00000000" w:rsidRPr="00000000">
        <w:rPr>
          <w:rtl w:val="0"/>
        </w:rPr>
        <w:t xml:space="preserve"> 🔢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Indirizzo IP destinazione</w:t>
      </w:r>
      <w:r w:rsidDel="00000000" w:rsidR="00000000" w:rsidRPr="00000000">
        <w:rPr>
          <w:rtl w:val="0"/>
        </w:rPr>
        <w:t xml:space="preserve"> 🎯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Porta destinazione</w:t>
      </w:r>
      <w:r w:rsidDel="00000000" w:rsidR="00000000" w:rsidRPr="00000000">
        <w:rPr>
          <w:rtl w:val="0"/>
        </w:rPr>
        <w:t xml:space="preserve"> 🔢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Protocollo di trasporto (TCP/UDP)</w:t>
      </w:r>
      <w:r w:rsidDel="00000000" w:rsidR="00000000" w:rsidRPr="00000000">
        <w:rPr>
          <w:rtl w:val="0"/>
        </w:rPr>
        <w:t xml:space="preserve"> 🔄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🔎 </w:t>
      </w:r>
      <w:r w:rsidDel="00000000" w:rsidR="00000000" w:rsidRPr="00000000">
        <w:rPr>
          <w:b w:val="1"/>
          <w:rtl w:val="0"/>
        </w:rPr>
        <w:t xml:space="preserve">Obiettivo:</w:t>
      </w:r>
      <w:r w:rsidDel="00000000" w:rsidR="00000000" w:rsidRPr="00000000">
        <w:rPr>
          <w:rtl w:val="0"/>
        </w:rPr>
        <w:t xml:space="preserve"> Individuare con precisione il traffico sospetto e adottare misure necessarie per mitigarne gli effetti.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n8hwb7ru7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🛠 4. Requisiti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Security Onion VM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Accesso agli strumenti Sguil, Wireshark e Kibana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Credenziali di accesso (utente: analyst, password: cyberops)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Connessione alla rete per analizzare i log remoti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Autorizzazioni di amministratore per applicare misure di isolamento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wl8fd007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📑 5. Procedura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51iomnqn4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 Parte 1: Revisione degli Alert in Sguil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Avviare </w:t>
      </w:r>
      <w:r w:rsidDel="00000000" w:rsidR="00000000" w:rsidRPr="00000000">
        <w:rPr>
          <w:b w:val="1"/>
          <w:rtl w:val="0"/>
        </w:rPr>
        <w:t xml:space="preserve">Security Onion</w:t>
      </w:r>
      <w:r w:rsidDel="00000000" w:rsidR="00000000" w:rsidRPr="00000000">
        <w:rPr>
          <w:rtl w:val="0"/>
        </w:rPr>
        <w:t xml:space="preserve"> e accedere con le credenziali fornite.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Aprire </w:t>
      </w:r>
      <w:r w:rsidDel="00000000" w:rsidR="00000000" w:rsidRPr="00000000">
        <w:rPr>
          <w:b w:val="1"/>
          <w:rtl w:val="0"/>
        </w:rPr>
        <w:t xml:space="preserve">Sguil</w:t>
      </w:r>
      <w:r w:rsidDel="00000000" w:rsidR="00000000" w:rsidRPr="00000000">
        <w:rPr>
          <w:rtl w:val="0"/>
        </w:rPr>
        <w:t xml:space="preserve">, selezionare tutte le interfacce e avviare il servizio.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Analizzare la colonna "Event Message" per identificare alert sospetti.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Individuare l'alert </w:t>
      </w:r>
      <w:r w:rsidDel="00000000" w:rsidR="00000000" w:rsidRPr="00000000">
        <w:rPr>
          <w:b w:val="1"/>
          <w:rtl w:val="0"/>
        </w:rPr>
        <w:t xml:space="preserve">GPL ATTACK_RESPONSE id check returned root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Selezionare </w:t>
      </w:r>
      <w:r w:rsidDel="00000000" w:rsidR="00000000" w:rsidRPr="00000000">
        <w:rPr>
          <w:b w:val="1"/>
          <w:rtl w:val="0"/>
        </w:rPr>
        <w:t xml:space="preserve">Show Packet Data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Show Rule</w:t>
      </w:r>
      <w:r w:rsidDel="00000000" w:rsidR="00000000" w:rsidRPr="00000000">
        <w:rPr>
          <w:rtl w:val="0"/>
        </w:rPr>
        <w:t xml:space="preserve"> per visualizzare i dettagli dell'alert.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Fare clic con il tasto destro sull'</w:t>
      </w:r>
      <w:r w:rsidDel="00000000" w:rsidR="00000000" w:rsidRPr="00000000">
        <w:rPr>
          <w:b w:val="1"/>
          <w:rtl w:val="0"/>
        </w:rPr>
        <w:t xml:space="preserve">Alert ID 5.1</w:t>
      </w:r>
      <w:r w:rsidDel="00000000" w:rsidR="00000000" w:rsidRPr="00000000">
        <w:rPr>
          <w:rtl w:val="0"/>
        </w:rPr>
        <w:t xml:space="preserve"> e selezionare </w:t>
      </w:r>
      <w:r w:rsidDel="00000000" w:rsidR="00000000" w:rsidRPr="00000000">
        <w:rPr>
          <w:b w:val="1"/>
          <w:rtl w:val="0"/>
        </w:rPr>
        <w:t xml:space="preserve">Transcript</w:t>
      </w:r>
      <w:r w:rsidDel="00000000" w:rsidR="00000000" w:rsidRPr="00000000">
        <w:rPr>
          <w:rtl w:val="0"/>
        </w:rPr>
        <w:t xml:space="preserve"> per esaminare la transazione tra l'attaccante e il target.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3g80e41zt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🕵️ Parte 2: Analisi del Traffico con Wireshark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Dalla vista di Sguil, fare clic con il tasto destro sull'alert ID 5.1 e selezionare </w:t>
      </w: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Visualizzare i pacchetti catturati e seguire il </w:t>
      </w:r>
      <w:r w:rsidDel="00000000" w:rsidR="00000000" w:rsidRPr="00000000">
        <w:rPr>
          <w:b w:val="1"/>
          <w:rtl w:val="0"/>
        </w:rPr>
        <w:t xml:space="preserve">TCP Stream</w:t>
      </w:r>
      <w:r w:rsidDel="00000000" w:rsidR="00000000" w:rsidRPr="00000000">
        <w:rPr>
          <w:rtl w:val="0"/>
        </w:rPr>
        <w:t xml:space="preserve"> per analizzare la conversazione tra attaccante e vittima.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Identificare i comandi eseguiti dall'attaccante, come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whoami</w:t>
      </w:r>
      <w:r w:rsidDel="00000000" w:rsidR="00000000" w:rsidRPr="00000000">
        <w:rPr>
          <w:rtl w:val="0"/>
        </w:rPr>
        <w:t xml:space="preserve">, per confermare i privilegi di root.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Esaminare i file trasferiti tra le macchine coinvolte.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okhcncck5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Parte 3: Investigazione con Kibana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Tornare su </w:t>
      </w:r>
      <w:r w:rsidDel="00000000" w:rsidR="00000000" w:rsidRPr="00000000">
        <w:rPr>
          <w:b w:val="1"/>
          <w:rtl w:val="0"/>
        </w:rPr>
        <w:t xml:space="preserve">Sguil</w:t>
      </w:r>
      <w:r w:rsidDel="00000000" w:rsidR="00000000" w:rsidRPr="00000000">
        <w:rPr>
          <w:rtl w:val="0"/>
        </w:rPr>
        <w:t xml:space="preserve">, fare clic con il tasto destro sull'IP sospetto e selezionare </w:t>
      </w:r>
      <w:r w:rsidDel="00000000" w:rsidR="00000000" w:rsidRPr="00000000">
        <w:rPr>
          <w:b w:val="1"/>
          <w:rtl w:val="0"/>
        </w:rPr>
        <w:t xml:space="preserve">Kibana IP Lookup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Modificare il </w:t>
      </w:r>
      <w:r w:rsidDel="00000000" w:rsidR="00000000" w:rsidRPr="00000000">
        <w:rPr>
          <w:b w:val="1"/>
          <w:rtl w:val="0"/>
        </w:rPr>
        <w:t xml:space="preserve">time range</w:t>
      </w:r>
      <w:r w:rsidDel="00000000" w:rsidR="00000000" w:rsidRPr="00000000">
        <w:rPr>
          <w:rtl w:val="0"/>
        </w:rPr>
        <w:t xml:space="preserve"> per includere il periodo dell'attacco.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Filtrare per il protocollo FTP per verificare se è stato usato per trasferire file sospetti.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Analizzare il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confidential.txt</w:t>
      </w:r>
      <w:r w:rsidDel="00000000" w:rsidR="00000000" w:rsidRPr="00000000">
        <w:rPr>
          <w:rtl w:val="0"/>
        </w:rPr>
        <w:t xml:space="preserve"> per confermare il furto di dati.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Verificare le credenziali usate per l'accesso al server FTP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analyst / cyberops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Estrarre i dettagli sul file trasferito, tra cui il tipo MIME e il timestamp dell'operazione.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bu1fusc9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🚧 Parte 4: Mitigazione e Prevenzione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Isolare immediatamente l'host compromesso</w:t>
      </w:r>
      <w:r w:rsidDel="00000000" w:rsidR="00000000" w:rsidRPr="00000000">
        <w:rPr>
          <w:rtl w:val="0"/>
        </w:rPr>
        <w:t xml:space="preserve"> 🔑 </w:t>
      </w:r>
      <w:r w:rsidDel="00000000" w:rsidR="00000000" w:rsidRPr="00000000">
        <w:rPr>
          <w:b w:val="1"/>
          <w:rtl w:val="0"/>
        </w:rPr>
        <w:t xml:space="preserve">Cambiare tutte le credenziali di accesso</w:t>
      </w:r>
      <w:r w:rsidDel="00000000" w:rsidR="00000000" w:rsidRPr="00000000">
        <w:rPr>
          <w:rtl w:val="0"/>
        </w:rPr>
        <w:t xml:space="preserve"> sui dispositivi vulnerabili 🛑 </w:t>
      </w:r>
      <w:r w:rsidDel="00000000" w:rsidR="00000000" w:rsidRPr="00000000">
        <w:rPr>
          <w:b w:val="1"/>
          <w:rtl w:val="0"/>
        </w:rPr>
        <w:t xml:space="preserve">Aggiornare le regole firewall</w:t>
      </w:r>
      <w:r w:rsidDel="00000000" w:rsidR="00000000" w:rsidRPr="00000000">
        <w:rPr>
          <w:rtl w:val="0"/>
        </w:rPr>
        <w:t xml:space="preserve"> per bloccare il traffico sospetto 🔄 </w:t>
      </w:r>
      <w:r w:rsidDel="00000000" w:rsidR="00000000" w:rsidRPr="00000000">
        <w:rPr>
          <w:b w:val="1"/>
          <w:rtl w:val="0"/>
        </w:rPr>
        <w:t xml:space="preserve">Applicare patch di sicurezza</w:t>
      </w:r>
      <w:r w:rsidDel="00000000" w:rsidR="00000000" w:rsidRPr="00000000">
        <w:rPr>
          <w:rtl w:val="0"/>
        </w:rPr>
        <w:t xml:space="preserve"> per correggere vulnerabilità sfruttate 📡 </w:t>
      </w:r>
      <w:r w:rsidDel="00000000" w:rsidR="00000000" w:rsidRPr="00000000">
        <w:rPr>
          <w:b w:val="1"/>
          <w:rtl w:val="0"/>
        </w:rPr>
        <w:t xml:space="preserve">Monitorare costantemente i log di rete</w:t>
      </w:r>
      <w:r w:rsidDel="00000000" w:rsidR="00000000" w:rsidRPr="00000000">
        <w:rPr>
          <w:rtl w:val="0"/>
        </w:rPr>
        <w:t xml:space="preserve"> per individuare comportamenti anomali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ynprpo1ccq1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6. Conclusioni e Raccomandazioni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🔬 Questo laboratorio ha dimostrato come l'analisi approfondita di log e traffico di rete possa aiutare a identificare e neutralizzare minacce informatiche.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Per evitare compromissioni future, è essenziale adottare una strategia di sicurezza proattiva che includa monitoraggio continuo, aggiornamenti regolari e policy di accesso rigorose.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sb49klno4lx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📖 8. Glossario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5-Tuple</w:t>
      </w:r>
      <w:r w:rsidDel="00000000" w:rsidR="00000000" w:rsidRPr="00000000">
        <w:rPr>
          <w:rtl w:val="0"/>
        </w:rPr>
        <w:t xml:space="preserve">: Metodo di identificazione del traffico di rete.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Sguil</w:t>
      </w:r>
      <w:r w:rsidDel="00000000" w:rsidR="00000000" w:rsidRPr="00000000">
        <w:rPr>
          <w:rtl w:val="0"/>
        </w:rPr>
        <w:t xml:space="preserve">: Strumento per la gestione degli eventi di sicurezza.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: Analizzatore di traffico di rete.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Kibana</w:t>
      </w:r>
      <w:r w:rsidDel="00000000" w:rsidR="00000000" w:rsidRPr="00000000">
        <w:rPr>
          <w:rtl w:val="0"/>
        </w:rPr>
        <w:t xml:space="preserve">: Piattaforma di visualizzazione e analisi dei dati.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whqgutrlf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🔗 9. Risorse Aggiuntive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Security Onion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🔗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Guida Wireshark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reshark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securityonion.net/" TargetMode="External"/><Relationship Id="rId7" Type="http://schemas.openxmlformats.org/officeDocument/2006/relationships/hyperlink" Target="https://securityonion.net/" TargetMode="External"/><Relationship Id="rId8" Type="http://schemas.openxmlformats.org/officeDocument/2006/relationships/hyperlink" Target="https://www.wireshark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