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80"/>
        <w:jc w:val="center"/>
      </w:pPr>
      <w:r>
        <w:rPr>
          <w:rFonts w:ascii="Arial Unicode MS" w:hAnsi="Arial Unicode MS" w:eastAsia="Arial Unicode MS"/>
          <w:b/>
          <w:color w:val="0B2545"/>
          <w:sz w:val="52"/>
        </w:rPr>
        <w:t>Document Synthesis Demo</w:t>
      </w:r>
    </w:p>
    <w:p>
      <w:pPr>
        <w:pStyle w:val="DemoSubtitle"/>
        <w:jc w:val="center"/>
      </w:pPr>
      <w:r>
        <w:t>For verifying outline discovery, body merging, and style handling</w:t>
      </w:r>
    </w:p>
    <w:p>
      <w:pPr>
        <w:pStyle w:val="Heading1"/>
      </w:pPr>
      <w:r>
        <w:t>1. Demo objective</w:t>
      </w:r>
    </w:p>
    <w:p>
      <w:r>
        <w:t>This material demonstrates the basic flow for reading several Word files, producing an outline plan, and keeping inputs read-only.</w:t>
      </w:r>
    </w:p>
    <w:p>
      <w:pPr>
        <w:pStyle w:val="Heading1"/>
      </w:pPr>
      <w:r>
        <w:t>2. Included items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sz w:val="22"/>
        </w:rPr>
        <w:t>A short process overview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sz w:val="22"/>
        </w:rPr>
        <w:t>A practical checklist</w:t>
      </w:r>
    </w:p>
    <w:p>
      <w:pPr>
        <w:pStyle w:val="ListBullet"/>
        <w:spacing w:after="80" w:line="300" w:lineRule="auto"/>
      </w:pPr>
      <w:r>
        <w:rPr>
          <w:rFonts w:ascii="Arial Unicode MS" w:hAnsi="Arial Unicode MS" w:eastAsia="Arial Unicode MS"/>
          <w:sz w:val="22"/>
        </w:rPr>
        <w:t>A reviewable JSON configuration</w:t>
      </w:r>
    </w:p>
    <w:p>
      <w:pPr>
        <w:pStyle w:val="Heading1"/>
      </w:pPr>
      <w:r>
        <w:t>3. Verification principle</w:t>
      </w:r>
    </w:p>
    <w:p>
      <w:r>
        <w:t>Run the read-only plan first, then confirm the environment. Run a full build only after the environment check passes.</w:t>
      </w:r>
    </w:p>
    <w:sectPr w:rsidR="00FC693F" w:rsidRPr="0006063C" w:rsidSect="00034616"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moSubtitle">
    <w:name w:val="Demo Subtitle"/>
    <w:pPr>
      <w:spacing w:after="360"/>
    </w:pPr>
    <w:rPr>
      <w:rFonts w:ascii="Arial Unicode MS" w:hAnsi="Arial Unicode MS" w:eastAsia="Arial Unicode MS"/>
      <w:color w:val="59595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Anonymous Demo Material</dc:title>
  <dc:subject>Document Synthesis Test</dc:subject>
  <dc:creator/>
  <cp:keywords>demo, anonymous, test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