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F76" w:rsidRDefault="000A3198">
      <w:r>
        <w:t>Caption:</w:t>
      </w:r>
    </w:p>
    <w:p w:rsidR="000A3198" w:rsidRDefault="000A3198" w:rsidP="000A3198">
      <w:r w:rsidRPr="00EA736F">
        <w:rPr>
          <w:b/>
        </w:rPr>
        <w:t xml:space="preserve">Figure 1 </w:t>
      </w:r>
      <w:r w:rsidR="00B53D4B">
        <w:rPr>
          <w:b/>
        </w:rPr>
        <w:t>(a)</w:t>
      </w:r>
      <w:r w:rsidR="00EA736F">
        <w:t xml:space="preserve"> Interest rate vs. </w:t>
      </w:r>
      <w:r w:rsidR="00696037">
        <w:t xml:space="preserve"> </w:t>
      </w:r>
      <w:r>
        <w:t xml:space="preserve">FICO score. A comparison between </w:t>
      </w:r>
      <w:r w:rsidR="00EA736F">
        <w:t>36-month</w:t>
      </w:r>
      <w:r>
        <w:t xml:space="preserve"> (red</w:t>
      </w:r>
      <w:r w:rsidR="00EA736F">
        <w:t xml:space="preserve"> circles) and 60-month </w:t>
      </w:r>
      <w:r>
        <w:t>(</w:t>
      </w:r>
      <w:r w:rsidR="00EA736F">
        <w:t>blue squares</w:t>
      </w:r>
      <w:r>
        <w:t>) loans</w:t>
      </w:r>
      <w:r w:rsidR="00EA736F">
        <w:t xml:space="preserve"> is </w:t>
      </w:r>
      <w:r w:rsidR="006E3B5B">
        <w:t>presented</w:t>
      </w:r>
      <w:r w:rsidR="003C3573">
        <w:t xml:space="preserve">, and the mean interest rates of each FICO score group are also shown (bars). The interest rate </w:t>
      </w:r>
      <w:r w:rsidR="00BB5EA3">
        <w:t>decreases with</w:t>
      </w:r>
      <w:r w:rsidR="003C3573">
        <w:t xml:space="preserve"> </w:t>
      </w:r>
      <w:r w:rsidR="00696037">
        <w:t xml:space="preserve">the </w:t>
      </w:r>
      <w:r w:rsidR="003C3573">
        <w:t xml:space="preserve">FICO score in both </w:t>
      </w:r>
      <w:r w:rsidR="00696037">
        <w:t xml:space="preserve">subgroups, but the long-term interest rates </w:t>
      </w:r>
      <w:r w:rsidR="00BB5EA3">
        <w:t xml:space="preserve">have </w:t>
      </w:r>
      <w:r w:rsidR="00696037">
        <w:t xml:space="preserve">higher </w:t>
      </w:r>
      <w:r w:rsidR="00BB5EA3">
        <w:t xml:space="preserve">values on </w:t>
      </w:r>
      <w:r w:rsidR="00696037">
        <w:t>average. Also, a two-segment behavior</w:t>
      </w:r>
      <w:r w:rsidR="00BB5EA3">
        <w:t xml:space="preserve"> rather than a simple linear one</w:t>
      </w:r>
      <w:r w:rsidR="00696037">
        <w:t xml:space="preserve"> is </w:t>
      </w:r>
      <w:r w:rsidR="006E3B5B">
        <w:t>observed, especially noticeable</w:t>
      </w:r>
      <w:r w:rsidR="00696037">
        <w:t xml:space="preserve"> in the short-term loans</w:t>
      </w:r>
      <w:r w:rsidR="00BB5EA3">
        <w:t>,</w:t>
      </w:r>
      <w:r w:rsidR="00696037">
        <w:t xml:space="preserve"> with a critical point at approximately FICO score=730. </w:t>
      </w:r>
      <w:r w:rsidR="00B53D4B" w:rsidRPr="00B53D4B">
        <w:rPr>
          <w:b/>
        </w:rPr>
        <w:t>(b)</w:t>
      </w:r>
      <w:r w:rsidR="00BB5EA3">
        <w:t xml:space="preserve"> The distribution of residuals from the regression model wit</w:t>
      </w:r>
      <w:r w:rsidR="00BB4B5E">
        <w:t>h no adjustment</w:t>
      </w:r>
      <w:r w:rsidR="001A26BB">
        <w:t xml:space="preserve"> (see text)</w:t>
      </w:r>
      <w:r w:rsidR="006E3B5B">
        <w:t xml:space="preserve"> on the </w:t>
      </w:r>
      <w:r w:rsidR="00BA4545">
        <w:t>short-term</w:t>
      </w:r>
      <w:r w:rsidR="006E3B5B">
        <w:t xml:space="preserve"> loan data</w:t>
      </w:r>
      <w:r w:rsidR="00BB4B5E">
        <w:t xml:space="preserve">. Different groups based on the loan </w:t>
      </w:r>
      <w:r w:rsidR="009C30DA">
        <w:t>amount</w:t>
      </w:r>
      <w:r w:rsidR="00BB4B5E">
        <w:t xml:space="preserve"> are color coded. Clear patterns are observed in the residuals</w:t>
      </w:r>
      <w:r w:rsidR="001A26BB">
        <w:t>, indicating that the variance</w:t>
      </w:r>
      <w:r w:rsidR="00BB4B5E">
        <w:t xml:space="preserve"> </w:t>
      </w:r>
      <w:r w:rsidR="001A26BB">
        <w:t xml:space="preserve">can be partially explained by </w:t>
      </w:r>
      <w:r w:rsidR="00BB4B5E">
        <w:t>the loan size</w:t>
      </w:r>
      <w:r w:rsidR="001A26BB">
        <w:t xml:space="preserve"> variable</w:t>
      </w:r>
      <w:r w:rsidR="00BB4B5E">
        <w:t xml:space="preserve">. </w:t>
      </w:r>
      <w:r w:rsidR="00B53D4B">
        <w:rPr>
          <w:b/>
        </w:rPr>
        <w:t>(c)</w:t>
      </w:r>
      <w:r w:rsidR="00BB4B5E">
        <w:t xml:space="preserve"> The distribution of residuals from the full regr</w:t>
      </w:r>
      <w:r w:rsidR="001A26BB">
        <w:t xml:space="preserve">ession model </w:t>
      </w:r>
      <w:r w:rsidR="00BA4545">
        <w:t xml:space="preserve">on the short-term loan data, </w:t>
      </w:r>
      <w:r w:rsidR="001A26BB">
        <w:t>with the same color coding</w:t>
      </w:r>
      <w:r w:rsidR="00BB4B5E">
        <w:t xml:space="preserve"> </w:t>
      </w:r>
      <w:r w:rsidR="009C30DA">
        <w:t>as in (b)</w:t>
      </w:r>
      <w:r w:rsidR="00BB4B5E">
        <w:t xml:space="preserve">. </w:t>
      </w:r>
      <w:r w:rsidR="001A26BB">
        <w:t>By introducing other variables, such as the loan size, into the model, patterns are essentially removed.</w:t>
      </w:r>
    </w:p>
    <w:sectPr w:rsidR="000A3198" w:rsidSect="00D644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25B5" w:rsidRDefault="003D25B5" w:rsidP="00B53D4B">
      <w:pPr>
        <w:spacing w:after="0" w:line="240" w:lineRule="auto"/>
      </w:pPr>
      <w:r>
        <w:separator/>
      </w:r>
    </w:p>
  </w:endnote>
  <w:endnote w:type="continuationSeparator" w:id="0">
    <w:p w:rsidR="003D25B5" w:rsidRDefault="003D25B5" w:rsidP="00B53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25B5" w:rsidRDefault="003D25B5" w:rsidP="00B53D4B">
      <w:pPr>
        <w:spacing w:after="0" w:line="240" w:lineRule="auto"/>
      </w:pPr>
      <w:r>
        <w:separator/>
      </w:r>
    </w:p>
  </w:footnote>
  <w:footnote w:type="continuationSeparator" w:id="0">
    <w:p w:rsidR="003D25B5" w:rsidRDefault="003D25B5" w:rsidP="00B53D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A3198"/>
    <w:rsid w:val="000A3198"/>
    <w:rsid w:val="001A26BB"/>
    <w:rsid w:val="001B257E"/>
    <w:rsid w:val="003C3573"/>
    <w:rsid w:val="003D25B5"/>
    <w:rsid w:val="00696037"/>
    <w:rsid w:val="006E3B5B"/>
    <w:rsid w:val="009C30DA"/>
    <w:rsid w:val="00AC2DDF"/>
    <w:rsid w:val="00B53D4B"/>
    <w:rsid w:val="00BA4545"/>
    <w:rsid w:val="00BB4B5E"/>
    <w:rsid w:val="00BB5EA3"/>
    <w:rsid w:val="00BF60D4"/>
    <w:rsid w:val="00D64428"/>
    <w:rsid w:val="00EA7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4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3D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B53D4B"/>
  </w:style>
  <w:style w:type="paragraph" w:styleId="a4">
    <w:name w:val="footer"/>
    <w:basedOn w:val="a"/>
    <w:link w:val="Char0"/>
    <w:uiPriority w:val="99"/>
    <w:semiHidden/>
    <w:unhideWhenUsed/>
    <w:rsid w:val="00B53D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B53D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FCB2EA-53F2-4AD8-81EC-6F8E134E0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160</Words>
  <Characters>912</Characters>
  <Application>Microsoft Office Word</Application>
  <DocSecurity>0</DocSecurity>
  <Lines>7</Lines>
  <Paragraphs>2</Paragraphs>
  <ScaleCrop>false</ScaleCrop>
  <Company>Georgetown University</Company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yinyue</dc:creator>
  <cp:lastModifiedBy>yinyue</cp:lastModifiedBy>
  <cp:revision>4</cp:revision>
  <dcterms:created xsi:type="dcterms:W3CDTF">2013-11-16T21:06:00Z</dcterms:created>
  <dcterms:modified xsi:type="dcterms:W3CDTF">2013-11-18T00:21:00Z</dcterms:modified>
</cp:coreProperties>
</file>