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5016"/>
          <w:sz w:val="52"/>
          <w:szCs w:val="52"/>
        </w:rPr>
        <w:t xml:space="preserve">SHIZUNE MATCHA</w:t>
      </w:r>
    </w:p>
    <w:p>
      <w:pPr>
        <w:spacing w:after="80"/>
        <w:jc w:val="center"/>
      </w:pPr>
      <w:r>
        <w:rPr>
          <w:rFonts w:ascii="Arial" w:cs="Arial" w:eastAsia="Arial" w:hAnsi="Arial"/>
          <w:color w:val="8B7355"/>
          <w:sz w:val="28"/>
          <w:szCs w:val="28"/>
        </w:rPr>
        <w:t xml:space="preserve">静音抹茶</w:t>
      </w:r>
    </w:p>
    <w:p>
      <w:pPr>
        <w:spacing w:after="400"/>
      </w:pPr>
    </w:p>
    <w:p>
      <w:pPr>
        <w:pBdr>
          <w:top w:val="single" w:color="8B7355" w:sz="2" w:space="8"/>
          <w:bottom w:val="single" w:color="8B7355" w:sz="2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クリエイティブ撮影指示書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B7355"/>
          <w:sz w:val="22"/>
          <w:szCs w:val="22"/>
        </w:rPr>
        <w:t xml:space="preserve">Creative Photography Direction Sheet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対象商品: 静岡産・鹿児島産・京都産 抹茶 3種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作成日: 2026年4月5日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作成: Traverse Asia / SHIZUNE MATCHA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ブランド・ビジュアル方向性</w:t>
      </w:r>
    </w:p>
    <w:p>
      <w:pPr>
        <w:pStyle w:val="Heading2"/>
      </w:pPr>
      <w:r>
        <w:t xml:space="preserve">コアコンセプト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D5016"/>
          <w:sz w:val="26"/>
          <w:szCs w:val="26"/>
        </w:rPr>
        <w:t xml:space="preserve">「慌ただしい日常の中で、静かに整う瞬間」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外国人が日本に来て体験する「空気」そのものを写真に閉じ込めること。記号としての日本（鳥居、桜、富士山）ではなく、空間として体験する日本（障子から差し込む光、苔むした庭、畳の香り、静かなお点前の所作）を表現す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SHIZUNE Matchaは、高級ホテルの和室に置かれていても違和感のない商品。その世界観をビジュアルで表現する。</w:t>
      </w:r>
    </w:p>
    <w:p>
      <w:pPr>
        <w:pStyle w:val="Heading2"/>
      </w:pPr>
      <w:r>
        <w:t xml:space="preserve">ビジュアルキーワード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キーワード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静けさ（Stillness）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音が聞こえそうな静寂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余白（Ma / Negative Space）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日本美術の「間」の概念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自然光と陰影（Natural Light &amp; Shadow）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障子越しの柔らかい光、影の美しさ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本物の日本性（Authentic Japanese）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京都・奈良的な、時を重ねた日本の美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空気感（Atmosphere）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その場に身を置いたような臨場感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素材感（Materiality）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木、石、苔、土、和紙、漆の質感</w:t>
            </w:r>
          </w:p>
        </w:tc>
      </w:tr>
      <w:tr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深いトーン（Warm Deep Tones）</w:t>
            </w:r>
          </w:p>
        </w:tc>
        <w:tc>
          <w:tcPr>
            <w:tcW w:type="dxa" w:w="5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金、朱、墨色、苔色</w:t>
            </w:r>
          </w:p>
        </w:tc>
      </w:tr>
    </w:tbl>
    <w:p>
      <w:pPr>
        <w:pStyle w:val="Heading2"/>
      </w:pPr>
      <w:r>
        <w:t xml:space="preserve">参考ブランド・イメージ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Aman Kyoto（最重要参考）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伝統的な日本の空間を、映画的・上質に切り取るアプローチ</w:t>
      </w:r>
    </w:p>
    <w:p>
      <w:pPr>
        <w:spacing w:after="80"/>
      </w:pPr>
      <w:hyperlink w:history="1" r:id="rIdowkswykdlh2osz4rycwyy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https://www.aman.com/ja-jp/resorts/aman-kyoto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Ippodo Tea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老舗茶舗としての信頼感と品格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中川政七商店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日本の伝統と現代性の融合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Aesop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空間・余白・素材感の見せ方</w:t>
      </w:r>
    </w:p>
    <w:p>
      <w:pPr>
        <w:pStyle w:val="Heading2"/>
      </w:pPr>
      <w:r>
        <w:t xml:space="preserve">避けるべき表現 vs 目指すべき表現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避けるべき</w:t>
            </w:r>
          </w:p>
        </w:tc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目指すべき</w:t>
            </w:r>
          </w:p>
        </w:tc>
      </w:tr>
      <w:tr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着物の女性が正面を向いてポーズ</w:t>
            </w:r>
          </w:p>
        </w:tc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着物の袖から見える手元がお点前をしている（顔は映らない）</w:t>
            </w:r>
          </w:p>
        </w:tc>
      </w:tr>
      <w:tr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鳥居の前に商品を配置</w:t>
            </w:r>
          </w:p>
        </w:tc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苔むした石畳の小径に差し込む木漏れ日</w:t>
            </w:r>
          </w:p>
        </w:tc>
      </w:tr>
      <w:tr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明るい和室で笑顔のモデル</w:t>
            </w:r>
          </w:p>
        </w:tc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薄暗い和室に障子から光が差し込み、茶碗から湯気が立つ</w:t>
            </w:r>
          </w:p>
        </w:tc>
      </w:tr>
      <w:tr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桜と抹茶の定番コンビネーション</w:t>
            </w:r>
          </w:p>
        </w:tc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雨に濡れた楓の葉と茶庭の静寂</w:t>
            </w:r>
          </w:p>
        </w:tc>
      </w:tr>
      <w:tr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金閣寺をバックにした商品写真</w:t>
            </w:r>
          </w:p>
        </w:tc>
        <w:tc>
          <w:tcPr>
            <w:tcW w:type="dxa" w:w="4513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古い民家の土間に置かれた茶道具の静物画的構図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※ 伝統的な日本の要素（着物、和室、寺社、庭園）の使用自体はOK。ただし「記号的」に使うのではなく、「空間・空気感」として使うこと。</w:t>
      </w:r>
    </w:p>
    <w:p>
      <w:r>
        <w:br w:type="page"/>
      </w:r>
    </w:p>
    <w:p>
      <w:pPr>
        <w:pStyle w:val="Heading1"/>
      </w:pPr>
      <w:r>
        <w:t xml:space="preserve">2. カット一覧（撮影リスト）</w:t>
      </w:r>
    </w:p>
    <w:p>
      <w:pPr>
        <w:pStyle w:val="Heading2"/>
      </w:pPr>
      <w:r>
        <w:t xml:space="preserve">対象SKU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産地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40g缶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80g袋</w:t>
            </w:r>
          </w:p>
        </w:tc>
        <w:tc>
          <w:tcPr>
            <w:tcW w:type="dxa" w:w="2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静岡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既存SKU</w:t>
            </w:r>
          </w:p>
        </w:tc>
      </w:tr>
      <w:tr>
        <w:tc>
          <w:tcPr>
            <w:tcW w:type="dxa" w:w="2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鹿児島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新規</w:t>
            </w:r>
          </w:p>
        </w:tc>
      </w:tr>
      <w:tr>
        <w:tc>
          <w:tcPr>
            <w:tcW w:type="dxa" w:w="2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京都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8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新規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カテゴリーA: 商品撮影（白背景）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各産地共通で必要。Amazonメイン画像の要件（白背景 RGB 255,255,255、商品85%以上）を満たすこと。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1800"/>
        <w:gridCol w:w="1526"/>
      </w:tblGrid>
      <w:tr>
        <w:trPr>
          <w:tblHeader/>
        </w:trP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A-1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40g缶 — 正面（缶のみ）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3産地×1 = 3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Amazonメイン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A-2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40g缶 — 缶＋化粧箱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3産地×1 = 3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Amazonサブ・Web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A-3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40g缶 — 蓋を開けた状態（粉末が見える）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3産地×1 = 3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Amazonサブ・Web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A-4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80g袋 — 正面（袋のみ）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3産地×1 = 3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Amazonメイン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A-5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80g袋 — 開封状態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3産地×1 = 3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Amazonサブ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A-6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パッケージ裏面・側面ディテール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3産地×1～2 = 3～6</w:t>
            </w:r>
          </w:p>
        </w:tc>
        <w:tc>
          <w:tcPr>
            <w:tcW w:type="dxa" w:w="1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Amazonサブ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小計: 18～21カット</w:t>
      </w:r>
    </w:p>
    <w:p>
      <w:pPr>
        <w:spacing w:after="200"/>
      </w:pPr>
    </w:p>
    <w:p>
      <w:pPr>
        <w:pStyle w:val="Heading2"/>
      </w:pPr>
      <w:r>
        <w:t xml:space="preserve">カテゴリーB: 集合・比較カット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2400"/>
        <w:gridCol w:w="1526"/>
      </w:tblGrid>
      <w:tr>
        <w:trPr>
          <w:tblHeader/>
        </w:trP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24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B-1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3産地の40g缶 — 横並び</w:t>
            </w:r>
          </w:p>
        </w:tc>
        <w:tc>
          <w:tcPr>
            <w:tcW w:type="dxa" w:w="1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24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Amazon・Web（産地比較）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B-2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3産地の80g袋 — 横並び</w:t>
            </w:r>
          </w:p>
        </w:tc>
        <w:tc>
          <w:tcPr>
            <w:tcW w:type="dxa" w:w="1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Amazon・Web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B-3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40g缶と80g袋のサイズ比較（同品種）</w:t>
            </w:r>
          </w:p>
        </w:tc>
        <w:tc>
          <w:tcPr>
            <w:tcW w:type="dxa" w:w="1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Amazon（SKU比較）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B-4</w:t>
            </w:r>
          </w:p>
        </w:tc>
        <w:tc>
          <w:tcPr>
            <w:tcW w:type="dxa" w:w="3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3産地の抹茶粉末を茶碗に並べた色味比較</w:t>
            </w:r>
          </w:p>
        </w:tc>
        <w:tc>
          <w:tcPr>
            <w:tcW w:type="dxa" w:w="12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24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Web・SNS（産地の違い訴求）</w:t>
            </w:r>
          </w:p>
        </w:tc>
        <w:tc>
          <w:tcPr>
            <w:tcW w:type="dxa" w:w="1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小計: 4～6カット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カテゴリーC: 世界観・ライフスタイルカット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今回のクリエイティブの核。Aman Kyoto的な「上質な日本の空気感」を表現する。</w:t>
      </w:r>
    </w:p>
    <w:p>
      <w:pPr>
        <w:pStyle w:val="Heading3"/>
      </w:pPr>
      <w:r>
        <w:t xml:space="preserve">C-1: お点前・所作カット（最優先）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演出メモ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C-1a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茶筅で点てている手元のクローズアップ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2～3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泡立ちの瞬間、柔らかい自然光。着物の袖が画角に入ってもOK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C-1b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茶碗にお湯を注ぐ瞬間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湯気が光に照らされる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C-1c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点てた抹茶を差し出す手元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畳・木のテーブルの上。所作の美しさ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C-1d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茶杓で粉末をすくう瞬間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マクロ寄り。粉末のきめ細かさ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小計: 5～8カット</w:t>
      </w:r>
    </w:p>
    <w:p>
      <w:pPr>
        <w:spacing w:after="200"/>
      </w:pPr>
    </w:p>
    <w:p>
      <w:pPr>
        <w:pStyle w:val="Heading3"/>
      </w:pPr>
      <w:r>
        <w:t xml:space="preserve">C-2: 空間・情景カット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演出メモ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C-2a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和室に障子から光が差し込み、茶碗が置かれている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2～3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Aman Kyoto的な陰影と空気感。メインブランドイメージ候補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C-2b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苔むした庭園 / 石畳 / 手水鉢のある茶庭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2～3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朝の光 or 雨上がり。商品は写らなくてもOK（世界観素材）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C-2c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古い木の棚 / 土間に並ぶ茶道具と缶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静物画的な構図。金属缶と日本の伝統素材のコントラスト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C-2d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格子窓 / 簾越しの光と茶席の一角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奥行き感のある構図。ボケを活かす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小計: 6～10カット</w:t>
      </w:r>
    </w:p>
    <w:p>
      <w:pPr>
        <w:spacing w:after="200"/>
      </w:pPr>
    </w:p>
    <w:p>
      <w:pPr>
        <w:pStyle w:val="Heading3"/>
      </w:pPr>
      <w:r>
        <w:t xml:space="preserve">C-3: 日常使用カット（モダン寄り）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演出メモ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C-3a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朝の光が入るキッチンで抹茶を準備する手元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木のカウンター、リネン。現代的だが温かみ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C-3b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抹茶ラテの調製シーン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ミルクを注ぐ瞬間、泡のテクスチャ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C-3c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デスクワーク中の一杯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窓辺の光。「忙しい日常の中の静かな瞬間」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C-3d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ギフトシーン — 化粧箱を開ける手元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和紙包装を丁寧にほどく所作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小計: 4～7カット</w:t>
      </w:r>
    </w:p>
    <w:p>
      <w:pPr>
        <w:spacing w:after="200"/>
      </w:pPr>
    </w:p>
    <w:p>
      <w:pPr>
        <w:pStyle w:val="Heading3"/>
      </w:pPr>
      <w:r>
        <w:t xml:space="preserve">C-4: 素材・テクスチャカット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演出メモ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C-4a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鮮やかな抹茶粉末のマクロ撮影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2～3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スプーンから落ちる瞬間 / 山盛りの粉末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C-4b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茶筅・茶杓・茶碗の美しいアップ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2～3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道具としての佇まい。竹の質感、陶器の釉薬</w:t>
            </w:r>
          </w:p>
        </w:tc>
      </w:tr>
      <w:tr>
        <w:tc>
          <w:tcPr>
            <w:tcW w:type="dxa" w:w="7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C-4c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3産地の粉末を並べた色味比較</w:t>
            </w:r>
          </w:p>
        </w:tc>
        <w:tc>
          <w:tcPr>
            <w:tcW w:type="dxa" w:w="1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上からの俯瞰。色の違いが分かるように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小計: 5～7カット</w:t>
      </w:r>
    </w:p>
    <w:p>
      <w:pPr>
        <w:spacing w:after="200"/>
      </w:pPr>
    </w:p>
    <w:p>
      <w:pPr>
        <w:pStyle w:val="Heading2"/>
      </w:pPr>
      <w:r>
        <w:t xml:space="preserve">カット数総まとめ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カテゴリー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カット数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A: 商品撮影（白背景）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18～21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B: 集合・比較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4～6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C-1: お点前・所作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5～8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C-2: 空間・情景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6～10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C-3: 日常使用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4～7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4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C-4: 素材・テクスチャ</w:t>
            </w:r>
          </w:p>
        </w:tc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5～7</w:t>
            </w:r>
          </w:p>
        </w:tc>
        <w:tc>
          <w:tcPr>
            <w:tcW w:type="dxa" w:w="2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200"/>
      </w:pPr>
    </w:p>
    <w:p>
      <w:pPr>
        <w:shd w:fill="F5F1E8" w:val="clear"/>
        <w:spacing w:after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  総合計: 約48～59カット（産地ロケ除く）</w:t>
      </w:r>
    </w:p>
    <w:p>
      <w:r>
        <w:br w:type="page"/>
      </w:r>
    </w:p>
    <w:p>
      <w:pPr>
        <w:pStyle w:val="Heading1"/>
      </w:pPr>
      <w:r>
        <w:t xml:space="preserve">3. 撮影要件</w:t>
      </w:r>
    </w:p>
    <w:p>
      <w:pPr>
        <w:pStyle w:val="Heading2"/>
      </w:pPr>
      <w:r>
        <w:t xml:space="preserve">ロケーション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世界観カット（C-1, C-2）: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京都の町屋・古民家スタジオ（数寄屋造り、茶室があるもの）、奈良の古い旅館・茶室、日本庭園のある施設（苔、石、水の要素があるもの）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商品カット（A, B）: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白背景のスタジオ（どこでも可）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日常カット（C-3）: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自然光が入る住居系スタジオ（木のキッチン、大きな窓）</w:t>
      </w:r>
    </w:p>
    <w:p>
      <w:pPr>
        <w:pStyle w:val="Heading2"/>
      </w:pPr>
      <w:r>
        <w:t xml:space="preserve">ライティング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カテゴリー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ライティング指定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世界観カット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自然光のみまたは最小限の補助光。一方向からの強い自然光（障子越し）＋深い影。コントラスト強め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商品カット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スタジオライティング。白背景の均一な光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全体トーン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暖色寄り。冷たい蛍光灯的な光は避ける</w:t>
            </w:r>
          </w:p>
        </w:tc>
      </w:tr>
    </w:tbl>
    <w:p>
      <w:pPr>
        <w:pStyle w:val="Heading2"/>
      </w:pPr>
      <w:r>
        <w:t xml:space="preserve">スタイリング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指定</w:t>
            </w:r>
          </w:p>
        </w:tc>
      </w:tr>
      <w:tr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器</w:t>
            </w:r>
          </w:p>
        </w:tc>
        <w:tc>
          <w:tcPr>
            <w:tcW w:type="dxa" w:w="7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日本製の茶碗。楽焼、信楽焼、萩焼など。質朴で温かみのあるもの。複数種用意</w:t>
            </w:r>
          </w:p>
        </w:tc>
      </w:tr>
      <w:tr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茶筅・茶杓</w:t>
            </w:r>
          </w:p>
        </w:tc>
        <w:tc>
          <w:tcPr>
            <w:tcW w:type="dxa" w:w="7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本物を使用。使い込まれた風合いがあるとなお良い</w:t>
            </w:r>
          </w:p>
        </w:tc>
      </w:tr>
      <w:tr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背景素材</w:t>
            </w:r>
          </w:p>
        </w:tc>
        <w:tc>
          <w:tcPr>
            <w:tcW w:type="dxa" w:w="7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畳、古い木材、石、漆塗りの盆、和紙、竹</w:t>
            </w:r>
          </w:p>
        </w:tc>
      </w:tr>
      <w:tr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布</w:t>
            </w:r>
          </w:p>
        </w:tc>
        <w:tc>
          <w:tcPr>
            <w:tcW w:type="dxa" w:w="7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リネンまたは麻の茶巾。絹はやりすぎ</w:t>
            </w:r>
          </w:p>
        </w:tc>
      </w:tr>
      <w:tr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花</w:t>
            </w:r>
          </w:p>
        </w:tc>
        <w:tc>
          <w:tcPr>
            <w:tcW w:type="dxa" w:w="7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使うなら一輪のみ。茶花の作法に近い控えめさ</w:t>
            </w:r>
          </w:p>
        </w:tc>
      </w:tr>
    </w:tbl>
    <w:p>
      <w:pPr>
        <w:pStyle w:val="Heading2"/>
      </w:pPr>
      <w:r>
        <w:t xml:space="preserve">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カテゴリー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モデル指定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世界観カット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着物を着た女性（20代～30代）のお点前シーン。ただし顔は映さず、手元と所作にフォーカス。シルエット・後ろ姿・部分カットが基本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日常カット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手元のみの登場。自然体の所作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全カット共通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フルフェイスの正面写真は不要。空間と所作が主役</w:t>
            </w:r>
          </w:p>
        </w:tc>
      </w:tr>
    </w:tbl>
    <w:p>
      <w:pPr>
        <w:pStyle w:val="Heading2"/>
      </w:pPr>
      <w:r>
        <w:t xml:space="preserve">カラーパレット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カテゴリー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色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ベース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アイボリー、生成り、灰白色（和紙の色）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深いトーン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墨色（チャコール）、漆黒、焦茶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アクセント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抹茶グリーン（落ち着いたトーン）、金（襖絵・蒔絵的な）、朱（控えめに）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自然色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苔のグリーン、竹の黄緑、石のグレー、土の茶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避ける</w:t>
            </w:r>
          </w:p>
        </w:tc>
        <w:tc>
          <w:tcPr>
            <w:tcW w:type="dxa" w:w="6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ビビッドカラー、ネオン、パステルカラー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納品仕様</w:t>
      </w:r>
    </w:p>
    <w:p>
      <w:pPr>
        <w:pStyle w:val="Heading2"/>
      </w:pPr>
      <w:r>
        <w:t xml:space="preserve">アスペクト比・サイズ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800"/>
        <w:gridCol w:w="2226"/>
      </w:tblGrid>
      <w:tr>
        <w:trPr>
          <w:tblHeader/>
        </w:trP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アスペクト比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サイズ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 メイン画像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2000×2000px以上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JPEG/PNG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 サブ画像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1:1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2000×2000px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JPEG/PNG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 A+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横長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970×600px等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JPEG/PNG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ヒーロー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16:9～21:9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1920×800px以上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JPEG/WebP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Instagram フィード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1:1 / 4:5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1080×1080 / 1080×1350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JPEG/PNG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Instagram ストーリーズ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9:16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1080×1920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JPEG/PNG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ブログ用</w:t>
            </w:r>
          </w:p>
        </w:tc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3:2</w:t>
            </w:r>
          </w:p>
        </w:tc>
        <w:tc>
          <w:tcPr>
            <w:tcW w:type="dxa" w:w="28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1200×800px</w:t>
            </w:r>
          </w:p>
        </w:tc>
        <w:tc>
          <w:tcPr>
            <w:tcW w:type="dxa" w:w="22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JPEG/WebP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構図ルール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商品カット（A）: 正方形（1:1）で撮影。トリミング不要。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世界観カット（C-1, C-2）: 横3:2で撮影し、余白を多めに取る。4:5縦トリミングにも対応できるよう被写体を中央～やや寄りに配置。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すべてのカットでRAWデータを納品し、後から各チャネル用にトリミング・リサイズ。</w:t>
      </w:r>
    </w:p>
    <w:p>
      <w:pPr>
        <w:pStyle w:val="Heading2"/>
      </w:pPr>
      <w:r>
        <w:t xml:space="preserve">納品フォルダ構成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フォルダ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商品単体（白背景含む）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comparison/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集合・比較カット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brand_world/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世界観カット（お点前・空間・情景）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lifestyle/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日常使用カット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texture/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素材・テクスチャカット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Amazonサイズに加工済み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Shopify / Web用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sns/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SNS用サイズ</w:t>
            </w:r>
          </w:p>
        </w:tc>
      </w:tr>
      <w:tr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raw/</w:t>
            </w:r>
          </w:p>
        </w:tc>
        <w:tc>
          <w:tcPr>
            <w:tcW w:type="dxa" w:w="60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RAWデータ（アーカイブ用）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スケジュール・予算感</w:t>
      </w:r>
    </w:p>
    <w:p>
      <w:pPr>
        <w:pStyle w:val="Heading2"/>
      </w:pPr>
      <w:r>
        <w:t xml:space="preserve">スケジュール案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5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期間目安</w:t>
            </w:r>
          </w:p>
        </w:tc>
      </w:tr>
      <w:tr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5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ディレクション・撮影設計・ロケハン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1～2週間</w:t>
            </w:r>
          </w:p>
        </w:tc>
      </w:tr>
      <w:tr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5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スタイリング準備・手配（茶道具・着物・ロケ確保）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1週間</w:t>
            </w:r>
          </w:p>
        </w:tc>
      </w:tr>
      <w:tr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5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撮影（商品カット1日 + 世界観カット1～2日）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2～3日</w:t>
            </w:r>
          </w:p>
        </w:tc>
      </w:tr>
      <w:tr>
        <w:tc>
          <w:tcPr>
            <w:tcW w:type="dxa" w:w="1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5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レタッチ・各チャネル用リサイズ・納品</w:t>
            </w:r>
          </w:p>
        </w:tc>
        <w:tc>
          <w:tcPr>
            <w:tcW w:type="dxa" w:w="2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1～2週間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予算感（概算）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想定レンジ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カメラマン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¥50,000～¥150,000 / 日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フード撮影＋空間撮影の経験者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スタイリスト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¥30,000～¥80,000 / 日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茶道具・器・小物の手配含む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スタジオ / ロケ費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¥30,000～¥100,000 / 日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京都の町屋スタジオ等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モデル（手元モデル）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¥20,000～¥50,000 / 日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着物着付け含む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レタッチ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¥2,000～¥5,000 / カット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shd w:fill="F5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枚数次第</w:t>
            </w:r>
          </w:p>
        </w:tc>
      </w:tr>
      <w:tr>
        <w:tc>
          <w:tcPr>
            <w:tcW w:type="dxa" w:w="25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合計（目安）</w:t>
            </w:r>
          </w:p>
        </w:tc>
        <w:tc>
          <w:tcPr>
            <w:tcW w:type="dxa" w:w="3000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¥400,000～¥1,000,000</w:t>
            </w:r>
          </w:p>
        </w:tc>
        <w:tc>
          <w:tcPr>
            <w:tcW w:type="dxa" w:w="3526"/>
            <w:tcBorders>
              <w:top w:val="single" w:color="C8BFA8" w:sz="1"/>
              <w:left w:val="single" w:color="C8BFA8" w:sz="1"/>
              <w:bottom w:val="single" w:color="C8BFA8" w:sz="1"/>
              <w:right w:val="single" w:color="C8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スコープ次第</w:t>
            </w:r>
          </w:p>
        </w:tc>
      </w:tr>
    </w:tbl>
    <w:p>
      <w:pPr>
        <w:spacing w:after="400"/>
      </w:pPr>
    </w:p>
    <w:p>
      <w:pPr>
        <w:pBdr>
          <w:top w:val="single" w:color="8B7355" w:sz="2" w:space="8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以上</w:t>
      </w:r>
    </w:p>
    <w:p>
      <w:pPr>
        <w:jc w:val="center"/>
      </w:pPr>
      <w:r>
        <w:rPr>
          <w:rFonts w:ascii="Arial" w:cs="Arial" w:eastAsia="Arial" w:hAnsi="Arial"/>
          <w:color w:val="8B7355"/>
          <w:sz w:val="20"/>
          <w:szCs w:val="20"/>
        </w:rPr>
        <w:t xml:space="preserve">SHIZUNE MATCHA / Traverse Asia</w:t>
      </w: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お問い合わせ: hkr.tashiro@gmail.com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7355"/>
        <w:sz w:val="16"/>
        <w:szCs w:val="16"/>
      </w:rPr>
      <w:t xml:space="preserve">CONFIDENTIAL - 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7355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D5016"/>
        <w:sz w:val="16"/>
        <w:szCs w:val="16"/>
      </w:rPr>
      <w:t xml:space="preserve">SHIZUNE MATCHA</w:t>
    </w:r>
    <w:r>
      <w:rPr>
        <w:rFonts w:ascii="Arial" w:cs="Arial" w:eastAsia="Arial" w:hAnsi="Arial"/>
        <w:color w:val="8B7355"/>
        <w:sz w:val="16"/>
        <w:szCs w:val="16"/>
      </w:rPr>
      <w:t xml:space="preserve">	クリエイティブ撮影指示書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7355" w:sz="4" w:space="4"/>
      </w:pBdr>
      <w:spacing w:before="360" w:after="20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8B73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owkswykdlh2osz4rycwyy" Type="http://schemas.openxmlformats.org/officeDocument/2006/relationships/hyperlink" Target="https://www.aman.com/ja-jp/resorts/aman-kyoto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2026-04-05T07:57:47.140Z</dcterms:created>
  <dcterms:modified xsi:type="dcterms:W3CDTF">2026-04-05T07:57:47.140Z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