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5C45CEB" w:rsidP="2C1BB8E0" w:rsidRDefault="45C45CEB" w14:paraId="0ED47169" w14:textId="6C44BCEF">
      <w:pPr>
        <w:pStyle w:val="Title"/>
        <w:jc w:val="right"/>
        <w:rPr>
          <w:sz w:val="52"/>
          <w:szCs w:val="52"/>
        </w:rPr>
      </w:pPr>
      <w:r w:rsidRPr="2C1BB8E0" w:rsidR="45C45CEB">
        <w:rPr>
          <w:sz w:val="24"/>
          <w:szCs w:val="24"/>
        </w:rPr>
        <w:t>Submitted by-</w:t>
      </w:r>
    </w:p>
    <w:p w:rsidR="45C45CEB" w:rsidP="2C1BB8E0" w:rsidRDefault="45C45CEB" w14:paraId="4B670138" w14:textId="71986D78">
      <w:pPr>
        <w:pStyle w:val="Normal"/>
        <w:jc w:val="right"/>
        <w:rPr>
          <w:sz w:val="24"/>
          <w:szCs w:val="24"/>
        </w:rPr>
      </w:pPr>
      <w:r w:rsidRPr="2C1BB8E0" w:rsidR="45C45CEB">
        <w:rPr>
          <w:sz w:val="24"/>
          <w:szCs w:val="24"/>
        </w:rPr>
        <w:t>Name-Ishan Rawat</w:t>
      </w:r>
    </w:p>
    <w:p w:rsidR="45C45CEB" w:rsidP="2C1BB8E0" w:rsidRDefault="45C45CEB" w14:paraId="467125D6" w14:textId="3C471272">
      <w:pPr>
        <w:pStyle w:val="Normal"/>
        <w:jc w:val="right"/>
        <w:rPr>
          <w:sz w:val="24"/>
          <w:szCs w:val="24"/>
        </w:rPr>
      </w:pPr>
      <w:r w:rsidRPr="2C1BB8E0" w:rsidR="45C45CEB">
        <w:rPr>
          <w:sz w:val="24"/>
          <w:szCs w:val="24"/>
        </w:rPr>
        <w:t>SAP ID- 500087524</w:t>
      </w:r>
    </w:p>
    <w:p w:rsidR="45C45CEB" w:rsidP="2C1BB8E0" w:rsidRDefault="45C45CEB" w14:paraId="38111166" w14:textId="5C1753EF">
      <w:pPr>
        <w:pStyle w:val="Normal"/>
        <w:jc w:val="right"/>
        <w:rPr>
          <w:sz w:val="24"/>
          <w:szCs w:val="24"/>
        </w:rPr>
      </w:pPr>
      <w:r w:rsidRPr="2C1BB8E0" w:rsidR="45C45CEB">
        <w:rPr>
          <w:sz w:val="24"/>
          <w:szCs w:val="24"/>
        </w:rPr>
        <w:t>Roll no- R2142201888</w:t>
      </w:r>
    </w:p>
    <w:p xmlns:wp14="http://schemas.microsoft.com/office/word/2010/wordml" w:rsidP="2C1BB8E0" w14:paraId="2C078E63" wp14:textId="1ECFF7C9">
      <w:pPr>
        <w:pStyle w:val="Title"/>
        <w:jc w:val="center"/>
        <w:rPr>
          <w:sz w:val="52"/>
          <w:szCs w:val="52"/>
        </w:rPr>
      </w:pPr>
      <w:bookmarkStart w:name="_GoBack" w:id="0"/>
      <w:bookmarkEnd w:id="0"/>
      <w:r w:rsidRPr="2C1BB8E0" w:rsidR="45C45CEB">
        <w:rPr>
          <w:sz w:val="52"/>
          <w:szCs w:val="52"/>
        </w:rPr>
        <w:t>Application Containerization and Orchestration Lab</w:t>
      </w:r>
    </w:p>
    <w:p w:rsidR="45C45CEB" w:rsidP="2C1BB8E0" w:rsidRDefault="45C45CEB" w14:paraId="0310EE65" w14:textId="7DCB0237">
      <w:pPr>
        <w:pStyle w:val="Heading1"/>
        <w:jc w:val="center"/>
        <w:rPr>
          <w:sz w:val="40"/>
          <w:szCs w:val="40"/>
        </w:rPr>
      </w:pPr>
      <w:r w:rsidRPr="2C1BB8E0" w:rsidR="45C45CEB">
        <w:rPr>
          <w:sz w:val="40"/>
          <w:szCs w:val="40"/>
        </w:rPr>
        <w:t>Experiment –4</w:t>
      </w:r>
    </w:p>
    <w:p w:rsidR="2C1BB8E0" w:rsidP="2C1BB8E0" w:rsidRDefault="2C1BB8E0" w14:paraId="0B271287" w14:textId="2C679B34">
      <w:pPr>
        <w:pStyle w:val="Normal"/>
      </w:pPr>
    </w:p>
    <w:p w:rsidR="45C45CEB" w:rsidP="2C1BB8E0" w:rsidRDefault="45C45CEB" w14:paraId="6FC17F9B" w14:textId="1BDFEBD3">
      <w:pPr>
        <w:pStyle w:val="Normal"/>
        <w:rPr>
          <w:sz w:val="32"/>
          <w:szCs w:val="32"/>
        </w:rPr>
      </w:pPr>
      <w:r w:rsidRPr="2C1BB8E0" w:rsidR="45C45CEB">
        <w:rPr>
          <w:b w:val="1"/>
          <w:bCs w:val="1"/>
          <w:sz w:val="28"/>
          <w:szCs w:val="28"/>
        </w:rPr>
        <w:t>AIM:</w:t>
      </w:r>
      <w:r w:rsidRPr="2C1BB8E0" w:rsidR="45C45CEB">
        <w:rPr>
          <w:sz w:val="28"/>
          <w:szCs w:val="28"/>
        </w:rPr>
        <w:t xml:space="preserve"> Working with Docker Network</w:t>
      </w:r>
    </w:p>
    <w:p w:rsidR="45C45CEB" w:rsidP="2C1BB8E0" w:rsidRDefault="45C45CEB" w14:paraId="541612A9" w14:textId="218A743A">
      <w:pPr>
        <w:pStyle w:val="Normal"/>
      </w:pPr>
      <w:r w:rsidRPr="2C1BB8E0" w:rsidR="45C45CE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Step 1</w:t>
      </w:r>
      <w:r w:rsidRPr="2C1BB8E0" w:rsidR="45C45CE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- Create Network</w:t>
      </w:r>
    </w:p>
    <w:p w:rsidR="1429D05E" w:rsidP="2C1BB8E0" w:rsidRDefault="1429D05E" w14:paraId="3DB8B7CB" w14:textId="5674E6C6">
      <w:pPr>
        <w:pStyle w:val="Normal"/>
      </w:pPr>
      <w:r w:rsidR="1429D05E">
        <w:drawing>
          <wp:inline wp14:editId="48989C44" wp14:anchorId="4328C741">
            <wp:extent cx="4572000" cy="609600"/>
            <wp:effectExtent l="0" t="0" r="0" b="0"/>
            <wp:docPr id="2009853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e0a5300415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29D05E">
        <w:drawing>
          <wp:inline wp14:editId="6973ECF7" wp14:anchorId="6F90D800">
            <wp:extent cx="4572000" cy="981075"/>
            <wp:effectExtent l="0" t="0" r="0" b="0"/>
            <wp:docPr id="979599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11d3fe5dcf41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3F8239" w:rsidP="2C1BB8E0" w:rsidRDefault="4B3F8239" w14:paraId="34751EE2" w14:textId="049C1435">
      <w:pPr>
        <w:pStyle w:val="Normal"/>
      </w:pPr>
      <w:r w:rsidRPr="2C1BB8E0" w:rsidR="4B3F823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Step 2</w:t>
      </w:r>
      <w:r w:rsidRPr="2C1BB8E0" w:rsidR="4B3F823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- Network Communication</w:t>
      </w:r>
    </w:p>
    <w:p w:rsidR="6F47DA47" w:rsidP="2C1BB8E0" w:rsidRDefault="6F47DA47" w14:paraId="07E27E1A" w14:textId="0734E656">
      <w:pPr>
        <w:pStyle w:val="Normal"/>
      </w:pPr>
      <w:r w:rsidR="6F47DA47">
        <w:drawing>
          <wp:inline wp14:editId="131D228B" wp14:anchorId="1736D207">
            <wp:extent cx="4572000" cy="1762125"/>
            <wp:effectExtent l="0" t="0" r="0" b="0"/>
            <wp:docPr id="1935677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ee5e8ab5384e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3F8239" w:rsidP="2C1BB8E0" w:rsidRDefault="4B3F8239" w14:paraId="4EC799BB" w14:textId="35BE6855">
      <w:pPr>
        <w:pStyle w:val="Normal"/>
      </w:pPr>
      <w:r w:rsidRPr="2C1BB8E0" w:rsidR="4B3F823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Step 3</w:t>
      </w:r>
      <w:r w:rsidRPr="2C1BB8E0" w:rsidR="4B3F823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- Connect Two Containers</w:t>
      </w:r>
    </w:p>
    <w:p w:rsidR="5C4D208D" w:rsidP="2C1BB8E0" w:rsidRDefault="5C4D208D" w14:paraId="505BDB37" w14:textId="78BFD9BF">
      <w:pPr>
        <w:pStyle w:val="Normal"/>
      </w:pPr>
      <w:r w:rsidR="5C4D208D">
        <w:drawing>
          <wp:inline wp14:editId="3455F0E9" wp14:anchorId="61AD28C9">
            <wp:extent cx="4572000" cy="676275"/>
            <wp:effectExtent l="0" t="0" r="0" b="0"/>
            <wp:docPr id="503163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5a025f7aa749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4D208D">
        <w:drawing>
          <wp:inline wp14:editId="7E1974EA" wp14:anchorId="0198E013">
            <wp:extent cx="4572000" cy="523875"/>
            <wp:effectExtent l="0" t="0" r="0" b="0"/>
            <wp:docPr id="1667429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72f7192f8a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D208D" w:rsidP="2C1BB8E0" w:rsidRDefault="5C4D208D" w14:paraId="21DE1963" w14:textId="72AD0925">
      <w:pPr>
        <w:pStyle w:val="Normal"/>
      </w:pPr>
      <w:r w:rsidR="5C4D208D">
        <w:drawing>
          <wp:inline wp14:editId="67D441A9" wp14:anchorId="398AB503">
            <wp:extent cx="6236406" cy="2104787"/>
            <wp:effectExtent l="0" t="0" r="0" b="0"/>
            <wp:docPr id="854826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e1f73d0d444a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406" cy="21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3F8239" w:rsidP="2C1BB8E0" w:rsidRDefault="4B3F8239" w14:paraId="24E88064" w14:textId="28562FFE">
      <w:pPr>
        <w:pStyle w:val="Normal"/>
      </w:pPr>
      <w:r w:rsidRPr="2C1BB8E0" w:rsidR="4B3F823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Step 4 </w:t>
      </w:r>
      <w:r w:rsidRPr="2C1BB8E0" w:rsidR="4B3F8239">
        <w:rPr>
          <w:rFonts w:ascii="Calibri" w:hAnsi="Calibri" w:eastAsia="Calibri" w:cs="Calibri"/>
          <w:noProof w:val="0"/>
          <w:sz w:val="28"/>
          <w:szCs w:val="28"/>
          <w:lang w:val="en-US"/>
        </w:rPr>
        <w:t>- Create Aliases</w:t>
      </w:r>
    </w:p>
    <w:p w:rsidR="28EE9C98" w:rsidP="2C1BB8E0" w:rsidRDefault="28EE9C98" w14:paraId="1439A751" w14:textId="68E885E0">
      <w:pPr>
        <w:pStyle w:val="Normal"/>
      </w:pPr>
      <w:r w:rsidR="28EE9C98">
        <w:drawing>
          <wp:inline wp14:editId="782F031B" wp14:anchorId="4F514C52">
            <wp:extent cx="4572000" cy="685800"/>
            <wp:effectExtent l="0" t="0" r="0" b="0"/>
            <wp:docPr id="2007754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79d114078b47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EE9C98">
        <w:drawing>
          <wp:inline wp14:editId="32E2BAD2" wp14:anchorId="15C30135">
            <wp:extent cx="4572000" cy="476250"/>
            <wp:effectExtent l="0" t="0" r="0" b="0"/>
            <wp:docPr id="203578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da107b794c45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B939D" w:rsidP="2C1BB8E0" w:rsidRDefault="3E5B939D" w14:paraId="34DFF944" w14:textId="62B97CC3">
      <w:pPr>
        <w:pStyle w:val="Normal"/>
      </w:pPr>
      <w:r w:rsidR="3E5B939D">
        <w:drawing>
          <wp:inline wp14:editId="0EC90AF4" wp14:anchorId="485AB67B">
            <wp:extent cx="4572000" cy="1314450"/>
            <wp:effectExtent l="0" t="0" r="0" b="0"/>
            <wp:docPr id="667239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eba380ddf149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3F8239" w:rsidP="2C1BB8E0" w:rsidRDefault="4B3F8239" w14:paraId="6210A442" w14:textId="0E733460">
      <w:pPr>
        <w:pStyle w:val="Normal"/>
      </w:pPr>
      <w:r w:rsidRPr="2C1BB8E0" w:rsidR="4B3F823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Step 5</w:t>
      </w:r>
      <w:r w:rsidRPr="2C1BB8E0" w:rsidR="4B3F823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- Disconnect Containers</w:t>
      </w:r>
    </w:p>
    <w:p w:rsidR="3C670ED4" w:rsidP="2C1BB8E0" w:rsidRDefault="3C670ED4" w14:paraId="0F28205F" w14:textId="49302C33">
      <w:pPr>
        <w:pStyle w:val="Normal"/>
      </w:pPr>
      <w:r w:rsidR="3C670ED4">
        <w:drawing>
          <wp:inline wp14:editId="10979004" wp14:anchorId="00E7AD0B">
            <wp:extent cx="4572000" cy="1981200"/>
            <wp:effectExtent l="0" t="0" r="0" b="0"/>
            <wp:docPr id="1450735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8faae1f5fc40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670ED4">
        <w:drawing>
          <wp:inline wp14:editId="56C00A68" wp14:anchorId="68D66C62">
            <wp:extent cx="5567601" cy="5835040"/>
            <wp:effectExtent l="0" t="0" r="0" b="0"/>
            <wp:docPr id="1447786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11553334ab4d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601" cy="58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19C955" w:rsidP="2C1BB8E0" w:rsidRDefault="3219C955" w14:paraId="33AF74C1" w14:textId="6D5BAF39">
      <w:pPr>
        <w:pStyle w:val="Normal"/>
      </w:pPr>
      <w:r w:rsidR="3219C955">
        <w:drawing>
          <wp:inline wp14:editId="3C92DA26" wp14:anchorId="63498782">
            <wp:extent cx="4572000" cy="1828800"/>
            <wp:effectExtent l="0" t="0" r="0" b="0"/>
            <wp:docPr id="1781573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05e38f49984a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68D51E"/>
    <w:rsid w:val="0B6E9FE4"/>
    <w:rsid w:val="1429D05E"/>
    <w:rsid w:val="1C550717"/>
    <w:rsid w:val="1C58D27F"/>
    <w:rsid w:val="1C628572"/>
    <w:rsid w:val="26FD2AAB"/>
    <w:rsid w:val="28EE9C98"/>
    <w:rsid w:val="2927E01D"/>
    <w:rsid w:val="2C1BB8E0"/>
    <w:rsid w:val="319BFDC9"/>
    <w:rsid w:val="3219C955"/>
    <w:rsid w:val="3268D51E"/>
    <w:rsid w:val="3C670ED4"/>
    <w:rsid w:val="3E5B939D"/>
    <w:rsid w:val="45C45CEB"/>
    <w:rsid w:val="46CC1D3C"/>
    <w:rsid w:val="47602D4C"/>
    <w:rsid w:val="4B3F8239"/>
    <w:rsid w:val="5C4D208D"/>
    <w:rsid w:val="6479B244"/>
    <w:rsid w:val="652F6EB4"/>
    <w:rsid w:val="6AB46E62"/>
    <w:rsid w:val="6F47DA47"/>
    <w:rsid w:val="70075027"/>
    <w:rsid w:val="73F89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27D6"/>
  <w15:chartTrackingRefBased/>
  <w15:docId w15:val="{BB3749D7-4EDB-4653-A626-48B8B29C1A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6e0a530041549e9" /><Relationship Type="http://schemas.openxmlformats.org/officeDocument/2006/relationships/image" Target="/media/image2.png" Id="Rbd11d3fe5dcf4100" /><Relationship Type="http://schemas.openxmlformats.org/officeDocument/2006/relationships/image" Target="/media/image3.png" Id="Rd5ee5e8ab5384ea5" /><Relationship Type="http://schemas.openxmlformats.org/officeDocument/2006/relationships/image" Target="/media/image4.png" Id="R8f5a025f7aa74957" /><Relationship Type="http://schemas.openxmlformats.org/officeDocument/2006/relationships/image" Target="/media/image5.png" Id="R9b72f7192f8a4063" /><Relationship Type="http://schemas.openxmlformats.org/officeDocument/2006/relationships/image" Target="/media/image6.png" Id="Rdae1f73d0d444ac4" /><Relationship Type="http://schemas.openxmlformats.org/officeDocument/2006/relationships/image" Target="/media/image7.png" Id="Ra079d114078b477d" /><Relationship Type="http://schemas.openxmlformats.org/officeDocument/2006/relationships/image" Target="/media/image8.png" Id="R42da107b794c45a5" /><Relationship Type="http://schemas.openxmlformats.org/officeDocument/2006/relationships/image" Target="/media/image9.png" Id="R6feba380ddf149cb" /><Relationship Type="http://schemas.openxmlformats.org/officeDocument/2006/relationships/image" Target="/media/imagea.png" Id="R338faae1f5fc40e2" /><Relationship Type="http://schemas.openxmlformats.org/officeDocument/2006/relationships/image" Target="/media/imageb.png" Id="R9311553334ab4d16" /><Relationship Type="http://schemas.openxmlformats.org/officeDocument/2006/relationships/image" Target="/media/imagec.png" Id="R2105e38f49984a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2022-09-14T06:19:12.3630516Z</dcterms:created>
  <dcterms:modified xsi:type="dcterms:W3CDTF">2022-09-14T06:41:16.1558380Z</dcterms:modified>
  <dc:creator>Ishan Rawat</dc:creator>
  <lastModifiedBy>Ishan Rawat</lastModifiedBy>
</coreProperties>
</file>