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0210C282" w:rsidR="005A63E9" w:rsidRPr="00F81824" w:rsidRDefault="005A63E9" w:rsidP="00623357">
      <w:pPr>
        <w:spacing w:after="0" w:line="360" w:lineRule="auto"/>
        <w:rPr>
          <w:rFonts w:ascii="Georgia" w:hAnsi="Georgia"/>
          <w:b/>
          <w:bCs/>
          <w:sz w:val="32"/>
          <w:szCs w:val="32"/>
        </w:rPr>
      </w:pPr>
      <w:r w:rsidRPr="00F81824">
        <w:rPr>
          <w:rFonts w:ascii="Georgia" w:hAnsi="Georgia"/>
          <w:b/>
          <w:bCs/>
          <w:sz w:val="32"/>
          <w:szCs w:val="32"/>
        </w:rPr>
        <w:t>Lab Exercise</w:t>
      </w:r>
      <w:r w:rsidR="00FD6B3A">
        <w:rPr>
          <w:rFonts w:ascii="Georgia" w:hAnsi="Georgia"/>
          <w:b/>
          <w:bCs/>
          <w:sz w:val="32"/>
          <w:szCs w:val="32"/>
        </w:rPr>
        <w:t xml:space="preserve"> </w:t>
      </w:r>
      <w:r w:rsidR="00065E32">
        <w:rPr>
          <w:rFonts w:ascii="Georgia" w:hAnsi="Georgia"/>
          <w:b/>
          <w:bCs/>
          <w:sz w:val="32"/>
          <w:szCs w:val="32"/>
        </w:rPr>
        <w:t>4</w:t>
      </w:r>
      <w:r w:rsidR="00F81824" w:rsidRPr="00F81824">
        <w:rPr>
          <w:rFonts w:ascii="Georgia" w:hAnsi="Georgia"/>
          <w:b/>
          <w:bCs/>
          <w:sz w:val="32"/>
          <w:szCs w:val="32"/>
        </w:rPr>
        <w:t xml:space="preserve">– </w:t>
      </w:r>
      <w:r w:rsidR="00FD6B3A">
        <w:rPr>
          <w:rFonts w:ascii="Georgia" w:hAnsi="Georgia"/>
          <w:b/>
          <w:bCs/>
          <w:sz w:val="32"/>
          <w:szCs w:val="32"/>
        </w:rPr>
        <w:t>Observer</w:t>
      </w:r>
      <w:r w:rsidR="00F81824" w:rsidRPr="00F81824">
        <w:rPr>
          <w:rFonts w:ascii="Georgia" w:hAnsi="Georgia"/>
          <w:b/>
          <w:bCs/>
          <w:sz w:val="32"/>
          <w:szCs w:val="32"/>
        </w:rPr>
        <w:t xml:space="preserve"> Design Pattern in </w:t>
      </w:r>
      <w:proofErr w:type="spellStart"/>
      <w:r w:rsidR="00F81824" w:rsidRPr="00F81824">
        <w:rPr>
          <w:rFonts w:ascii="Georgia" w:hAnsi="Georgia"/>
          <w:b/>
          <w:bCs/>
          <w:sz w:val="32"/>
          <w:szCs w:val="32"/>
        </w:rPr>
        <w:t>PyQT</w:t>
      </w:r>
      <w:proofErr w:type="spellEnd"/>
    </w:p>
    <w:p w14:paraId="43C90372" w14:textId="77777777" w:rsidR="00FD6B3A" w:rsidRPr="00FD6B3A" w:rsidRDefault="00FD6B3A" w:rsidP="00FD6B3A">
      <w:pPr>
        <w:pStyle w:val="NormalWeb"/>
        <w:shd w:val="clear" w:color="auto" w:fill="FFFFFF"/>
        <w:spacing w:after="0" w:line="276" w:lineRule="auto"/>
        <w:rPr>
          <w:rFonts w:ascii="Georgia" w:hAnsi="Georgia"/>
          <w:color w:val="202124"/>
        </w:rPr>
      </w:pPr>
      <w:r w:rsidRPr="00FD6B3A">
        <w:rPr>
          <w:rFonts w:ascii="Georgia" w:hAnsi="Georgia"/>
          <w:color w:val="202124"/>
        </w:rPr>
        <w:t xml:space="preserve">here's a lab exercise that demonstrates the implementation of the Observer design pattern in </w:t>
      </w:r>
      <w:proofErr w:type="spellStart"/>
      <w:r w:rsidRPr="00FD6B3A">
        <w:rPr>
          <w:rFonts w:ascii="Georgia" w:hAnsi="Georgia"/>
          <w:color w:val="202124"/>
        </w:rPr>
        <w:t>PyQt</w:t>
      </w:r>
      <w:proofErr w:type="spellEnd"/>
      <w:r w:rsidRPr="00FD6B3A">
        <w:rPr>
          <w:rFonts w:ascii="Georgia" w:hAnsi="Georgia"/>
          <w:color w:val="202124"/>
        </w:rPr>
        <w:t>:</w:t>
      </w:r>
    </w:p>
    <w:p w14:paraId="3414BC0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from PyQt5.QtWidgets import </w:t>
      </w:r>
      <w:proofErr w:type="spellStart"/>
      <w:r w:rsidRPr="00FD6B3A">
        <w:rPr>
          <w:rFonts w:ascii="Georgia" w:hAnsi="Georgia"/>
          <w:color w:val="202124"/>
        </w:rPr>
        <w:t>QApplication</w:t>
      </w:r>
      <w:proofErr w:type="spellEnd"/>
      <w:r w:rsidRPr="00FD6B3A">
        <w:rPr>
          <w:rFonts w:ascii="Georgia" w:hAnsi="Georgia"/>
          <w:color w:val="202124"/>
        </w:rPr>
        <w:t xml:space="preserve">, </w:t>
      </w:r>
      <w:proofErr w:type="spellStart"/>
      <w:r w:rsidRPr="00FD6B3A">
        <w:rPr>
          <w:rFonts w:ascii="Georgia" w:hAnsi="Georgia"/>
          <w:color w:val="202124"/>
        </w:rPr>
        <w:t>QMainWindow</w:t>
      </w:r>
      <w:proofErr w:type="spellEnd"/>
      <w:r w:rsidRPr="00FD6B3A">
        <w:rPr>
          <w:rFonts w:ascii="Georgia" w:hAnsi="Georgia"/>
          <w:color w:val="202124"/>
        </w:rPr>
        <w:t xml:space="preserve">, </w:t>
      </w:r>
      <w:proofErr w:type="spellStart"/>
      <w:r w:rsidRPr="00FD6B3A">
        <w:rPr>
          <w:rFonts w:ascii="Georgia" w:hAnsi="Georgia"/>
          <w:color w:val="202124"/>
        </w:rPr>
        <w:t>QPushButton</w:t>
      </w:r>
      <w:proofErr w:type="spellEnd"/>
    </w:p>
    <w:p w14:paraId="1A7E58AC"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from PyQt5.QtCore import </w:t>
      </w:r>
      <w:proofErr w:type="spellStart"/>
      <w:r w:rsidRPr="00FD6B3A">
        <w:rPr>
          <w:rFonts w:ascii="Georgia" w:hAnsi="Georgia"/>
          <w:color w:val="202124"/>
        </w:rPr>
        <w:t>QObject</w:t>
      </w:r>
      <w:proofErr w:type="spellEnd"/>
      <w:r w:rsidRPr="00FD6B3A">
        <w:rPr>
          <w:rFonts w:ascii="Georgia" w:hAnsi="Georgia"/>
          <w:color w:val="202124"/>
        </w:rPr>
        <w:t xml:space="preserve">, </w:t>
      </w:r>
      <w:proofErr w:type="spellStart"/>
      <w:r w:rsidRPr="00FD6B3A">
        <w:rPr>
          <w:rFonts w:ascii="Georgia" w:hAnsi="Georgia"/>
          <w:color w:val="202124"/>
        </w:rPr>
        <w:t>pyqtSignal</w:t>
      </w:r>
      <w:proofErr w:type="spellEnd"/>
      <w:r w:rsidRPr="00FD6B3A">
        <w:rPr>
          <w:rFonts w:ascii="Georgia" w:hAnsi="Georgia"/>
          <w:color w:val="202124"/>
        </w:rPr>
        <w:t xml:space="preserve">, </w:t>
      </w:r>
      <w:proofErr w:type="spellStart"/>
      <w:r w:rsidRPr="00FD6B3A">
        <w:rPr>
          <w:rFonts w:ascii="Georgia" w:hAnsi="Georgia"/>
          <w:color w:val="202124"/>
        </w:rPr>
        <w:t>pyqtSlot</w:t>
      </w:r>
      <w:proofErr w:type="spellEnd"/>
    </w:p>
    <w:p w14:paraId="6DC7D3F2"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261ADF21"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class Subject(</w:t>
      </w:r>
      <w:proofErr w:type="spellStart"/>
      <w:r w:rsidRPr="00FD6B3A">
        <w:rPr>
          <w:rFonts w:ascii="Georgia" w:hAnsi="Georgia"/>
          <w:color w:val="202124"/>
        </w:rPr>
        <w:t>QObject</w:t>
      </w:r>
      <w:proofErr w:type="spellEnd"/>
      <w:r w:rsidRPr="00FD6B3A">
        <w:rPr>
          <w:rFonts w:ascii="Georgia" w:hAnsi="Georgia"/>
          <w:color w:val="202124"/>
        </w:rPr>
        <w:t>):</w:t>
      </w:r>
    </w:p>
    <w:p w14:paraId="35EEFECB" w14:textId="08474370"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data_changed</w:t>
      </w:r>
      <w:proofErr w:type="spellEnd"/>
      <w:r w:rsidRPr="00FD6B3A">
        <w:rPr>
          <w:rFonts w:ascii="Georgia" w:hAnsi="Georgia"/>
          <w:color w:val="202124"/>
        </w:rPr>
        <w:t xml:space="preserve"> = </w:t>
      </w:r>
      <w:proofErr w:type="spellStart"/>
      <w:r w:rsidRPr="00FD6B3A">
        <w:rPr>
          <w:rFonts w:ascii="Georgia" w:hAnsi="Georgia"/>
          <w:color w:val="202124"/>
        </w:rPr>
        <w:t>pyqtSignal</w:t>
      </w:r>
      <w:proofErr w:type="spellEnd"/>
      <w:r w:rsidRPr="00FD6B3A">
        <w:rPr>
          <w:rFonts w:ascii="Georgia" w:hAnsi="Georgia"/>
          <w:color w:val="202124"/>
        </w:rPr>
        <w:t>(str)</w:t>
      </w:r>
    </w:p>
    <w:p w14:paraId="2CB18CC9"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def __</w:t>
      </w:r>
      <w:proofErr w:type="spellStart"/>
      <w:r w:rsidRPr="00FD6B3A">
        <w:rPr>
          <w:rFonts w:ascii="Georgia" w:hAnsi="Georgia"/>
          <w:color w:val="202124"/>
        </w:rPr>
        <w:t>init</w:t>
      </w:r>
      <w:proofErr w:type="spellEnd"/>
      <w:r w:rsidRPr="00FD6B3A">
        <w:rPr>
          <w:rFonts w:ascii="Georgia" w:hAnsi="Georgia"/>
          <w:color w:val="202124"/>
        </w:rPr>
        <w:t>__(self):</w:t>
      </w:r>
    </w:p>
    <w:p w14:paraId="3272C919"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super().__</w:t>
      </w:r>
      <w:proofErr w:type="spellStart"/>
      <w:r w:rsidRPr="00FD6B3A">
        <w:rPr>
          <w:rFonts w:ascii="Georgia" w:hAnsi="Georgia"/>
          <w:color w:val="202124"/>
        </w:rPr>
        <w:t>init</w:t>
      </w:r>
      <w:proofErr w:type="spellEnd"/>
      <w:r w:rsidRPr="00FD6B3A">
        <w:rPr>
          <w:rFonts w:ascii="Georgia" w:hAnsi="Georgia"/>
          <w:color w:val="202124"/>
        </w:rPr>
        <w:t>__()</w:t>
      </w:r>
    </w:p>
    <w:p w14:paraId="789981E5"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self._data</w:t>
      </w:r>
      <w:proofErr w:type="spellEnd"/>
      <w:r w:rsidRPr="00FD6B3A">
        <w:rPr>
          <w:rFonts w:ascii="Georgia" w:hAnsi="Georgia"/>
          <w:color w:val="202124"/>
        </w:rPr>
        <w:t xml:space="preserve"> = ""</w:t>
      </w:r>
    </w:p>
    <w:p w14:paraId="341928C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443E1410"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@property</w:t>
      </w:r>
    </w:p>
    <w:p w14:paraId="1C948561"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def data(self):</w:t>
      </w:r>
    </w:p>
    <w:p w14:paraId="08CD8C5E"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return </w:t>
      </w:r>
      <w:proofErr w:type="spellStart"/>
      <w:r w:rsidRPr="00FD6B3A">
        <w:rPr>
          <w:rFonts w:ascii="Georgia" w:hAnsi="Georgia"/>
          <w:color w:val="202124"/>
        </w:rPr>
        <w:t>self._data</w:t>
      </w:r>
      <w:proofErr w:type="spellEnd"/>
    </w:p>
    <w:p w14:paraId="508EB97B"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0E6E7A87"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@data.setter</w:t>
      </w:r>
    </w:p>
    <w:p w14:paraId="3F5F548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def data(self, value):</w:t>
      </w:r>
    </w:p>
    <w:p w14:paraId="473A7D75"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self._data</w:t>
      </w:r>
      <w:proofErr w:type="spellEnd"/>
      <w:r w:rsidRPr="00FD6B3A">
        <w:rPr>
          <w:rFonts w:ascii="Georgia" w:hAnsi="Georgia"/>
          <w:color w:val="202124"/>
        </w:rPr>
        <w:t xml:space="preserve"> = value</w:t>
      </w:r>
    </w:p>
    <w:p w14:paraId="29EBD71C"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self.data_changed.emit</w:t>
      </w:r>
      <w:proofErr w:type="spellEnd"/>
      <w:r w:rsidRPr="00FD6B3A">
        <w:rPr>
          <w:rFonts w:ascii="Georgia" w:hAnsi="Georgia"/>
          <w:color w:val="202124"/>
        </w:rPr>
        <w:t>(value)</w:t>
      </w:r>
    </w:p>
    <w:p w14:paraId="1DFA242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class Observer(</w:t>
      </w:r>
      <w:proofErr w:type="spellStart"/>
      <w:r w:rsidRPr="00FD6B3A">
        <w:rPr>
          <w:rFonts w:ascii="Georgia" w:hAnsi="Georgia"/>
          <w:color w:val="202124"/>
        </w:rPr>
        <w:t>QMainWindow</w:t>
      </w:r>
      <w:proofErr w:type="spellEnd"/>
      <w:r w:rsidRPr="00FD6B3A">
        <w:rPr>
          <w:rFonts w:ascii="Georgia" w:hAnsi="Georgia"/>
          <w:color w:val="202124"/>
        </w:rPr>
        <w:t>):</w:t>
      </w:r>
    </w:p>
    <w:p w14:paraId="2049CE7A"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def __</w:t>
      </w:r>
      <w:proofErr w:type="spellStart"/>
      <w:r w:rsidRPr="00FD6B3A">
        <w:rPr>
          <w:rFonts w:ascii="Georgia" w:hAnsi="Georgia"/>
          <w:color w:val="202124"/>
        </w:rPr>
        <w:t>init</w:t>
      </w:r>
      <w:proofErr w:type="spellEnd"/>
      <w:r w:rsidRPr="00FD6B3A">
        <w:rPr>
          <w:rFonts w:ascii="Georgia" w:hAnsi="Georgia"/>
          <w:color w:val="202124"/>
        </w:rPr>
        <w:t>__(self, subject):</w:t>
      </w:r>
    </w:p>
    <w:p w14:paraId="4A82DDC9"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super().__</w:t>
      </w:r>
      <w:proofErr w:type="spellStart"/>
      <w:r w:rsidRPr="00FD6B3A">
        <w:rPr>
          <w:rFonts w:ascii="Georgia" w:hAnsi="Georgia"/>
          <w:color w:val="202124"/>
        </w:rPr>
        <w:t>init</w:t>
      </w:r>
      <w:proofErr w:type="spellEnd"/>
      <w:r w:rsidRPr="00FD6B3A">
        <w:rPr>
          <w:rFonts w:ascii="Georgia" w:hAnsi="Georgia"/>
          <w:color w:val="202124"/>
        </w:rPr>
        <w:t>__()</w:t>
      </w:r>
    </w:p>
    <w:p w14:paraId="19833C17"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self.subject</w:t>
      </w:r>
      <w:proofErr w:type="spellEnd"/>
      <w:r w:rsidRPr="00FD6B3A">
        <w:rPr>
          <w:rFonts w:ascii="Georgia" w:hAnsi="Georgia"/>
          <w:color w:val="202124"/>
        </w:rPr>
        <w:t xml:space="preserve"> = subject</w:t>
      </w:r>
    </w:p>
    <w:p w14:paraId="5AA5108D"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self.subject.data_changed.connect</w:t>
      </w:r>
      <w:proofErr w:type="spellEnd"/>
      <w:r w:rsidRPr="00FD6B3A">
        <w:rPr>
          <w:rFonts w:ascii="Georgia" w:hAnsi="Georgia"/>
          <w:color w:val="202124"/>
        </w:rPr>
        <w:t>(</w:t>
      </w:r>
      <w:proofErr w:type="spellStart"/>
      <w:r w:rsidRPr="00FD6B3A">
        <w:rPr>
          <w:rFonts w:ascii="Georgia" w:hAnsi="Georgia"/>
          <w:color w:val="202124"/>
        </w:rPr>
        <w:t>self.on_data_changed</w:t>
      </w:r>
      <w:proofErr w:type="spellEnd"/>
      <w:r w:rsidRPr="00FD6B3A">
        <w:rPr>
          <w:rFonts w:ascii="Georgia" w:hAnsi="Georgia"/>
          <w:color w:val="202124"/>
        </w:rPr>
        <w:t>)</w:t>
      </w:r>
    </w:p>
    <w:p w14:paraId="0978D50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7B91454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self.setWindowTitle</w:t>
      </w:r>
      <w:proofErr w:type="spellEnd"/>
      <w:r w:rsidRPr="00FD6B3A">
        <w:rPr>
          <w:rFonts w:ascii="Georgia" w:hAnsi="Georgia"/>
          <w:color w:val="202124"/>
        </w:rPr>
        <w:t>("Observer Design Pattern Example")</w:t>
      </w:r>
    </w:p>
    <w:p w14:paraId="0F1BCFE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self.setGeometry</w:t>
      </w:r>
      <w:proofErr w:type="spellEnd"/>
      <w:r w:rsidRPr="00FD6B3A">
        <w:rPr>
          <w:rFonts w:ascii="Georgia" w:hAnsi="Georgia"/>
          <w:color w:val="202124"/>
        </w:rPr>
        <w:t>(100, 100, 300, 200)</w:t>
      </w:r>
    </w:p>
    <w:p w14:paraId="39035E0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513B2A94"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self.button</w:t>
      </w:r>
      <w:proofErr w:type="spellEnd"/>
      <w:r w:rsidRPr="00FD6B3A">
        <w:rPr>
          <w:rFonts w:ascii="Georgia" w:hAnsi="Georgia"/>
          <w:color w:val="202124"/>
        </w:rPr>
        <w:t xml:space="preserve"> = </w:t>
      </w:r>
      <w:proofErr w:type="spellStart"/>
      <w:r w:rsidRPr="00FD6B3A">
        <w:rPr>
          <w:rFonts w:ascii="Georgia" w:hAnsi="Georgia"/>
          <w:color w:val="202124"/>
        </w:rPr>
        <w:t>QPushButton</w:t>
      </w:r>
      <w:proofErr w:type="spellEnd"/>
      <w:r w:rsidRPr="00FD6B3A">
        <w:rPr>
          <w:rFonts w:ascii="Georgia" w:hAnsi="Georgia"/>
          <w:color w:val="202124"/>
        </w:rPr>
        <w:t>("Update Data", self)</w:t>
      </w:r>
    </w:p>
    <w:p w14:paraId="65DD4927"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self.button.clicked.connect</w:t>
      </w:r>
      <w:proofErr w:type="spellEnd"/>
      <w:r w:rsidRPr="00FD6B3A">
        <w:rPr>
          <w:rFonts w:ascii="Georgia" w:hAnsi="Georgia"/>
          <w:color w:val="202124"/>
        </w:rPr>
        <w:t>(</w:t>
      </w:r>
      <w:proofErr w:type="spellStart"/>
      <w:r w:rsidRPr="00FD6B3A">
        <w:rPr>
          <w:rFonts w:ascii="Georgia" w:hAnsi="Georgia"/>
          <w:color w:val="202124"/>
        </w:rPr>
        <w:t>self.update_data</w:t>
      </w:r>
      <w:proofErr w:type="spellEnd"/>
      <w:r w:rsidRPr="00FD6B3A">
        <w:rPr>
          <w:rFonts w:ascii="Georgia" w:hAnsi="Georgia"/>
          <w:color w:val="202124"/>
        </w:rPr>
        <w:t>)</w:t>
      </w:r>
    </w:p>
    <w:p w14:paraId="754C51C1"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self.setCentralWidget</w:t>
      </w:r>
      <w:proofErr w:type="spellEnd"/>
      <w:r w:rsidRPr="00FD6B3A">
        <w:rPr>
          <w:rFonts w:ascii="Georgia" w:hAnsi="Georgia"/>
          <w:color w:val="202124"/>
        </w:rPr>
        <w:t>(</w:t>
      </w:r>
      <w:proofErr w:type="spellStart"/>
      <w:r w:rsidRPr="00FD6B3A">
        <w:rPr>
          <w:rFonts w:ascii="Georgia" w:hAnsi="Georgia"/>
          <w:color w:val="202124"/>
        </w:rPr>
        <w:t>self.button</w:t>
      </w:r>
      <w:proofErr w:type="spellEnd"/>
      <w:r w:rsidRPr="00FD6B3A">
        <w:rPr>
          <w:rFonts w:ascii="Georgia" w:hAnsi="Georgia"/>
          <w:color w:val="202124"/>
        </w:rPr>
        <w:t>)</w:t>
      </w:r>
    </w:p>
    <w:p w14:paraId="0BE94B3C"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0FF7E27D"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@pyqtSlot(str)</w:t>
      </w:r>
    </w:p>
    <w:p w14:paraId="33B896E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def </w:t>
      </w:r>
      <w:proofErr w:type="spellStart"/>
      <w:r w:rsidRPr="00FD6B3A">
        <w:rPr>
          <w:rFonts w:ascii="Georgia" w:hAnsi="Georgia"/>
          <w:color w:val="202124"/>
        </w:rPr>
        <w:t>on_data_changed</w:t>
      </w:r>
      <w:proofErr w:type="spellEnd"/>
      <w:r w:rsidRPr="00FD6B3A">
        <w:rPr>
          <w:rFonts w:ascii="Georgia" w:hAnsi="Georgia"/>
          <w:color w:val="202124"/>
        </w:rPr>
        <w:t>(self, data):</w:t>
      </w:r>
    </w:p>
    <w:p w14:paraId="4B81C5F4"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print(</w:t>
      </w:r>
      <w:proofErr w:type="spellStart"/>
      <w:r w:rsidRPr="00FD6B3A">
        <w:rPr>
          <w:rFonts w:ascii="Georgia" w:hAnsi="Georgia"/>
          <w:color w:val="202124"/>
        </w:rPr>
        <w:t>f"Data</w:t>
      </w:r>
      <w:proofErr w:type="spellEnd"/>
      <w:r w:rsidRPr="00FD6B3A">
        <w:rPr>
          <w:rFonts w:ascii="Georgia" w:hAnsi="Georgia"/>
          <w:color w:val="202124"/>
        </w:rPr>
        <w:t xml:space="preserve"> changed to: {data}")</w:t>
      </w:r>
    </w:p>
    <w:p w14:paraId="4C93F7A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6390D5F3"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@pyqtSlot()</w:t>
      </w:r>
    </w:p>
    <w:p w14:paraId="466CB70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def </w:t>
      </w:r>
      <w:proofErr w:type="spellStart"/>
      <w:r w:rsidRPr="00FD6B3A">
        <w:rPr>
          <w:rFonts w:ascii="Georgia" w:hAnsi="Georgia"/>
          <w:color w:val="202124"/>
        </w:rPr>
        <w:t>update_data</w:t>
      </w:r>
      <w:proofErr w:type="spellEnd"/>
      <w:r w:rsidRPr="00FD6B3A">
        <w:rPr>
          <w:rFonts w:ascii="Georgia" w:hAnsi="Georgia"/>
          <w:color w:val="202124"/>
        </w:rPr>
        <w:t>(self):</w:t>
      </w:r>
    </w:p>
    <w:p w14:paraId="53B642A9"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new_data</w:t>
      </w:r>
      <w:proofErr w:type="spellEnd"/>
      <w:r w:rsidRPr="00FD6B3A">
        <w:rPr>
          <w:rFonts w:ascii="Georgia" w:hAnsi="Georgia"/>
          <w:color w:val="202124"/>
        </w:rPr>
        <w:t xml:space="preserve"> = "New data from observer"</w:t>
      </w:r>
    </w:p>
    <w:p w14:paraId="1228334D"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self.subject.data</w:t>
      </w:r>
      <w:proofErr w:type="spellEnd"/>
      <w:r w:rsidRPr="00FD6B3A">
        <w:rPr>
          <w:rFonts w:ascii="Georgia" w:hAnsi="Georgia"/>
          <w:color w:val="202124"/>
        </w:rPr>
        <w:t xml:space="preserve"> = </w:t>
      </w:r>
      <w:proofErr w:type="spellStart"/>
      <w:r w:rsidRPr="00FD6B3A">
        <w:rPr>
          <w:rFonts w:ascii="Georgia" w:hAnsi="Georgia"/>
          <w:color w:val="202124"/>
        </w:rPr>
        <w:t>new_data</w:t>
      </w:r>
      <w:proofErr w:type="spellEnd"/>
    </w:p>
    <w:p w14:paraId="2B44C5A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085F3F62"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490F506B"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if __name__ == '__main__':</w:t>
      </w:r>
    </w:p>
    <w:p w14:paraId="6B8CED17"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app = </w:t>
      </w:r>
      <w:proofErr w:type="spellStart"/>
      <w:r w:rsidRPr="00FD6B3A">
        <w:rPr>
          <w:rFonts w:ascii="Georgia" w:hAnsi="Georgia"/>
          <w:color w:val="202124"/>
        </w:rPr>
        <w:t>QApplication</w:t>
      </w:r>
      <w:proofErr w:type="spellEnd"/>
      <w:r w:rsidRPr="00FD6B3A">
        <w:rPr>
          <w:rFonts w:ascii="Georgia" w:hAnsi="Georgia"/>
          <w:color w:val="202124"/>
        </w:rPr>
        <w:t>([])</w:t>
      </w:r>
    </w:p>
    <w:p w14:paraId="18706B7E"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subject = Subject()</w:t>
      </w:r>
    </w:p>
    <w:p w14:paraId="2BD8760D"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observer = Observer(subject)</w:t>
      </w:r>
    </w:p>
    <w:p w14:paraId="2A3589D2"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observer.show</w:t>
      </w:r>
      <w:proofErr w:type="spellEnd"/>
      <w:r w:rsidRPr="00FD6B3A">
        <w:rPr>
          <w:rFonts w:ascii="Georgia" w:hAnsi="Georgia"/>
          <w:color w:val="202124"/>
        </w:rPr>
        <w:t>()</w:t>
      </w:r>
    </w:p>
    <w:p w14:paraId="62F5007F"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app.exec</w:t>
      </w:r>
      <w:proofErr w:type="spellEnd"/>
      <w:r w:rsidRPr="00FD6B3A">
        <w:rPr>
          <w:rFonts w:ascii="Georgia" w:hAnsi="Georgia"/>
          <w:color w:val="202124"/>
        </w:rPr>
        <w:t>_()</w:t>
      </w:r>
    </w:p>
    <w:p w14:paraId="5EF727F1" w14:textId="77777777" w:rsidR="00FD6B3A" w:rsidRDefault="00FD6B3A" w:rsidP="00FD6B3A">
      <w:pPr>
        <w:pStyle w:val="NormalWeb"/>
        <w:shd w:val="clear" w:color="auto" w:fill="FFFFFF"/>
        <w:spacing w:after="0" w:line="276" w:lineRule="auto"/>
        <w:rPr>
          <w:rFonts w:ascii="Georgia" w:hAnsi="Georgia"/>
          <w:color w:val="202124"/>
        </w:rPr>
      </w:pPr>
    </w:p>
    <w:p w14:paraId="6C2105B7" w14:textId="02CF1F79" w:rsidR="00FD6B3A" w:rsidRPr="00FD6B3A" w:rsidRDefault="00FD6B3A" w:rsidP="00FD6B3A">
      <w:pPr>
        <w:pStyle w:val="NormalWeb"/>
        <w:shd w:val="clear" w:color="auto" w:fill="FFFFFF"/>
        <w:spacing w:after="0" w:line="276" w:lineRule="auto"/>
        <w:rPr>
          <w:rFonts w:ascii="Georgia" w:hAnsi="Georgia"/>
          <w:color w:val="202124"/>
        </w:rPr>
      </w:pPr>
      <w:r w:rsidRPr="00FD6B3A">
        <w:rPr>
          <w:rFonts w:ascii="Georgia" w:hAnsi="Georgia"/>
          <w:color w:val="202124"/>
        </w:rPr>
        <w:lastRenderedPageBreak/>
        <w:t xml:space="preserve">In this example, we have a Subject class that emits a </w:t>
      </w:r>
      <w:proofErr w:type="spellStart"/>
      <w:r w:rsidRPr="00FD6B3A">
        <w:rPr>
          <w:rFonts w:ascii="Georgia" w:hAnsi="Georgia"/>
          <w:color w:val="202124"/>
        </w:rPr>
        <w:t>data_changed</w:t>
      </w:r>
      <w:proofErr w:type="spellEnd"/>
      <w:r w:rsidRPr="00FD6B3A">
        <w:rPr>
          <w:rFonts w:ascii="Georgia" w:hAnsi="Georgia"/>
          <w:color w:val="202124"/>
        </w:rPr>
        <w:t xml:space="preserve"> signal when its data property is updated. The Observer class is a simple </w:t>
      </w:r>
      <w:proofErr w:type="spellStart"/>
      <w:r w:rsidRPr="00FD6B3A">
        <w:rPr>
          <w:rFonts w:ascii="Georgia" w:hAnsi="Georgia"/>
          <w:color w:val="202124"/>
        </w:rPr>
        <w:t>QMainWindow</w:t>
      </w:r>
      <w:proofErr w:type="spellEnd"/>
      <w:r w:rsidRPr="00FD6B3A">
        <w:rPr>
          <w:rFonts w:ascii="Georgia" w:hAnsi="Georgia"/>
          <w:color w:val="202124"/>
        </w:rPr>
        <w:t xml:space="preserve"> that listens for changes from the Subject and prints the updated data. When the button in the Observer window is clicked, it updates the data in the Subject, which triggers the signal and notifies the observer.</w:t>
      </w:r>
    </w:p>
    <w:p w14:paraId="49E527CE" w14:textId="77777777" w:rsidR="00FD6B3A" w:rsidRPr="00FD6B3A" w:rsidRDefault="00FD6B3A" w:rsidP="00FD6B3A">
      <w:pPr>
        <w:pStyle w:val="NormalWeb"/>
        <w:shd w:val="clear" w:color="auto" w:fill="FFFFFF"/>
        <w:spacing w:after="0" w:line="276" w:lineRule="auto"/>
        <w:rPr>
          <w:rFonts w:ascii="Georgia" w:hAnsi="Georgia"/>
          <w:color w:val="202124"/>
        </w:rPr>
      </w:pPr>
    </w:p>
    <w:p w14:paraId="7734DA15" w14:textId="77777777" w:rsidR="00FD6B3A" w:rsidRPr="00FD6B3A" w:rsidRDefault="00FD6B3A" w:rsidP="00FD6B3A">
      <w:pPr>
        <w:pStyle w:val="NormalWeb"/>
        <w:shd w:val="clear" w:color="auto" w:fill="FFFFFF"/>
        <w:spacing w:after="0" w:line="276" w:lineRule="auto"/>
        <w:rPr>
          <w:rFonts w:ascii="Georgia" w:hAnsi="Georgia"/>
          <w:color w:val="202124"/>
        </w:rPr>
      </w:pPr>
    </w:p>
    <w:p w14:paraId="419F4613" w14:textId="77777777" w:rsidR="00FD6B3A" w:rsidRPr="00FD6B3A" w:rsidRDefault="00FD6B3A" w:rsidP="00FD6B3A">
      <w:pPr>
        <w:pStyle w:val="NormalWeb"/>
        <w:shd w:val="clear" w:color="auto" w:fill="FFFFFF"/>
        <w:spacing w:after="0" w:line="276" w:lineRule="auto"/>
        <w:rPr>
          <w:rFonts w:ascii="Georgia" w:hAnsi="Georgia"/>
          <w:color w:val="202124"/>
        </w:rPr>
      </w:pPr>
    </w:p>
    <w:p w14:paraId="63E59C4F" w14:textId="1D6483EB" w:rsidR="00626A89" w:rsidRDefault="00626A89" w:rsidP="003A5981">
      <w:pPr>
        <w:pStyle w:val="NormalWeb"/>
        <w:shd w:val="clear" w:color="auto" w:fill="FFFFFF"/>
        <w:spacing w:after="0" w:line="276" w:lineRule="auto"/>
        <w:rPr>
          <w:rFonts w:ascii="Georgia" w:hAnsi="Georgia"/>
          <w:color w:val="202124"/>
        </w:rPr>
      </w:pP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7DF66" w14:textId="77777777" w:rsidR="008F5A56" w:rsidRDefault="008F5A56" w:rsidP="00447D92">
      <w:pPr>
        <w:spacing w:after="0" w:line="240" w:lineRule="auto"/>
      </w:pPr>
      <w:r>
        <w:separator/>
      </w:r>
    </w:p>
  </w:endnote>
  <w:endnote w:type="continuationSeparator" w:id="0">
    <w:p w14:paraId="3A6EC392" w14:textId="77777777" w:rsidR="008F5A56" w:rsidRDefault="008F5A56"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DD914" w14:textId="77777777" w:rsidR="008F5A56" w:rsidRDefault="008F5A56" w:rsidP="00447D92">
      <w:pPr>
        <w:spacing w:after="0" w:line="240" w:lineRule="auto"/>
      </w:pPr>
      <w:r>
        <w:separator/>
      </w:r>
    </w:p>
  </w:footnote>
  <w:footnote w:type="continuationSeparator" w:id="0">
    <w:p w14:paraId="57F7D01E" w14:textId="77777777" w:rsidR="008F5A56" w:rsidRDefault="008F5A56"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0CB6EA18" w:rsidR="00447D92" w:rsidRDefault="00447D92" w:rsidP="00447D92">
    <w:pPr>
      <w:pStyle w:val="Header"/>
      <w:jc w:val="center"/>
    </w:pPr>
  </w:p>
  <w:p w14:paraId="2D0100DA" w14:textId="603F5FE0" w:rsidR="00447D92" w:rsidRDefault="00447D92" w:rsidP="00447D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6"/>
  </w:num>
  <w:num w:numId="3" w16cid:durableId="397558638">
    <w:abstractNumId w:val="1"/>
  </w:num>
  <w:num w:numId="4" w16cid:durableId="617840325">
    <w:abstractNumId w:val="4"/>
  </w:num>
  <w:num w:numId="5" w16cid:durableId="1893229584">
    <w:abstractNumId w:val="0"/>
  </w:num>
  <w:num w:numId="6" w16cid:durableId="437913287">
    <w:abstractNumId w:val="5"/>
  </w:num>
  <w:num w:numId="7" w16cid:durableId="684327631">
    <w:abstractNumId w:val="8"/>
  </w:num>
  <w:num w:numId="8" w16cid:durableId="1863783758">
    <w:abstractNumId w:val="2"/>
  </w:num>
  <w:num w:numId="9" w16cid:durableId="1756169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65E32"/>
    <w:rsid w:val="000C0F1B"/>
    <w:rsid w:val="0017016E"/>
    <w:rsid w:val="002209E1"/>
    <w:rsid w:val="00295681"/>
    <w:rsid w:val="002B1F3E"/>
    <w:rsid w:val="002E7041"/>
    <w:rsid w:val="00325B10"/>
    <w:rsid w:val="003A5981"/>
    <w:rsid w:val="003B4DA2"/>
    <w:rsid w:val="004208FC"/>
    <w:rsid w:val="00424ADF"/>
    <w:rsid w:val="004407C8"/>
    <w:rsid w:val="00447D92"/>
    <w:rsid w:val="004B43F1"/>
    <w:rsid w:val="004F3B28"/>
    <w:rsid w:val="004F6D46"/>
    <w:rsid w:val="005370BE"/>
    <w:rsid w:val="0059537F"/>
    <w:rsid w:val="005A63E9"/>
    <w:rsid w:val="00620FBE"/>
    <w:rsid w:val="00623357"/>
    <w:rsid w:val="00625B66"/>
    <w:rsid w:val="00626A89"/>
    <w:rsid w:val="006A787D"/>
    <w:rsid w:val="0079636A"/>
    <w:rsid w:val="007D0600"/>
    <w:rsid w:val="00815FBE"/>
    <w:rsid w:val="008323F4"/>
    <w:rsid w:val="008516C6"/>
    <w:rsid w:val="008F5A56"/>
    <w:rsid w:val="00966BAA"/>
    <w:rsid w:val="00986D3A"/>
    <w:rsid w:val="00A538C7"/>
    <w:rsid w:val="00B56340"/>
    <w:rsid w:val="00B718E3"/>
    <w:rsid w:val="00CA1474"/>
    <w:rsid w:val="00CC096E"/>
    <w:rsid w:val="00CC601A"/>
    <w:rsid w:val="00D01FA5"/>
    <w:rsid w:val="00D12B8A"/>
    <w:rsid w:val="00DB31AC"/>
    <w:rsid w:val="00DF3D89"/>
    <w:rsid w:val="00E076EF"/>
    <w:rsid w:val="00E5318A"/>
    <w:rsid w:val="00E64C07"/>
    <w:rsid w:val="00E83C8D"/>
    <w:rsid w:val="00E8599B"/>
    <w:rsid w:val="00F81824"/>
    <w:rsid w:val="00FA7DA8"/>
    <w:rsid w:val="00FD6B3A"/>
    <w:rsid w:val="00FE3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2023-10-18T01:34:00Z</dcterms:created>
  <dcterms:modified xsi:type="dcterms:W3CDTF">2023-10-31T04:29:00Z</dcterms:modified>
</cp:coreProperties>
</file>