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4A6A" w14:textId="77777777" w:rsidR="001C38AD" w:rsidRDefault="00000000">
      <w:pPr>
        <w:spacing w:after="112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4BF4AF" wp14:editId="38F6C99F">
                <wp:extent cx="5733034" cy="20320"/>
                <wp:effectExtent l="0" t="0" r="0" b="0"/>
                <wp:docPr id="3514" name="Group 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4124" name="Shape 412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" name="Shape 4125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" name="Shape 4126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" name="Shape 4127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" name="Shape 4128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9" name="Shape 4129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" name="Shape 4130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" name="Shape 4131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" name="Shape 4132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" style="width:451.42pt;height:1.59998pt;mso-position-horizontal-relative:char;mso-position-vertical-relative:line" coordsize="57330,203">
                <v:shape id="Shape 413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4134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5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136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37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38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39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40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141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3EB20E" w14:textId="77777777" w:rsidR="001C38AD" w:rsidRDefault="00000000">
      <w:pPr>
        <w:pStyle w:val="Heading1"/>
        <w:numPr>
          <w:ilvl w:val="0"/>
          <w:numId w:val="0"/>
        </w:numPr>
        <w:ind w:left="-5"/>
      </w:pPr>
      <w:r>
        <w:t xml:space="preserve">Course Overview </w:t>
      </w:r>
    </w:p>
    <w:p w14:paraId="41418BFE" w14:textId="77777777" w:rsidR="001C38AD" w:rsidRDefault="00000000">
      <w:r>
        <w:t xml:space="preserve">This instructor-led training is designed to enable C++ development, build, and platform engineering teams to effectively use </w:t>
      </w:r>
      <w:r>
        <w:rPr>
          <w:b/>
        </w:rPr>
        <w:t>Bazel</w:t>
      </w:r>
      <w:r>
        <w:t xml:space="preserve"> for </w:t>
      </w:r>
      <w:r>
        <w:rPr>
          <w:b/>
        </w:rPr>
        <w:t xml:space="preserve">large-scale </w:t>
      </w:r>
      <w:proofErr w:type="spellStart"/>
      <w:r>
        <w:rPr>
          <w:b/>
        </w:rPr>
        <w:t>monorepo</w:t>
      </w:r>
      <w:proofErr w:type="spellEnd"/>
      <w:r>
        <w:rPr>
          <w:b/>
        </w:rPr>
        <w:t xml:space="preserve"> environments</w:t>
      </w:r>
      <w:r>
        <w:t xml:space="preserve">. The program starts with Bazel fundamentals and </w:t>
      </w:r>
      <w:proofErr w:type="gramStart"/>
      <w:r>
        <w:t>progresses to</w:t>
      </w:r>
      <w:proofErr w:type="gramEnd"/>
      <w:r>
        <w:t xml:space="preserve"> advanced topics such as </w:t>
      </w:r>
      <w:r>
        <w:rPr>
          <w:b/>
        </w:rPr>
        <w:t>build optimization, custom rules, multi-language builds, and CI/CD integration</w:t>
      </w:r>
      <w:r>
        <w:t xml:space="preserve">, aligned with enterprise C++ workflows. </w:t>
      </w:r>
    </w:p>
    <w:p w14:paraId="0AA45F00" w14:textId="77777777" w:rsidR="001C38AD" w:rsidRDefault="00000000">
      <w:pPr>
        <w:spacing w:after="0" w:line="259" w:lineRule="auto"/>
        <w:ind w:left="-5"/>
      </w:pPr>
      <w:r>
        <w:rPr>
          <w:b/>
        </w:rPr>
        <w:t>Important Note on Tooling:</w:t>
      </w:r>
      <w:r>
        <w:t xml:space="preserve"> </w:t>
      </w:r>
    </w:p>
    <w:p w14:paraId="5EDD40AA" w14:textId="77777777" w:rsidR="001C38AD" w:rsidRDefault="00000000">
      <w:pPr>
        <w:spacing w:after="1"/>
      </w:pPr>
      <w:r>
        <w:t xml:space="preserve">This training is delivered entirely using </w:t>
      </w:r>
      <w:r>
        <w:rPr>
          <w:b/>
        </w:rPr>
        <w:t>open-source and free tool editions</w:t>
      </w:r>
      <w:r>
        <w:t xml:space="preserve">. </w:t>
      </w:r>
    </w:p>
    <w:p w14:paraId="6906A667" w14:textId="77777777" w:rsidR="001C38AD" w:rsidRDefault="00000000">
      <w:r>
        <w:rPr>
          <w:b/>
        </w:rPr>
        <w:t>Enterprise-grade features</w:t>
      </w:r>
      <w:r>
        <w:t xml:space="preserve"> such as large-scale remote execution, high availability (HA) artifact infrastructure, and production-scale caching are covered through </w:t>
      </w:r>
      <w:r>
        <w:rPr>
          <w:b/>
        </w:rPr>
        <w:t>architecture discussions, configuration examples, and demo-level implementations</w:t>
      </w:r>
      <w:r>
        <w:t xml:space="preserve">, without requiring any paid licenses. </w:t>
      </w:r>
    </w:p>
    <w:p w14:paraId="3F2AA5CB" w14:textId="77777777" w:rsidR="001C38AD" w:rsidRDefault="00000000">
      <w:pPr>
        <w:spacing w:after="207"/>
      </w:pPr>
      <w:r>
        <w:t xml:space="preserve">The course emphasizes </w:t>
      </w:r>
      <w:r>
        <w:rPr>
          <w:b/>
        </w:rPr>
        <w:t>hands-on labs</w:t>
      </w:r>
      <w:r>
        <w:t xml:space="preserve">, real-world C++ examples, and </w:t>
      </w:r>
      <w:proofErr w:type="spellStart"/>
      <w:r>
        <w:rPr>
          <w:b/>
        </w:rPr>
        <w:t>monorepo</w:t>
      </w:r>
      <w:proofErr w:type="spellEnd"/>
      <w:r>
        <w:rPr>
          <w:b/>
        </w:rPr>
        <w:t xml:space="preserve"> best practices</w:t>
      </w:r>
      <w:r>
        <w:t xml:space="preserve">, ensuring participants can apply learnings immediately in their own environments. </w:t>
      </w:r>
    </w:p>
    <w:p w14:paraId="6227378F" w14:textId="77777777" w:rsidR="001C38AD" w:rsidRDefault="00000000">
      <w:pPr>
        <w:spacing w:after="112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A1AFE7" wp14:editId="4BE61446">
                <wp:extent cx="5733034" cy="20701"/>
                <wp:effectExtent l="0" t="0" r="0" b="0"/>
                <wp:docPr id="3515" name="Group 3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4142" name="Shape 414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3" name="Shape 4143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" name="Shape 4144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5" name="Shape 4145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6" name="Shape 4146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7" name="Shape 4147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8" name="Shape 4148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" name="Shape 4149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" name="Shape 4150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5" style="width:451.42pt;height:1.63pt;mso-position-horizontal-relative:char;mso-position-vertical-relative:line" coordsize="57330,207">
                <v:shape id="Shape 415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415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3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154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5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56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5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58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159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8B487C" w14:textId="77777777" w:rsidR="001C38AD" w:rsidRDefault="00000000">
      <w:pPr>
        <w:pStyle w:val="Heading1"/>
        <w:numPr>
          <w:ilvl w:val="0"/>
          <w:numId w:val="0"/>
        </w:numPr>
        <w:ind w:left="-5"/>
      </w:pPr>
      <w:r>
        <w:t xml:space="preserve">Target Audience </w:t>
      </w:r>
    </w:p>
    <w:p w14:paraId="1B68873A" w14:textId="77777777" w:rsidR="001C38AD" w:rsidRDefault="00000000">
      <w:pPr>
        <w:numPr>
          <w:ilvl w:val="0"/>
          <w:numId w:val="1"/>
        </w:numPr>
        <w:ind w:hanging="360"/>
      </w:pPr>
      <w:r>
        <w:t xml:space="preserve">C++ Developers (Beginner to Intermediate Bazel exposure) </w:t>
      </w:r>
    </w:p>
    <w:p w14:paraId="14188F2B" w14:textId="77777777" w:rsidR="001C38AD" w:rsidRDefault="00000000">
      <w:pPr>
        <w:numPr>
          <w:ilvl w:val="0"/>
          <w:numId w:val="1"/>
        </w:numPr>
        <w:ind w:hanging="360"/>
      </w:pPr>
      <w:r>
        <w:t xml:space="preserve">Build &amp; Release Engineers </w:t>
      </w:r>
    </w:p>
    <w:p w14:paraId="0D3928F6" w14:textId="77777777" w:rsidR="001C38AD" w:rsidRDefault="00000000">
      <w:pPr>
        <w:numPr>
          <w:ilvl w:val="0"/>
          <w:numId w:val="1"/>
        </w:numPr>
        <w:ind w:hanging="360"/>
      </w:pPr>
      <w:r>
        <w:t xml:space="preserve">DevOps / Platform Engineers </w:t>
      </w:r>
    </w:p>
    <w:p w14:paraId="64E50BA7" w14:textId="77777777" w:rsidR="001C38AD" w:rsidRDefault="00000000">
      <w:pPr>
        <w:numPr>
          <w:ilvl w:val="0"/>
          <w:numId w:val="1"/>
        </w:numPr>
        <w:spacing w:after="195"/>
        <w:ind w:hanging="360"/>
      </w:pPr>
      <w:r>
        <w:t xml:space="preserve">Teams migrating from Make / </w:t>
      </w:r>
      <w:proofErr w:type="spellStart"/>
      <w:r>
        <w:t>CMake</w:t>
      </w:r>
      <w:proofErr w:type="spellEnd"/>
      <w:r>
        <w:t xml:space="preserve"> / Conan to Bazel </w:t>
      </w:r>
    </w:p>
    <w:p w14:paraId="41FCFEE7" w14:textId="77777777" w:rsidR="001C38AD" w:rsidRDefault="00000000">
      <w:pPr>
        <w:spacing w:after="11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A495DF" wp14:editId="4916810D">
                <wp:extent cx="5733034" cy="20828"/>
                <wp:effectExtent l="0" t="0" r="0" b="0"/>
                <wp:docPr id="3516" name="Group 3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4160" name="Shape 416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" name="Shape 4161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2" name="Shape 4162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" name="Shape 4163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" name="Shape 4164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" name="Shape 4165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Shape 4166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" name="Shape 4167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" name="Shape 4168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6" style="width:451.42pt;height:1.63998pt;mso-position-horizontal-relative:char;mso-position-vertical-relative:line" coordsize="57330,208">
                <v:shape id="Shape 416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17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1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172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73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74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75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76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177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1CBB9B7" w14:textId="77777777" w:rsidR="001C38AD" w:rsidRDefault="00000000">
      <w:pPr>
        <w:pStyle w:val="Heading1"/>
        <w:numPr>
          <w:ilvl w:val="0"/>
          <w:numId w:val="0"/>
        </w:numPr>
        <w:ind w:left="-5"/>
      </w:pPr>
      <w:r>
        <w:t xml:space="preserve">Prerequisites </w:t>
      </w:r>
    </w:p>
    <w:p w14:paraId="1FA05422" w14:textId="77777777" w:rsidR="001C38AD" w:rsidRDefault="00000000">
      <w:pPr>
        <w:numPr>
          <w:ilvl w:val="0"/>
          <w:numId w:val="2"/>
        </w:numPr>
        <w:ind w:hanging="360"/>
      </w:pPr>
      <w:r>
        <w:t xml:space="preserve">Working knowledge of C++ </w:t>
      </w:r>
    </w:p>
    <w:p w14:paraId="64C86E19" w14:textId="77777777" w:rsidR="001C38AD" w:rsidRDefault="00000000">
      <w:pPr>
        <w:numPr>
          <w:ilvl w:val="0"/>
          <w:numId w:val="2"/>
        </w:numPr>
        <w:ind w:hanging="360"/>
      </w:pPr>
      <w:r>
        <w:t xml:space="preserve">Basic understanding of build systems (Make, </w:t>
      </w:r>
      <w:proofErr w:type="spellStart"/>
      <w:r>
        <w:t>CMake</w:t>
      </w:r>
      <w:proofErr w:type="spellEnd"/>
      <w:r>
        <w:t xml:space="preserve">, or Conan) </w:t>
      </w:r>
    </w:p>
    <w:p w14:paraId="78349570" w14:textId="77777777" w:rsidR="001C38AD" w:rsidRDefault="00000000">
      <w:pPr>
        <w:numPr>
          <w:ilvl w:val="0"/>
          <w:numId w:val="2"/>
        </w:numPr>
        <w:spacing w:after="195"/>
        <w:ind w:hanging="360"/>
      </w:pPr>
      <w:r>
        <w:t xml:space="preserve">Familiarity with Git-based workflows </w:t>
      </w:r>
    </w:p>
    <w:p w14:paraId="1455DA28" w14:textId="77777777" w:rsidR="001C38AD" w:rsidRDefault="00000000">
      <w:pPr>
        <w:spacing w:after="11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F619EEB" wp14:editId="5F1A9D59">
                <wp:extent cx="5733034" cy="20700"/>
                <wp:effectExtent l="0" t="0" r="0" b="0"/>
                <wp:docPr id="3517" name="Group 3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4178" name="Shape 4178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" name="Shape 4180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" name="Shape 4181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" name="Shape 4182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" name="Shape 4183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" name="Shape 4184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" name="Shape 4185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6" name="Shape 4186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7" style="width:451.42pt;height:1.62994pt;mso-position-horizontal-relative:char;mso-position-vertical-relative:line" coordsize="57330,207">
                <v:shape id="Shape 4187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4188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89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190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191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192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193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194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195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9EFCBC" w14:textId="77777777" w:rsidR="001C38AD" w:rsidRDefault="00000000">
      <w:pPr>
        <w:pStyle w:val="Heading1"/>
        <w:numPr>
          <w:ilvl w:val="0"/>
          <w:numId w:val="0"/>
        </w:numPr>
        <w:spacing w:after="203"/>
        <w:ind w:left="-5"/>
      </w:pPr>
      <w:r>
        <w:t xml:space="preserve">3-Day Detailed Training Outline </w:t>
      </w:r>
    </w:p>
    <w:p w14:paraId="3A5287B9" w14:textId="77777777" w:rsidR="001C38AD" w:rsidRDefault="00000000">
      <w:pPr>
        <w:spacing w:after="11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134277" wp14:editId="4CE98E9F">
                <wp:extent cx="5733034" cy="20955"/>
                <wp:effectExtent l="0" t="0" r="0" b="0"/>
                <wp:docPr id="3518" name="Group 3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4196" name="Shape 419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8" style="width:451.42pt;height:1.65002pt;mso-position-horizontal-relative:char;mso-position-vertical-relative:line" coordsize="57330,209">
                <v:shape id="Shape 420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420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7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208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09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10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11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12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213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B2D8C5E" w14:textId="77777777" w:rsidR="001C38AD" w:rsidRDefault="00000000">
      <w:pPr>
        <w:spacing w:after="159" w:line="259" w:lineRule="auto"/>
        <w:ind w:left="-5"/>
      </w:pPr>
      <w:r>
        <w:rPr>
          <w:b/>
        </w:rPr>
        <w:t xml:space="preserve">Bazel Fundamentals for C++ </w:t>
      </w:r>
      <w:proofErr w:type="spellStart"/>
      <w:r>
        <w:rPr>
          <w:b/>
        </w:rPr>
        <w:t>Monorepos</w:t>
      </w:r>
      <w:proofErr w:type="spellEnd"/>
      <w:r>
        <w:rPr>
          <w:b/>
        </w:rPr>
        <w:t xml:space="preserve">  </w:t>
      </w:r>
    </w:p>
    <w:p w14:paraId="6D6EA28D" w14:textId="77777777" w:rsidR="001C38AD" w:rsidRPr="00F86709" w:rsidRDefault="00000000">
      <w:pPr>
        <w:pStyle w:val="Heading1"/>
        <w:ind w:left="230" w:hanging="245"/>
        <w:rPr>
          <w:highlight w:val="green"/>
        </w:rPr>
      </w:pPr>
      <w:r w:rsidRPr="00F86709">
        <w:rPr>
          <w:highlight w:val="green"/>
        </w:rPr>
        <w:t xml:space="preserve">Introduction to Bazel </w:t>
      </w:r>
    </w:p>
    <w:p w14:paraId="485EE219" w14:textId="77777777" w:rsidR="001C38AD" w:rsidRPr="00F86709" w:rsidRDefault="00000000">
      <w:pPr>
        <w:numPr>
          <w:ilvl w:val="0"/>
          <w:numId w:val="3"/>
        </w:numPr>
        <w:ind w:hanging="360"/>
        <w:rPr>
          <w:highlight w:val="green"/>
        </w:rPr>
      </w:pPr>
      <w:r w:rsidRPr="00F86709">
        <w:rPr>
          <w:highlight w:val="green"/>
        </w:rPr>
        <w:t xml:space="preserve">Why Bazel for large-scale C++ </w:t>
      </w:r>
      <w:proofErr w:type="spellStart"/>
      <w:r w:rsidRPr="00F86709">
        <w:rPr>
          <w:highlight w:val="green"/>
        </w:rPr>
        <w:t>monorepos</w:t>
      </w:r>
      <w:proofErr w:type="spellEnd"/>
      <w:r w:rsidRPr="00F86709">
        <w:rPr>
          <w:highlight w:val="green"/>
        </w:rPr>
        <w:t xml:space="preserve"> </w:t>
      </w:r>
    </w:p>
    <w:p w14:paraId="66657F48" w14:textId="686E92D7" w:rsidR="001C38AD" w:rsidRPr="00F86709" w:rsidRDefault="00000000">
      <w:pPr>
        <w:numPr>
          <w:ilvl w:val="0"/>
          <w:numId w:val="3"/>
        </w:numPr>
        <w:ind w:hanging="360"/>
        <w:rPr>
          <w:highlight w:val="green"/>
        </w:rPr>
      </w:pPr>
      <w:r w:rsidRPr="00F86709">
        <w:rPr>
          <w:highlight w:val="green"/>
        </w:rPr>
        <w:t xml:space="preserve">Bazel’s advantages: </w:t>
      </w:r>
      <w:r w:rsidR="004F5B86" w:rsidRPr="00F86709">
        <w:rPr>
          <w:highlight w:val="green"/>
        </w:rPr>
        <w:t>Incremental</w:t>
      </w:r>
      <w:r w:rsidRPr="00F86709">
        <w:rPr>
          <w:highlight w:val="green"/>
        </w:rPr>
        <w:t xml:space="preserve"> builds, </w:t>
      </w:r>
      <w:r w:rsidR="004F5B86" w:rsidRPr="00F86709">
        <w:rPr>
          <w:highlight w:val="green"/>
        </w:rPr>
        <w:t>Parallel Build</w:t>
      </w:r>
      <w:r w:rsidRPr="00F86709">
        <w:rPr>
          <w:highlight w:val="green"/>
        </w:rPr>
        <w:t xml:space="preserve">, </w:t>
      </w:r>
      <w:proofErr w:type="spellStart"/>
      <w:r w:rsidR="004F5B86" w:rsidRPr="00F86709">
        <w:rPr>
          <w:highlight w:val="green"/>
        </w:rPr>
        <w:t>Monorepo</w:t>
      </w:r>
      <w:proofErr w:type="spellEnd"/>
      <w:r w:rsidRPr="00F86709">
        <w:rPr>
          <w:highlight w:val="green"/>
        </w:rPr>
        <w:t xml:space="preserve"> </w:t>
      </w:r>
    </w:p>
    <w:p w14:paraId="5ED0D215" w14:textId="77777777" w:rsidR="001C38AD" w:rsidRPr="00F86709" w:rsidRDefault="00000000">
      <w:pPr>
        <w:numPr>
          <w:ilvl w:val="0"/>
          <w:numId w:val="3"/>
        </w:numPr>
        <w:ind w:hanging="360"/>
        <w:rPr>
          <w:highlight w:val="green"/>
        </w:rPr>
      </w:pPr>
      <w:r w:rsidRPr="00F86709">
        <w:rPr>
          <w:highlight w:val="green"/>
        </w:rPr>
        <w:t xml:space="preserve">Bazel installation and setup on </w:t>
      </w:r>
      <w:r w:rsidRPr="00F86709">
        <w:rPr>
          <w:b/>
          <w:highlight w:val="green"/>
        </w:rPr>
        <w:t>Linux &amp; Windows</w:t>
      </w:r>
      <w:r w:rsidRPr="00F86709">
        <w:rPr>
          <w:highlight w:val="green"/>
        </w:rPr>
        <w:t xml:space="preserve"> </w:t>
      </w:r>
    </w:p>
    <w:p w14:paraId="1667A12D" w14:textId="77777777" w:rsidR="00F86709" w:rsidRDefault="00F86709" w:rsidP="00F86709">
      <w:pPr>
        <w:ind w:left="705" w:firstLine="0"/>
      </w:pPr>
    </w:p>
    <w:p w14:paraId="0C18632C" w14:textId="030A8CA8" w:rsidR="001C38AD" w:rsidRPr="00F86709" w:rsidRDefault="00000000">
      <w:pPr>
        <w:pStyle w:val="Heading1"/>
        <w:ind w:left="232" w:hanging="247"/>
        <w:rPr>
          <w:highlight w:val="green"/>
        </w:rPr>
      </w:pPr>
      <w:r w:rsidRPr="00F86709">
        <w:rPr>
          <w:highlight w:val="green"/>
        </w:rPr>
        <w:lastRenderedPageBreak/>
        <w:t xml:space="preserve">Core Concepts of Bazel </w:t>
      </w:r>
    </w:p>
    <w:p w14:paraId="1EA145E9" w14:textId="77777777" w:rsidR="001C38AD" w:rsidRPr="00F86709" w:rsidRDefault="00000000">
      <w:pPr>
        <w:numPr>
          <w:ilvl w:val="0"/>
          <w:numId w:val="4"/>
        </w:numPr>
        <w:ind w:hanging="360"/>
        <w:rPr>
          <w:highlight w:val="green"/>
        </w:rPr>
      </w:pPr>
      <w:r w:rsidRPr="00F86709">
        <w:rPr>
          <w:highlight w:val="green"/>
        </w:rPr>
        <w:t xml:space="preserve">Bazel build graph and dependency resolution </w:t>
      </w:r>
    </w:p>
    <w:p w14:paraId="2C03B497" w14:textId="77777777" w:rsidR="001C38AD" w:rsidRPr="00F86709" w:rsidRDefault="00000000">
      <w:pPr>
        <w:numPr>
          <w:ilvl w:val="0"/>
          <w:numId w:val="4"/>
        </w:numPr>
        <w:ind w:hanging="360"/>
        <w:rPr>
          <w:highlight w:val="green"/>
        </w:rPr>
      </w:pPr>
      <w:r w:rsidRPr="00F86709">
        <w:rPr>
          <w:highlight w:val="green"/>
        </w:rPr>
        <w:t xml:space="preserve">BUILD files, targets, and rules </w:t>
      </w:r>
    </w:p>
    <w:p w14:paraId="2533E07F" w14:textId="77777777" w:rsidR="001C38AD" w:rsidRPr="00F86709" w:rsidRDefault="00000000">
      <w:pPr>
        <w:numPr>
          <w:ilvl w:val="0"/>
          <w:numId w:val="4"/>
        </w:numPr>
        <w:ind w:hanging="360"/>
        <w:rPr>
          <w:highlight w:val="green"/>
        </w:rPr>
      </w:pPr>
      <w:r w:rsidRPr="00F86709">
        <w:rPr>
          <w:highlight w:val="green"/>
        </w:rPr>
        <w:t xml:space="preserve">C++ rules overview: </w:t>
      </w:r>
    </w:p>
    <w:p w14:paraId="5238213B" w14:textId="77777777" w:rsidR="001C38AD" w:rsidRPr="00F86709" w:rsidRDefault="00000000">
      <w:pPr>
        <w:spacing w:after="0" w:line="427" w:lineRule="auto"/>
        <w:ind w:left="1090" w:right="6527"/>
        <w:rPr>
          <w:highlight w:val="green"/>
        </w:rPr>
      </w:pPr>
      <w:r w:rsidRPr="00F86709">
        <w:rPr>
          <w:rFonts w:ascii="Courier New" w:eastAsia="Courier New" w:hAnsi="Courier New" w:cs="Courier New"/>
          <w:sz w:val="20"/>
          <w:highlight w:val="green"/>
        </w:rPr>
        <w:t>o</w:t>
      </w:r>
      <w:r w:rsidRPr="00F86709">
        <w:rPr>
          <w:sz w:val="20"/>
          <w:highlight w:val="green"/>
        </w:rPr>
        <w:t xml:space="preserve"> </w:t>
      </w:r>
      <w:r w:rsidRPr="00F86709">
        <w:rPr>
          <w:sz w:val="20"/>
          <w:highlight w:val="green"/>
        </w:rPr>
        <w:tab/>
      </w:r>
      <w:proofErr w:type="spellStart"/>
      <w:r w:rsidRPr="00F86709">
        <w:rPr>
          <w:highlight w:val="green"/>
        </w:rPr>
        <w:t>cc_library</w:t>
      </w:r>
      <w:proofErr w:type="spellEnd"/>
      <w:r w:rsidRPr="00F86709">
        <w:rPr>
          <w:highlight w:val="green"/>
        </w:rPr>
        <w:t xml:space="preserve"> </w:t>
      </w:r>
      <w:r w:rsidRPr="00F86709">
        <w:rPr>
          <w:rFonts w:ascii="Courier New" w:eastAsia="Courier New" w:hAnsi="Courier New" w:cs="Courier New"/>
          <w:sz w:val="20"/>
          <w:highlight w:val="green"/>
        </w:rPr>
        <w:t>o</w:t>
      </w:r>
      <w:r w:rsidRPr="00F86709">
        <w:rPr>
          <w:sz w:val="20"/>
          <w:highlight w:val="green"/>
        </w:rPr>
        <w:t xml:space="preserve"> </w:t>
      </w:r>
      <w:r w:rsidRPr="00F86709">
        <w:rPr>
          <w:sz w:val="20"/>
          <w:highlight w:val="green"/>
        </w:rPr>
        <w:tab/>
      </w:r>
      <w:proofErr w:type="spellStart"/>
      <w:r w:rsidRPr="00F86709">
        <w:rPr>
          <w:highlight w:val="green"/>
        </w:rPr>
        <w:t>cc_binary</w:t>
      </w:r>
      <w:proofErr w:type="spellEnd"/>
      <w:r w:rsidRPr="00F86709">
        <w:rPr>
          <w:highlight w:val="green"/>
        </w:rPr>
        <w:t xml:space="preserve"> </w:t>
      </w:r>
      <w:r w:rsidRPr="00F86709">
        <w:rPr>
          <w:rFonts w:ascii="Courier New" w:eastAsia="Courier New" w:hAnsi="Courier New" w:cs="Courier New"/>
          <w:sz w:val="20"/>
          <w:highlight w:val="green"/>
        </w:rPr>
        <w:t>o</w:t>
      </w:r>
      <w:r w:rsidRPr="00F86709">
        <w:rPr>
          <w:sz w:val="20"/>
          <w:highlight w:val="green"/>
        </w:rPr>
        <w:t xml:space="preserve"> </w:t>
      </w:r>
      <w:r w:rsidRPr="00F86709">
        <w:rPr>
          <w:sz w:val="20"/>
          <w:highlight w:val="green"/>
        </w:rPr>
        <w:tab/>
      </w:r>
      <w:proofErr w:type="spellStart"/>
      <w:r w:rsidRPr="00F86709">
        <w:rPr>
          <w:highlight w:val="green"/>
        </w:rPr>
        <w:t>cc_test</w:t>
      </w:r>
      <w:proofErr w:type="spellEnd"/>
      <w:r w:rsidRPr="00F86709">
        <w:rPr>
          <w:highlight w:val="green"/>
        </w:rPr>
        <w:t xml:space="preserve"> </w:t>
      </w:r>
    </w:p>
    <w:p w14:paraId="4E5FBE02" w14:textId="2CACEEEB" w:rsidR="001C38AD" w:rsidRPr="00F86709" w:rsidRDefault="00000000">
      <w:pPr>
        <w:numPr>
          <w:ilvl w:val="0"/>
          <w:numId w:val="4"/>
        </w:numPr>
        <w:ind w:hanging="360"/>
        <w:rPr>
          <w:highlight w:val="green"/>
        </w:rPr>
      </w:pPr>
      <w:r w:rsidRPr="00F86709">
        <w:rPr>
          <w:highlight w:val="green"/>
        </w:rPr>
        <w:t xml:space="preserve">Workspace </w:t>
      </w:r>
      <w:r w:rsidR="00C862EA" w:rsidRPr="00F86709">
        <w:rPr>
          <w:highlight w:val="green"/>
        </w:rPr>
        <w:t xml:space="preserve">and </w:t>
      </w:r>
      <w:proofErr w:type="spellStart"/>
      <w:proofErr w:type="gramStart"/>
      <w:r w:rsidR="00C862EA" w:rsidRPr="00F86709">
        <w:rPr>
          <w:highlight w:val="green"/>
        </w:rPr>
        <w:t>MODULE.bazel</w:t>
      </w:r>
      <w:proofErr w:type="spellEnd"/>
      <w:r w:rsidR="00C862EA" w:rsidRPr="00F86709">
        <w:rPr>
          <w:highlight w:val="green"/>
        </w:rPr>
        <w:t xml:space="preserve"> </w:t>
      </w:r>
      <w:r w:rsidRPr="00F86709">
        <w:rPr>
          <w:highlight w:val="green"/>
        </w:rPr>
        <w:t xml:space="preserve"> management</w:t>
      </w:r>
      <w:proofErr w:type="gramEnd"/>
      <w:r w:rsidRPr="00F86709">
        <w:rPr>
          <w:highlight w:val="green"/>
        </w:rPr>
        <w:t xml:space="preserve"> </w:t>
      </w:r>
    </w:p>
    <w:p w14:paraId="5C9AECDF" w14:textId="77777777" w:rsidR="001C38AD" w:rsidRPr="00F86709" w:rsidRDefault="00000000">
      <w:pPr>
        <w:pStyle w:val="Heading1"/>
        <w:spacing w:after="206"/>
        <w:ind w:left="232" w:hanging="247"/>
        <w:rPr>
          <w:highlight w:val="green"/>
        </w:rPr>
      </w:pPr>
      <w:r w:rsidRPr="00F86709">
        <w:rPr>
          <w:highlight w:val="green"/>
        </w:rPr>
        <w:t xml:space="preserve">Hands-on Lab </w:t>
      </w:r>
    </w:p>
    <w:p w14:paraId="3E7E1D8C" w14:textId="77777777" w:rsidR="001C38AD" w:rsidRDefault="00000000">
      <w:pPr>
        <w:spacing w:after="112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1136DD" wp14:editId="2A72929B">
                <wp:extent cx="5733034" cy="20447"/>
                <wp:effectExtent l="0" t="0" r="0" b="0"/>
                <wp:docPr id="3330" name="Group 3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4220" name="Shape 422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" name="Shape 4221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2" name="Shape 4222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" name="Shape 4223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" name="Shape 4224"/>
                        <wps:cNvSpPr/>
                        <wps:spPr>
                          <a:xfrm>
                            <a:off x="305" y="36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5" name="Shape 4225"/>
                        <wps:cNvSpPr/>
                        <wps:spPr>
                          <a:xfrm>
                            <a:off x="5729986" y="36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6" name="Shape 4226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" name="Shape 4227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" name="Shape 4228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0" style="width:451.42pt;height:1.60999pt;mso-position-horizontal-relative:char;mso-position-vertical-relative:line" coordsize="57330,204">
                <v:shape id="Shape 422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23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31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232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33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34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35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36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237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406B57" w14:textId="77777777" w:rsidR="001C38AD" w:rsidRDefault="00000000">
      <w:pPr>
        <w:spacing w:after="159" w:line="259" w:lineRule="auto"/>
        <w:ind w:left="-5"/>
      </w:pPr>
      <w:r>
        <w:rPr>
          <w:b/>
        </w:rPr>
        <w:t xml:space="preserve">Build Execution, Optimization &amp; Performance </w:t>
      </w:r>
    </w:p>
    <w:p w14:paraId="4D629629" w14:textId="77777777" w:rsidR="001C38AD" w:rsidRPr="003F49DD" w:rsidRDefault="00000000">
      <w:pPr>
        <w:pStyle w:val="Heading1"/>
        <w:ind w:left="232" w:hanging="247"/>
        <w:rPr>
          <w:highlight w:val="green"/>
        </w:rPr>
      </w:pPr>
      <w:r w:rsidRPr="003F49DD">
        <w:rPr>
          <w:highlight w:val="green"/>
        </w:rPr>
        <w:t xml:space="preserve">Bazel Build Commands &amp; Workflows </w:t>
      </w:r>
    </w:p>
    <w:p w14:paraId="5A278D84" w14:textId="77777777" w:rsidR="001C38AD" w:rsidRPr="003F49DD" w:rsidRDefault="00000000">
      <w:pPr>
        <w:numPr>
          <w:ilvl w:val="0"/>
          <w:numId w:val="5"/>
        </w:numPr>
        <w:ind w:hanging="360"/>
        <w:rPr>
          <w:highlight w:val="green"/>
        </w:rPr>
      </w:pPr>
      <w:proofErr w:type="spellStart"/>
      <w:r w:rsidRPr="003F49DD">
        <w:rPr>
          <w:highlight w:val="green"/>
        </w:rPr>
        <w:t>bazel</w:t>
      </w:r>
      <w:proofErr w:type="spellEnd"/>
      <w:r w:rsidRPr="003F49DD">
        <w:rPr>
          <w:highlight w:val="green"/>
        </w:rPr>
        <w:t xml:space="preserve"> build, </w:t>
      </w:r>
      <w:proofErr w:type="spellStart"/>
      <w:r w:rsidRPr="003F49DD">
        <w:rPr>
          <w:highlight w:val="green"/>
        </w:rPr>
        <w:t>bazel</w:t>
      </w:r>
      <w:proofErr w:type="spellEnd"/>
      <w:r w:rsidRPr="003F49DD">
        <w:rPr>
          <w:highlight w:val="green"/>
        </w:rPr>
        <w:t xml:space="preserve"> test, and target selection </w:t>
      </w:r>
    </w:p>
    <w:p w14:paraId="3A6CED00" w14:textId="77777777" w:rsidR="001C38AD" w:rsidRPr="003F49DD" w:rsidRDefault="00000000">
      <w:pPr>
        <w:numPr>
          <w:ilvl w:val="0"/>
          <w:numId w:val="5"/>
        </w:numPr>
        <w:ind w:hanging="360"/>
        <w:rPr>
          <w:highlight w:val="green"/>
        </w:rPr>
      </w:pPr>
      <w:r w:rsidRPr="003F49DD">
        <w:rPr>
          <w:highlight w:val="green"/>
        </w:rPr>
        <w:t xml:space="preserve">Building specific components in a multi-component </w:t>
      </w:r>
      <w:proofErr w:type="spellStart"/>
      <w:r w:rsidRPr="003F49DD">
        <w:rPr>
          <w:highlight w:val="green"/>
        </w:rPr>
        <w:t>monorepo</w:t>
      </w:r>
      <w:proofErr w:type="spellEnd"/>
      <w:r w:rsidRPr="003F49DD">
        <w:rPr>
          <w:highlight w:val="green"/>
        </w:rPr>
        <w:t xml:space="preserve"> </w:t>
      </w:r>
    </w:p>
    <w:p w14:paraId="741FB8B0" w14:textId="77777777" w:rsidR="001C38AD" w:rsidRPr="003F49DD" w:rsidRDefault="00000000">
      <w:pPr>
        <w:numPr>
          <w:ilvl w:val="0"/>
          <w:numId w:val="5"/>
        </w:numPr>
        <w:ind w:hanging="360"/>
        <w:rPr>
          <w:highlight w:val="green"/>
        </w:rPr>
      </w:pPr>
      <w:r w:rsidRPr="003F49DD">
        <w:rPr>
          <w:highlight w:val="green"/>
        </w:rPr>
        <w:t xml:space="preserve">Understanding outputs and dependency resolution </w:t>
      </w:r>
    </w:p>
    <w:p w14:paraId="7FFD3AD5" w14:textId="77777777" w:rsidR="001C38AD" w:rsidRDefault="00000000">
      <w:pPr>
        <w:pStyle w:val="Heading1"/>
        <w:ind w:left="232" w:hanging="247"/>
      </w:pPr>
      <w:r>
        <w:t xml:space="preserve">Build Optimization with Bazel </w:t>
      </w:r>
    </w:p>
    <w:p w14:paraId="30C70A2C" w14:textId="77777777" w:rsidR="001C38AD" w:rsidRPr="003F49DD" w:rsidRDefault="00000000">
      <w:pPr>
        <w:numPr>
          <w:ilvl w:val="0"/>
          <w:numId w:val="6"/>
        </w:numPr>
        <w:ind w:hanging="360"/>
        <w:rPr>
          <w:highlight w:val="green"/>
        </w:rPr>
      </w:pPr>
      <w:r w:rsidRPr="003F49DD">
        <w:rPr>
          <w:highlight w:val="green"/>
        </w:rPr>
        <w:t xml:space="preserve">Incremental builds and build caching </w:t>
      </w:r>
    </w:p>
    <w:p w14:paraId="5EDDF926" w14:textId="77777777" w:rsidR="001C38AD" w:rsidRPr="005C2D0E" w:rsidRDefault="00000000">
      <w:pPr>
        <w:numPr>
          <w:ilvl w:val="0"/>
          <w:numId w:val="6"/>
        </w:numPr>
        <w:ind w:hanging="360"/>
        <w:rPr>
          <w:highlight w:val="green"/>
        </w:rPr>
      </w:pPr>
      <w:r w:rsidRPr="005C2D0E">
        <w:rPr>
          <w:highlight w:val="green"/>
        </w:rPr>
        <w:t xml:space="preserve">Parallel execution for faster compilation </w:t>
      </w:r>
    </w:p>
    <w:p w14:paraId="04AC055E" w14:textId="77777777" w:rsidR="001C38AD" w:rsidRPr="005C2D0E" w:rsidRDefault="00000000">
      <w:pPr>
        <w:numPr>
          <w:ilvl w:val="0"/>
          <w:numId w:val="6"/>
        </w:numPr>
        <w:ind w:hanging="360"/>
        <w:rPr>
          <w:highlight w:val="green"/>
        </w:rPr>
      </w:pPr>
      <w:r w:rsidRPr="005C2D0E">
        <w:rPr>
          <w:highlight w:val="green"/>
        </w:rPr>
        <w:t xml:space="preserve">Profiling build performance </w:t>
      </w:r>
    </w:p>
    <w:p w14:paraId="089AB41A" w14:textId="77777777" w:rsidR="001C38AD" w:rsidRPr="005C2D0E" w:rsidRDefault="00000000">
      <w:pPr>
        <w:pStyle w:val="Heading1"/>
        <w:spacing w:after="203"/>
        <w:ind w:left="232" w:hanging="247"/>
        <w:rPr>
          <w:highlight w:val="green"/>
        </w:rPr>
      </w:pPr>
      <w:r w:rsidRPr="005C2D0E">
        <w:rPr>
          <w:highlight w:val="green"/>
        </w:rPr>
        <w:t xml:space="preserve">Hands-on Lab </w:t>
      </w:r>
    </w:p>
    <w:p w14:paraId="31FBF188" w14:textId="77777777" w:rsidR="001C38AD" w:rsidRDefault="00000000">
      <w:pPr>
        <w:spacing w:after="11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6F0161" wp14:editId="25949B24">
                <wp:extent cx="5733034" cy="20955"/>
                <wp:effectExtent l="0" t="0" r="0" b="0"/>
                <wp:docPr id="3331" name="Group 3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4246" name="Shape 424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7" name="Shape 424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8" name="Shape 4248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9" name="Shape 4249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0" name="Shape 4250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1" name="Shape 4251"/>
                        <wps:cNvSpPr/>
                        <wps:spPr>
                          <a:xfrm>
                            <a:off x="5729986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2" name="Shape 425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3" name="Shape 4253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4" name="Shape 4254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1" style="width:451.42pt;height:1.64996pt;mso-position-horizontal-relative:char;mso-position-vertical-relative:line" coordsize="57330,209">
                <v:shape id="Shape 425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256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57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258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59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4260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4261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62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263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96DCF11" w14:textId="77777777" w:rsidR="001C38AD" w:rsidRDefault="00000000">
      <w:pPr>
        <w:spacing w:after="159" w:line="259" w:lineRule="auto"/>
        <w:ind w:left="-5"/>
      </w:pPr>
      <w:r>
        <w:rPr>
          <w:b/>
        </w:rPr>
        <w:t xml:space="preserve">Advanced Bazel, CI/CD &amp; Enterprise Practices  </w:t>
      </w:r>
    </w:p>
    <w:p w14:paraId="74AD7EC9" w14:textId="77777777" w:rsidR="001C38AD" w:rsidRPr="00145E18" w:rsidRDefault="00000000">
      <w:pPr>
        <w:pStyle w:val="Heading1"/>
        <w:ind w:left="232" w:hanging="247"/>
        <w:rPr>
          <w:highlight w:val="green"/>
        </w:rPr>
      </w:pPr>
      <w:r w:rsidRPr="00145E18">
        <w:rPr>
          <w:highlight w:val="green"/>
        </w:rPr>
        <w:t xml:space="preserve">Custom Build Rules with </w:t>
      </w:r>
      <w:proofErr w:type="spellStart"/>
      <w:r w:rsidRPr="00145E18">
        <w:rPr>
          <w:highlight w:val="green"/>
        </w:rPr>
        <w:t>Starlark</w:t>
      </w:r>
      <w:proofErr w:type="spellEnd"/>
      <w:r w:rsidRPr="00145E18">
        <w:rPr>
          <w:highlight w:val="green"/>
        </w:rPr>
        <w:t xml:space="preserve"> </w:t>
      </w:r>
    </w:p>
    <w:p w14:paraId="3EE5ED64" w14:textId="77777777" w:rsidR="001C38AD" w:rsidRPr="00145E18" w:rsidRDefault="00000000">
      <w:pPr>
        <w:numPr>
          <w:ilvl w:val="0"/>
          <w:numId w:val="8"/>
        </w:numPr>
        <w:ind w:hanging="360"/>
        <w:rPr>
          <w:highlight w:val="green"/>
        </w:rPr>
      </w:pPr>
      <w:r w:rsidRPr="00145E18">
        <w:rPr>
          <w:highlight w:val="green"/>
        </w:rPr>
        <w:t xml:space="preserve">Introduction to </w:t>
      </w:r>
      <w:proofErr w:type="spellStart"/>
      <w:r w:rsidRPr="00145E18">
        <w:rPr>
          <w:highlight w:val="green"/>
        </w:rPr>
        <w:t>Starlark</w:t>
      </w:r>
      <w:proofErr w:type="spellEnd"/>
      <w:r w:rsidRPr="00145E18">
        <w:rPr>
          <w:highlight w:val="green"/>
        </w:rPr>
        <w:t xml:space="preserve"> </w:t>
      </w:r>
    </w:p>
    <w:p w14:paraId="15D0DF49" w14:textId="77777777" w:rsidR="001C38AD" w:rsidRPr="00145E18" w:rsidRDefault="00000000">
      <w:pPr>
        <w:numPr>
          <w:ilvl w:val="0"/>
          <w:numId w:val="8"/>
        </w:numPr>
        <w:ind w:hanging="360"/>
        <w:rPr>
          <w:highlight w:val="green"/>
        </w:rPr>
      </w:pPr>
      <w:r w:rsidRPr="00145E18">
        <w:rPr>
          <w:highlight w:val="green"/>
        </w:rPr>
        <w:t xml:space="preserve">Writing simple custom build rules </w:t>
      </w:r>
    </w:p>
    <w:p w14:paraId="675A1474" w14:textId="77777777" w:rsidR="001C38AD" w:rsidRPr="00145E18" w:rsidRDefault="00000000">
      <w:pPr>
        <w:pStyle w:val="Heading1"/>
        <w:ind w:left="230" w:hanging="245"/>
        <w:rPr>
          <w:highlight w:val="green"/>
        </w:rPr>
      </w:pPr>
      <w:r w:rsidRPr="00145E18">
        <w:rPr>
          <w:highlight w:val="green"/>
        </w:rPr>
        <w:t xml:space="preserve">Multi-Language Builds with Bazel </w:t>
      </w:r>
    </w:p>
    <w:p w14:paraId="05CF8395" w14:textId="77777777" w:rsidR="001C38AD" w:rsidRPr="00145E18" w:rsidRDefault="00000000">
      <w:pPr>
        <w:numPr>
          <w:ilvl w:val="0"/>
          <w:numId w:val="9"/>
        </w:numPr>
        <w:ind w:hanging="360"/>
        <w:rPr>
          <w:highlight w:val="green"/>
        </w:rPr>
      </w:pPr>
      <w:r w:rsidRPr="00145E18">
        <w:rPr>
          <w:highlight w:val="green"/>
        </w:rPr>
        <w:t xml:space="preserve">Managing polyglot builds (C++ + Python) </w:t>
      </w:r>
    </w:p>
    <w:p w14:paraId="04F78BA7" w14:textId="77777777" w:rsidR="001C38AD" w:rsidRPr="00145E18" w:rsidRDefault="00000000">
      <w:pPr>
        <w:numPr>
          <w:ilvl w:val="0"/>
          <w:numId w:val="9"/>
        </w:numPr>
        <w:ind w:hanging="360"/>
        <w:rPr>
          <w:highlight w:val="green"/>
        </w:rPr>
      </w:pPr>
      <w:r w:rsidRPr="00145E18">
        <w:rPr>
          <w:highlight w:val="green"/>
        </w:rPr>
        <w:t xml:space="preserve">Cross-language dependencies </w:t>
      </w:r>
    </w:p>
    <w:p w14:paraId="27B532B4" w14:textId="77777777" w:rsidR="001C38AD" w:rsidRPr="00145E18" w:rsidRDefault="00000000">
      <w:pPr>
        <w:numPr>
          <w:ilvl w:val="0"/>
          <w:numId w:val="9"/>
        </w:numPr>
        <w:ind w:hanging="360"/>
        <w:rPr>
          <w:highlight w:val="green"/>
        </w:rPr>
      </w:pPr>
      <w:r w:rsidRPr="00145E18">
        <w:rPr>
          <w:highlight w:val="green"/>
        </w:rPr>
        <w:t xml:space="preserve">Handling heterogeneous components in a </w:t>
      </w:r>
      <w:proofErr w:type="spellStart"/>
      <w:r w:rsidRPr="00145E18">
        <w:rPr>
          <w:highlight w:val="green"/>
        </w:rPr>
        <w:t>monorepo</w:t>
      </w:r>
      <w:proofErr w:type="spellEnd"/>
      <w:r w:rsidRPr="00145E18">
        <w:rPr>
          <w:highlight w:val="green"/>
        </w:rPr>
        <w:t xml:space="preserve"> </w:t>
      </w:r>
    </w:p>
    <w:p w14:paraId="0C680463" w14:textId="77777777" w:rsidR="00F86709" w:rsidRDefault="00F86709" w:rsidP="00F86709">
      <w:pPr>
        <w:ind w:left="705" w:firstLine="0"/>
      </w:pPr>
    </w:p>
    <w:p w14:paraId="6532EE87" w14:textId="77777777" w:rsidR="00ED31DF" w:rsidRDefault="00ED31DF" w:rsidP="00F86709">
      <w:pPr>
        <w:ind w:left="705" w:firstLine="0"/>
      </w:pPr>
    </w:p>
    <w:p w14:paraId="6D66DD3C" w14:textId="77777777" w:rsidR="001C38AD" w:rsidRPr="00145E18" w:rsidRDefault="00000000">
      <w:pPr>
        <w:pStyle w:val="Heading1"/>
        <w:ind w:left="354" w:hanging="369"/>
        <w:rPr>
          <w:highlight w:val="green"/>
        </w:rPr>
      </w:pPr>
      <w:r w:rsidRPr="00145E18">
        <w:rPr>
          <w:highlight w:val="green"/>
        </w:rPr>
        <w:lastRenderedPageBreak/>
        <w:t xml:space="preserve">CI/CD Integration with Bazel </w:t>
      </w:r>
    </w:p>
    <w:p w14:paraId="1E422954" w14:textId="77777777" w:rsidR="001C38AD" w:rsidRPr="00145E18" w:rsidRDefault="00000000">
      <w:pPr>
        <w:numPr>
          <w:ilvl w:val="0"/>
          <w:numId w:val="10"/>
        </w:numPr>
        <w:ind w:hanging="360"/>
        <w:rPr>
          <w:highlight w:val="green"/>
        </w:rPr>
      </w:pPr>
      <w:r w:rsidRPr="00145E18">
        <w:rPr>
          <w:highlight w:val="green"/>
        </w:rPr>
        <w:t xml:space="preserve">Integrating Bazel with GitHub Actions (free tier) </w:t>
      </w:r>
    </w:p>
    <w:p w14:paraId="6B384FF5" w14:textId="77777777" w:rsidR="001C38AD" w:rsidRPr="00145E18" w:rsidRDefault="00000000">
      <w:pPr>
        <w:numPr>
          <w:ilvl w:val="0"/>
          <w:numId w:val="10"/>
        </w:numPr>
        <w:ind w:hanging="360"/>
        <w:rPr>
          <w:highlight w:val="green"/>
        </w:rPr>
      </w:pPr>
      <w:r w:rsidRPr="00145E18">
        <w:rPr>
          <w:highlight w:val="green"/>
        </w:rPr>
        <w:t xml:space="preserve">Automated build and test pipelines </w:t>
      </w:r>
    </w:p>
    <w:p w14:paraId="4C5E331F" w14:textId="77777777" w:rsidR="00973B6F" w:rsidRPr="00145E18" w:rsidRDefault="00000000" w:rsidP="00973B6F">
      <w:pPr>
        <w:numPr>
          <w:ilvl w:val="0"/>
          <w:numId w:val="10"/>
        </w:numPr>
        <w:ind w:hanging="360"/>
        <w:rPr>
          <w:highlight w:val="green"/>
        </w:rPr>
      </w:pPr>
      <w:r w:rsidRPr="00145E18">
        <w:rPr>
          <w:highlight w:val="green"/>
        </w:rPr>
        <w:t xml:space="preserve">Publishing artifacts to Artifactory </w:t>
      </w:r>
    </w:p>
    <w:p w14:paraId="33D9DC35" w14:textId="77777777" w:rsidR="001C38AD" w:rsidRPr="00145E18" w:rsidRDefault="00000000">
      <w:pPr>
        <w:pStyle w:val="Heading1"/>
        <w:ind w:left="342" w:hanging="357"/>
        <w:rPr>
          <w:highlight w:val="green"/>
        </w:rPr>
      </w:pPr>
      <w:r w:rsidRPr="00145E18">
        <w:rPr>
          <w:highlight w:val="green"/>
        </w:rPr>
        <w:t xml:space="preserve">Best Practices &amp; Troubleshooting </w:t>
      </w:r>
    </w:p>
    <w:p w14:paraId="47E19D64" w14:textId="77777777" w:rsidR="001C38AD" w:rsidRPr="00145E18" w:rsidRDefault="00000000">
      <w:pPr>
        <w:numPr>
          <w:ilvl w:val="0"/>
          <w:numId w:val="11"/>
        </w:numPr>
        <w:ind w:hanging="360"/>
        <w:rPr>
          <w:highlight w:val="green"/>
        </w:rPr>
      </w:pPr>
      <w:proofErr w:type="spellStart"/>
      <w:r w:rsidRPr="00145E18">
        <w:rPr>
          <w:highlight w:val="green"/>
        </w:rPr>
        <w:t>Monorepo</w:t>
      </w:r>
      <w:proofErr w:type="spellEnd"/>
      <w:r w:rsidRPr="00145E18">
        <w:rPr>
          <w:highlight w:val="green"/>
        </w:rPr>
        <w:t xml:space="preserve"> organization and visibility rules </w:t>
      </w:r>
    </w:p>
    <w:p w14:paraId="355FF1C0" w14:textId="77777777" w:rsidR="001C38AD" w:rsidRPr="00145E18" w:rsidRDefault="00000000">
      <w:pPr>
        <w:numPr>
          <w:ilvl w:val="0"/>
          <w:numId w:val="11"/>
        </w:numPr>
        <w:ind w:hanging="360"/>
        <w:rPr>
          <w:highlight w:val="green"/>
        </w:rPr>
      </w:pPr>
      <w:r w:rsidRPr="00145E18">
        <w:rPr>
          <w:highlight w:val="green"/>
        </w:rPr>
        <w:t xml:space="preserve">Debugging BUILD file issues </w:t>
      </w:r>
    </w:p>
    <w:p w14:paraId="6DC4E1B9" w14:textId="77777777" w:rsidR="001C38AD" w:rsidRPr="00145E18" w:rsidRDefault="00000000">
      <w:pPr>
        <w:numPr>
          <w:ilvl w:val="0"/>
          <w:numId w:val="11"/>
        </w:numPr>
        <w:ind w:hanging="360"/>
        <w:rPr>
          <w:highlight w:val="green"/>
        </w:rPr>
      </w:pPr>
      <w:r w:rsidRPr="00145E18">
        <w:rPr>
          <w:highlight w:val="green"/>
        </w:rPr>
        <w:t xml:space="preserve">Versioning and dependency governance </w:t>
      </w:r>
    </w:p>
    <w:p w14:paraId="35147151" w14:textId="77777777" w:rsidR="001C38AD" w:rsidRPr="00145E18" w:rsidRDefault="00000000">
      <w:pPr>
        <w:pStyle w:val="Heading1"/>
        <w:ind w:left="354" w:hanging="369"/>
        <w:rPr>
          <w:highlight w:val="green"/>
        </w:rPr>
      </w:pPr>
      <w:r w:rsidRPr="00145E18">
        <w:rPr>
          <w:highlight w:val="green"/>
        </w:rPr>
        <w:t xml:space="preserve">Hands-on Lab </w:t>
      </w:r>
    </w:p>
    <w:sectPr w:rsidR="001C38AD" w:rsidRPr="00145E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86" w:right="1377" w:bottom="1588" w:left="1440" w:header="719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69661" w14:textId="77777777" w:rsidR="001E3A4D" w:rsidRDefault="001E3A4D">
      <w:pPr>
        <w:spacing w:after="0" w:line="240" w:lineRule="auto"/>
      </w:pPr>
      <w:r>
        <w:separator/>
      </w:r>
    </w:p>
  </w:endnote>
  <w:endnote w:type="continuationSeparator" w:id="0">
    <w:p w14:paraId="2A0D9BA1" w14:textId="77777777" w:rsidR="001E3A4D" w:rsidRDefault="001E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0401D" w14:textId="77777777" w:rsidR="001C38AD" w:rsidRDefault="00000000">
    <w:pPr>
      <w:spacing w:after="0" w:line="259" w:lineRule="auto"/>
      <w:ind w:left="0" w:right="62" w:firstLine="0"/>
      <w:jc w:val="center"/>
    </w:pPr>
    <w:r>
      <w:rPr>
        <w:b/>
        <w:color w:val="2F5496"/>
        <w:sz w:val="28"/>
      </w:rPr>
      <w:t xml:space="preserve">www.prognxt.com | training@prognxt.com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AED3C" w14:textId="77777777" w:rsidR="001C38AD" w:rsidRDefault="00000000">
    <w:pPr>
      <w:spacing w:after="0" w:line="259" w:lineRule="auto"/>
      <w:ind w:left="0" w:right="62" w:firstLine="0"/>
      <w:jc w:val="center"/>
    </w:pPr>
    <w:r>
      <w:rPr>
        <w:b/>
        <w:color w:val="2F5496"/>
        <w:sz w:val="28"/>
      </w:rPr>
      <w:t xml:space="preserve">www.prognxt.com | training@prognxt.com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2133B" w14:textId="77777777" w:rsidR="001C38AD" w:rsidRDefault="00000000">
    <w:pPr>
      <w:spacing w:after="0" w:line="259" w:lineRule="auto"/>
      <w:ind w:left="0" w:right="62" w:firstLine="0"/>
      <w:jc w:val="center"/>
    </w:pPr>
    <w:r>
      <w:rPr>
        <w:b/>
        <w:color w:val="2F5496"/>
        <w:sz w:val="28"/>
      </w:rPr>
      <w:t xml:space="preserve">www.prognxt.com | training@prognxt.com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9F08F" w14:textId="77777777" w:rsidR="001E3A4D" w:rsidRDefault="001E3A4D">
      <w:pPr>
        <w:spacing w:after="0" w:line="240" w:lineRule="auto"/>
      </w:pPr>
      <w:r>
        <w:separator/>
      </w:r>
    </w:p>
  </w:footnote>
  <w:footnote w:type="continuationSeparator" w:id="0">
    <w:p w14:paraId="0769D9D1" w14:textId="77777777" w:rsidR="001E3A4D" w:rsidRDefault="001E3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672A" w14:textId="77777777" w:rsidR="001C38AD" w:rsidRDefault="00000000">
    <w:pPr>
      <w:spacing w:after="0" w:line="259" w:lineRule="auto"/>
      <w:ind w:left="0" w:right="64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D9382DA" wp14:editId="0F0FB6CC">
          <wp:simplePos x="0" y="0"/>
          <wp:positionH relativeFrom="page">
            <wp:posOffset>4984750</wp:posOffset>
          </wp:positionH>
          <wp:positionV relativeFrom="page">
            <wp:posOffset>456565</wp:posOffset>
          </wp:positionV>
          <wp:extent cx="1661160" cy="434340"/>
          <wp:effectExtent l="0" t="0" r="0" b="0"/>
          <wp:wrapSquare wrapText="bothSides"/>
          <wp:docPr id="20" name="Picture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116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Bazel for Enterprise C++ </w:t>
    </w:r>
    <w:proofErr w:type="spellStart"/>
    <w:r>
      <w:rPr>
        <w:b/>
      </w:rPr>
      <w:t>Monorepos</w:t>
    </w:r>
    <w:proofErr w:type="spellEnd"/>
    <w:r>
      <w:rPr>
        <w:b/>
      </w:rPr>
      <w:t xml:space="preserve"> </w:t>
    </w:r>
  </w:p>
  <w:p w14:paraId="2681A5C1" w14:textId="77777777" w:rsidR="001C38AD" w:rsidRDefault="00000000">
    <w:pPr>
      <w:spacing w:after="0" w:line="259" w:lineRule="auto"/>
      <w:ind w:left="0" w:right="64" w:firstLine="0"/>
    </w:pPr>
    <w:r>
      <w:rPr>
        <w:b/>
        <w:color w:val="2F5597"/>
      </w:rPr>
      <w:t xml:space="preserve">Duration – 3 Days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5AFE8" w14:textId="77777777" w:rsidR="001C38AD" w:rsidRDefault="00000000">
    <w:pPr>
      <w:spacing w:after="0" w:line="259" w:lineRule="auto"/>
      <w:ind w:left="0" w:right="64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8E45C2A" wp14:editId="1BB0AFF8">
          <wp:simplePos x="0" y="0"/>
          <wp:positionH relativeFrom="page">
            <wp:posOffset>4984750</wp:posOffset>
          </wp:positionH>
          <wp:positionV relativeFrom="page">
            <wp:posOffset>456565</wp:posOffset>
          </wp:positionV>
          <wp:extent cx="1661160" cy="434340"/>
          <wp:effectExtent l="0" t="0" r="0" b="0"/>
          <wp:wrapSquare wrapText="bothSides"/>
          <wp:docPr id="2036691385" name="Picture 20366913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116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Bazel for Enterprise C++ </w:t>
    </w:r>
    <w:proofErr w:type="spellStart"/>
    <w:r>
      <w:rPr>
        <w:b/>
      </w:rPr>
      <w:t>Monorepos</w:t>
    </w:r>
    <w:proofErr w:type="spellEnd"/>
    <w:r>
      <w:rPr>
        <w:b/>
      </w:rPr>
      <w:t xml:space="preserve"> </w:t>
    </w:r>
  </w:p>
  <w:p w14:paraId="790A1EAF" w14:textId="77777777" w:rsidR="001C38AD" w:rsidRDefault="00000000">
    <w:pPr>
      <w:spacing w:after="0" w:line="259" w:lineRule="auto"/>
      <w:ind w:left="0" w:right="64" w:firstLine="0"/>
    </w:pPr>
    <w:r>
      <w:rPr>
        <w:b/>
        <w:color w:val="2F5597"/>
      </w:rPr>
      <w:t xml:space="preserve">Duration – 3 Days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3E26" w14:textId="77777777" w:rsidR="001C38AD" w:rsidRDefault="00000000">
    <w:pPr>
      <w:spacing w:after="0" w:line="259" w:lineRule="auto"/>
      <w:ind w:left="0" w:right="64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45B8878" wp14:editId="268F5975">
          <wp:simplePos x="0" y="0"/>
          <wp:positionH relativeFrom="page">
            <wp:posOffset>4984750</wp:posOffset>
          </wp:positionH>
          <wp:positionV relativeFrom="page">
            <wp:posOffset>456565</wp:posOffset>
          </wp:positionV>
          <wp:extent cx="1661160" cy="434340"/>
          <wp:effectExtent l="0" t="0" r="0" b="0"/>
          <wp:wrapSquare wrapText="bothSides"/>
          <wp:docPr id="1167604594" name="Picture 11676045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116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 xml:space="preserve">Bazel for Enterprise C++ </w:t>
    </w:r>
    <w:proofErr w:type="spellStart"/>
    <w:r>
      <w:rPr>
        <w:b/>
      </w:rPr>
      <w:t>Monorepos</w:t>
    </w:r>
    <w:proofErr w:type="spellEnd"/>
    <w:r>
      <w:rPr>
        <w:b/>
      </w:rPr>
      <w:t xml:space="preserve"> </w:t>
    </w:r>
  </w:p>
  <w:p w14:paraId="40A504C2" w14:textId="77777777" w:rsidR="001C38AD" w:rsidRDefault="00000000">
    <w:pPr>
      <w:spacing w:after="0" w:line="259" w:lineRule="auto"/>
      <w:ind w:left="0" w:right="64" w:firstLine="0"/>
    </w:pPr>
    <w:r>
      <w:rPr>
        <w:b/>
        <w:color w:val="2F5597"/>
      </w:rPr>
      <w:t xml:space="preserve">Duration – 3 Days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70D1"/>
    <w:multiLevelType w:val="hybridMultilevel"/>
    <w:tmpl w:val="8272C640"/>
    <w:lvl w:ilvl="0" w:tplc="1CE83F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BA20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18F1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7C0D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7E54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28C3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3EF3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5450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A494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AA1AE2"/>
    <w:multiLevelType w:val="hybridMultilevel"/>
    <w:tmpl w:val="1D407896"/>
    <w:lvl w:ilvl="0" w:tplc="AE9044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9AA7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08C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9062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BA82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887E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6C49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9A13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C98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490CDA"/>
    <w:multiLevelType w:val="hybridMultilevel"/>
    <w:tmpl w:val="7B3C45AE"/>
    <w:lvl w:ilvl="0" w:tplc="A47489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B856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88D8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D2A3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B0F3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28D8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E64D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246F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F04E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A63E3E"/>
    <w:multiLevelType w:val="hybridMultilevel"/>
    <w:tmpl w:val="1CE617F6"/>
    <w:lvl w:ilvl="0" w:tplc="BD1A1D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EE7C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4842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541D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8E02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7E83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54BA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E8C0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109B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1972B1"/>
    <w:multiLevelType w:val="hybridMultilevel"/>
    <w:tmpl w:val="36107AEA"/>
    <w:lvl w:ilvl="0" w:tplc="F8FC7E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4EFD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5635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82F5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EC70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B612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28CF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BE18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809F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9F795E"/>
    <w:multiLevelType w:val="hybridMultilevel"/>
    <w:tmpl w:val="BD74B620"/>
    <w:lvl w:ilvl="0" w:tplc="615C77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6ED6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E622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5A17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BA71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4ED5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8082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4AE7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CAB8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8B682F"/>
    <w:multiLevelType w:val="hybridMultilevel"/>
    <w:tmpl w:val="5AB06350"/>
    <w:lvl w:ilvl="0" w:tplc="4FD643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C8B3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4C20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76D3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B4A1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6A4E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0639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0CF6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B6C2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ED101C"/>
    <w:multiLevelType w:val="hybridMultilevel"/>
    <w:tmpl w:val="4AE0F69C"/>
    <w:lvl w:ilvl="0" w:tplc="537AF0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A075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4603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162A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C28B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E4B5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9016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421E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7C2D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DB1A8D"/>
    <w:multiLevelType w:val="hybridMultilevel"/>
    <w:tmpl w:val="812A86D0"/>
    <w:lvl w:ilvl="0" w:tplc="764A590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4097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7623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FA63E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A291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D02F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8C1E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60C3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E87BE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F354961"/>
    <w:multiLevelType w:val="hybridMultilevel"/>
    <w:tmpl w:val="C8063550"/>
    <w:lvl w:ilvl="0" w:tplc="CEE010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E668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D6BB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644B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3A93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3C31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1200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CAFD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EC49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D40780"/>
    <w:multiLevelType w:val="hybridMultilevel"/>
    <w:tmpl w:val="EFD0A11E"/>
    <w:lvl w:ilvl="0" w:tplc="AA04E9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8005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B0DE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6D9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DA34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E43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82E0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DAA9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86C8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9F82F40"/>
    <w:multiLevelType w:val="hybridMultilevel"/>
    <w:tmpl w:val="D4F2DC8C"/>
    <w:lvl w:ilvl="0" w:tplc="6324E7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1266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B8F6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DA6A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2655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9448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D4CE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4ACF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8224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7149042">
    <w:abstractNumId w:val="4"/>
  </w:num>
  <w:num w:numId="2" w16cid:durableId="1036275029">
    <w:abstractNumId w:val="2"/>
  </w:num>
  <w:num w:numId="3" w16cid:durableId="97873131">
    <w:abstractNumId w:val="0"/>
  </w:num>
  <w:num w:numId="4" w16cid:durableId="657270913">
    <w:abstractNumId w:val="3"/>
  </w:num>
  <w:num w:numId="5" w16cid:durableId="1800342437">
    <w:abstractNumId w:val="10"/>
  </w:num>
  <w:num w:numId="6" w16cid:durableId="762647403">
    <w:abstractNumId w:val="9"/>
  </w:num>
  <w:num w:numId="7" w16cid:durableId="169293021">
    <w:abstractNumId w:val="7"/>
  </w:num>
  <w:num w:numId="8" w16cid:durableId="487092079">
    <w:abstractNumId w:val="5"/>
  </w:num>
  <w:num w:numId="9" w16cid:durableId="1451246131">
    <w:abstractNumId w:val="11"/>
  </w:num>
  <w:num w:numId="10" w16cid:durableId="182017015">
    <w:abstractNumId w:val="1"/>
  </w:num>
  <w:num w:numId="11" w16cid:durableId="1472167751">
    <w:abstractNumId w:val="6"/>
  </w:num>
  <w:num w:numId="12" w16cid:durableId="2360190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8AD"/>
    <w:rsid w:val="00145E18"/>
    <w:rsid w:val="00174A9E"/>
    <w:rsid w:val="001C38AD"/>
    <w:rsid w:val="001E3A4D"/>
    <w:rsid w:val="00380927"/>
    <w:rsid w:val="003F49DD"/>
    <w:rsid w:val="004D2BF6"/>
    <w:rsid w:val="004F5B86"/>
    <w:rsid w:val="005C2D0E"/>
    <w:rsid w:val="00791D9D"/>
    <w:rsid w:val="007C124E"/>
    <w:rsid w:val="00851B92"/>
    <w:rsid w:val="008A600E"/>
    <w:rsid w:val="00973B6F"/>
    <w:rsid w:val="00C65698"/>
    <w:rsid w:val="00C862EA"/>
    <w:rsid w:val="00D4322A"/>
    <w:rsid w:val="00ED31DF"/>
    <w:rsid w:val="00F86709"/>
    <w:rsid w:val="00FA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6F22"/>
  <w15:docId w15:val="{DC86C06F-115E-4012-B311-4956E1A9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2" w:line="25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15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</Pages>
  <Words>383</Words>
  <Characters>2383</Characters>
  <Application>Microsoft Office Word</Application>
  <DocSecurity>0</DocSecurity>
  <Lines>132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Arushi Sharma</dc:creator>
  <cp:keywords/>
  <cp:lastModifiedBy>Dr. Hitesh Kumar Sharma</cp:lastModifiedBy>
  <cp:revision>9</cp:revision>
  <dcterms:created xsi:type="dcterms:W3CDTF">2026-03-29T17:57:00Z</dcterms:created>
  <dcterms:modified xsi:type="dcterms:W3CDTF">2026-03-31T10:56:00Z</dcterms:modified>
</cp:coreProperties>
</file>