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943EC" w14:textId="080206EB" w:rsidR="00A7145E" w:rsidRDefault="00A7145E" w:rsidP="00A7145E">
      <w:pPr>
        <w:rPr>
          <w:b/>
          <w:bCs/>
          <w:sz w:val="48"/>
          <w:szCs w:val="48"/>
        </w:rPr>
      </w:pPr>
      <w:r w:rsidRPr="00A7145E">
        <w:rPr>
          <w:b/>
          <w:bCs/>
          <w:sz w:val="48"/>
          <w:szCs w:val="48"/>
        </w:rPr>
        <w:t>Assignment</w:t>
      </w:r>
      <w:r>
        <w:rPr>
          <w:b/>
          <w:bCs/>
          <w:sz w:val="48"/>
          <w:szCs w:val="48"/>
        </w:rPr>
        <w:t xml:space="preserve"> </w:t>
      </w:r>
      <w:r w:rsidR="00835DDA">
        <w:rPr>
          <w:b/>
          <w:bCs/>
          <w:sz w:val="48"/>
          <w:szCs w:val="48"/>
        </w:rPr>
        <w:t>2</w:t>
      </w:r>
      <w:r>
        <w:rPr>
          <w:b/>
          <w:bCs/>
          <w:sz w:val="48"/>
          <w:szCs w:val="48"/>
        </w:rPr>
        <w:t>-</w:t>
      </w:r>
      <w:r w:rsidRPr="00A7145E">
        <w:rPr>
          <w:b/>
          <w:bCs/>
          <w:sz w:val="48"/>
          <w:szCs w:val="48"/>
        </w:rPr>
        <w:t xml:space="preserve"> </w:t>
      </w:r>
      <w:r w:rsidR="00835DDA" w:rsidRPr="00835DDA">
        <w:rPr>
          <w:b/>
          <w:bCs/>
          <w:sz w:val="48"/>
          <w:szCs w:val="48"/>
        </w:rPr>
        <w:t>Automated Testing, Deployment Strategies, Orchestration, and CI/CD Security</w:t>
      </w:r>
    </w:p>
    <w:p w14:paraId="7A8AC611" w14:textId="77777777" w:rsidR="00A7145E" w:rsidRPr="00A7145E" w:rsidRDefault="00A7145E" w:rsidP="00A7145E">
      <w:pPr>
        <w:rPr>
          <w:b/>
          <w:bCs/>
          <w:sz w:val="2"/>
          <w:szCs w:val="2"/>
        </w:rPr>
      </w:pPr>
    </w:p>
    <w:p w14:paraId="6E775442" w14:textId="77777777" w:rsidR="00A7145E" w:rsidRDefault="00A7145E" w:rsidP="00A7145E">
      <w:pPr>
        <w:jc w:val="right"/>
        <w:rPr>
          <w:b/>
          <w:bCs/>
          <w:sz w:val="32"/>
          <w:szCs w:val="32"/>
        </w:rPr>
      </w:pPr>
      <w:r w:rsidRPr="00A7145E">
        <w:rPr>
          <w:b/>
          <w:bCs/>
          <w:sz w:val="28"/>
          <w:szCs w:val="28"/>
        </w:rPr>
        <w:t>Total Marks:</w:t>
      </w:r>
      <w:r w:rsidRPr="00A7145E">
        <w:rPr>
          <w:sz w:val="28"/>
          <w:szCs w:val="28"/>
        </w:rPr>
        <w:t xml:space="preserve"> 50</w:t>
      </w:r>
    </w:p>
    <w:p w14:paraId="2DBFAFB1" w14:textId="72E8539C" w:rsidR="00A7145E" w:rsidRPr="00A7145E" w:rsidRDefault="00A7145E" w:rsidP="00A7145E">
      <w:pPr>
        <w:rPr>
          <w:sz w:val="44"/>
          <w:szCs w:val="44"/>
        </w:rPr>
      </w:pPr>
      <w:r w:rsidRPr="00A7145E">
        <w:rPr>
          <w:b/>
          <w:bCs/>
          <w:sz w:val="32"/>
          <w:szCs w:val="32"/>
        </w:rPr>
        <w:t>Instructions:</w:t>
      </w:r>
    </w:p>
    <w:p w14:paraId="2DC3F5FD" w14:textId="77777777" w:rsidR="00A7145E" w:rsidRPr="00A7145E" w:rsidRDefault="00A7145E" w:rsidP="00A7145E">
      <w:pPr>
        <w:numPr>
          <w:ilvl w:val="0"/>
          <w:numId w:val="1"/>
        </w:numPr>
      </w:pPr>
      <w:r w:rsidRPr="00A7145E">
        <w:t xml:space="preserve">Answer all questions. </w:t>
      </w:r>
    </w:p>
    <w:p w14:paraId="51C0B8D6" w14:textId="77777777" w:rsidR="00A7145E" w:rsidRPr="00A7145E" w:rsidRDefault="00A7145E" w:rsidP="00A7145E">
      <w:pPr>
        <w:numPr>
          <w:ilvl w:val="0"/>
          <w:numId w:val="1"/>
        </w:numPr>
      </w:pPr>
      <w:r w:rsidRPr="00A7145E">
        <w:t xml:space="preserve">Each question carries </w:t>
      </w:r>
      <w:r w:rsidRPr="00A7145E">
        <w:rPr>
          <w:b/>
          <w:bCs/>
        </w:rPr>
        <w:t>10 marks</w:t>
      </w:r>
      <w:r w:rsidRPr="00A7145E">
        <w:t xml:space="preserve">. </w:t>
      </w:r>
    </w:p>
    <w:p w14:paraId="697FBFFC" w14:textId="77777777" w:rsidR="00A7145E" w:rsidRDefault="00A7145E" w:rsidP="00A7145E">
      <w:pPr>
        <w:numPr>
          <w:ilvl w:val="0"/>
          <w:numId w:val="1"/>
        </w:numPr>
      </w:pPr>
      <w:r w:rsidRPr="00A7145E">
        <w:t xml:space="preserve">Support your answers with suitable examples, diagrams, and real-world scenarios wherever applicable. </w:t>
      </w:r>
    </w:p>
    <w:p w14:paraId="5CF5438D" w14:textId="5B980855" w:rsidR="00A7145E" w:rsidRDefault="00A7145E" w:rsidP="00A7145E">
      <w:pPr>
        <w:numPr>
          <w:ilvl w:val="0"/>
          <w:numId w:val="1"/>
        </w:numPr>
      </w:pPr>
      <w:r>
        <w:t>Sumit Assignment in Computer Typed Word/PDF File</w:t>
      </w:r>
    </w:p>
    <w:p w14:paraId="64F50302" w14:textId="77777777" w:rsidR="00A7145E" w:rsidRPr="00A7145E" w:rsidRDefault="00A7145E" w:rsidP="00A7145E">
      <w:r w:rsidRPr="00A7145E">
        <w:pict w14:anchorId="7D15B2A9">
          <v:rect id="_x0000_i1055" style="width:0;height:1.5pt" o:hralign="center" o:hrstd="t" o:hr="t" fillcolor="#a0a0a0" stroked="f"/>
        </w:pict>
      </w:r>
    </w:p>
    <w:p w14:paraId="2681431D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1 (10 Marks)</w:t>
      </w:r>
    </w:p>
    <w:p w14:paraId="59C62011" w14:textId="77777777" w:rsidR="00835DDA" w:rsidRDefault="00835DDA" w:rsidP="00A7145E">
      <w:pPr>
        <w:jc w:val="both"/>
      </w:pPr>
      <w:r w:rsidRPr="00835DDA">
        <w:t xml:space="preserve">Explain the different types of </w:t>
      </w:r>
      <w:r w:rsidRPr="00835DDA">
        <w:rPr>
          <w:b/>
          <w:bCs/>
        </w:rPr>
        <w:t>automated testing</w:t>
      </w:r>
      <w:r w:rsidRPr="00835DDA">
        <w:t xml:space="preserve"> used in CI/CD pipelines, including </w:t>
      </w:r>
      <w:r w:rsidRPr="00835DDA">
        <w:rPr>
          <w:b/>
          <w:bCs/>
        </w:rPr>
        <w:t>unit testing, integration testing, system testing, and end-to-end testing</w:t>
      </w:r>
      <w:r w:rsidRPr="00835DDA">
        <w:t>. Discuss the purpose, advantages, and appropriate use cases of each testing type in ensuring software quality.</w:t>
      </w:r>
    </w:p>
    <w:p w14:paraId="7161D767" w14:textId="7B35CB53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t>_________________________________________________________________________________________________________________________________________________________________________</w:t>
      </w:r>
    </w:p>
    <w:p w14:paraId="204B8CA2" w14:textId="77777777" w:rsidR="00A7145E" w:rsidRPr="00A7145E" w:rsidRDefault="00A7145E" w:rsidP="00A7145E">
      <w:r w:rsidRPr="00A7145E">
        <w:pict w14:anchorId="4473E64B">
          <v:rect id="_x0000_i1056" style="width:0;height:1.5pt" o:hralign="center" o:hrstd="t" o:hr="t" fillcolor="#a0a0a0" stroked="f"/>
        </w:pict>
      </w:r>
    </w:p>
    <w:p w14:paraId="2F1BB74B" w14:textId="77777777" w:rsidR="00A7145E" w:rsidRDefault="00A7145E">
      <w:pPr>
        <w:rPr>
          <w:b/>
          <w:bCs/>
        </w:rPr>
      </w:pPr>
      <w:r>
        <w:rPr>
          <w:b/>
          <w:bCs/>
        </w:rPr>
        <w:br w:type="page"/>
      </w:r>
    </w:p>
    <w:p w14:paraId="0D5EE671" w14:textId="152E5FBE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lastRenderedPageBreak/>
        <w:t>Question 2 (10 Marks)</w:t>
      </w:r>
    </w:p>
    <w:p w14:paraId="2C7B3518" w14:textId="77777777" w:rsidR="00835DDA" w:rsidRDefault="00835DDA" w:rsidP="00A7145E">
      <w:pPr>
        <w:jc w:val="both"/>
      </w:pPr>
      <w:r w:rsidRPr="00835DDA">
        <w:t xml:space="preserve">Describe how </w:t>
      </w:r>
      <w:r w:rsidRPr="00835DDA">
        <w:rPr>
          <w:b/>
          <w:bCs/>
        </w:rPr>
        <w:t>test automation</w:t>
      </w:r>
      <w:r w:rsidRPr="00835DDA">
        <w:t xml:space="preserve"> is implemented in a CI/CD pipeline. Explain the stages where automated tests are executed and discuss the role of </w:t>
      </w:r>
      <w:r w:rsidRPr="00835DDA">
        <w:rPr>
          <w:b/>
          <w:bCs/>
        </w:rPr>
        <w:t>continuous quality assurance</w:t>
      </w:r>
      <w:r w:rsidRPr="00835DDA">
        <w:t>, code quality monitoring, and testing tools in delivering reliable software.</w:t>
      </w:r>
    </w:p>
    <w:p w14:paraId="60543E30" w14:textId="56FFC025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355C753" w14:textId="77777777" w:rsidR="00A7145E" w:rsidRPr="00A7145E" w:rsidRDefault="00A7145E" w:rsidP="00A7145E">
      <w:r w:rsidRPr="00A7145E">
        <w:pict w14:anchorId="2D56B07A">
          <v:rect id="_x0000_i1057" style="width:0;height:1.5pt" o:hralign="center" o:hrstd="t" o:hr="t" fillcolor="#a0a0a0" stroked="f"/>
        </w:pict>
      </w:r>
    </w:p>
    <w:p w14:paraId="0CCC66D7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3 (10 Marks)</w:t>
      </w:r>
    </w:p>
    <w:p w14:paraId="1891F59D" w14:textId="643A5740" w:rsidR="00A7145E" w:rsidRDefault="00835DDA" w:rsidP="00A7145E">
      <w:pPr>
        <w:jc w:val="both"/>
      </w:pPr>
      <w:r w:rsidRPr="00835DDA">
        <w:t xml:space="preserve">Discuss various </w:t>
      </w:r>
      <w:r w:rsidRPr="00835DDA">
        <w:rPr>
          <w:b/>
          <w:bCs/>
        </w:rPr>
        <w:t>deployment strategies</w:t>
      </w:r>
      <w:r w:rsidRPr="00835DDA">
        <w:t xml:space="preserve"> used in modern DevOps environments, including </w:t>
      </w:r>
      <w:r w:rsidRPr="00835DDA">
        <w:rPr>
          <w:b/>
          <w:bCs/>
        </w:rPr>
        <w:t>Blue-Green Deployment, Canary Deployment, and Rolling Deployment</w:t>
      </w:r>
      <w:r w:rsidRPr="00835DDA">
        <w:t>. Compare these strategies based on their working principles, advantages, limitations, and suitable application scenarios.</w:t>
      </w:r>
    </w:p>
    <w:p w14:paraId="743522FA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328841A8" w14:textId="77777777" w:rsidR="00A7145E" w:rsidRPr="00A7145E" w:rsidRDefault="00A7145E" w:rsidP="00A7145E">
      <w:r w:rsidRPr="00A7145E">
        <w:pict w14:anchorId="71BCFB01">
          <v:rect id="_x0000_i1058" style="width:0;height:1.5pt" o:hralign="center" o:hrstd="t" o:hr="t" fillcolor="#a0a0a0" stroked="f"/>
        </w:pict>
      </w:r>
    </w:p>
    <w:p w14:paraId="4D01B15E" w14:textId="77777777" w:rsidR="00A7145E" w:rsidRDefault="00A7145E" w:rsidP="00A7145E">
      <w:pPr>
        <w:rPr>
          <w:b/>
          <w:bCs/>
        </w:rPr>
      </w:pPr>
    </w:p>
    <w:p w14:paraId="3A7ED02D" w14:textId="77777777" w:rsidR="00A7145E" w:rsidRDefault="00A7145E" w:rsidP="00A7145E">
      <w:pPr>
        <w:rPr>
          <w:b/>
          <w:bCs/>
        </w:rPr>
      </w:pPr>
    </w:p>
    <w:p w14:paraId="1445C93F" w14:textId="77777777" w:rsidR="00A7145E" w:rsidRDefault="00A7145E" w:rsidP="00A7145E">
      <w:pPr>
        <w:rPr>
          <w:b/>
          <w:bCs/>
        </w:rPr>
      </w:pPr>
    </w:p>
    <w:p w14:paraId="304B97A9" w14:textId="2E0516BB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4 (10 Marks)</w:t>
      </w:r>
    </w:p>
    <w:p w14:paraId="5F05E8C3" w14:textId="5BAA71EE" w:rsidR="00A7145E" w:rsidRDefault="00835DDA" w:rsidP="00A7145E">
      <w:pPr>
        <w:jc w:val="both"/>
      </w:pPr>
      <w:r w:rsidRPr="00835DDA">
        <w:t xml:space="preserve">Explain the concepts of </w:t>
      </w:r>
      <w:r w:rsidRPr="00835DDA">
        <w:rPr>
          <w:b/>
          <w:bCs/>
        </w:rPr>
        <w:t>Infrastructure as Code (</w:t>
      </w:r>
      <w:proofErr w:type="spellStart"/>
      <w:r w:rsidRPr="00835DDA">
        <w:rPr>
          <w:b/>
          <w:bCs/>
        </w:rPr>
        <w:t>IaC</w:t>
      </w:r>
      <w:proofErr w:type="spellEnd"/>
      <w:r w:rsidRPr="00835DDA">
        <w:rPr>
          <w:b/>
          <w:bCs/>
        </w:rPr>
        <w:t>)</w:t>
      </w:r>
      <w:r w:rsidRPr="00835DDA">
        <w:t xml:space="preserve">, </w:t>
      </w:r>
      <w:r w:rsidRPr="00835DDA">
        <w:rPr>
          <w:b/>
          <w:bCs/>
        </w:rPr>
        <w:t>Configuration Management</w:t>
      </w:r>
      <w:r w:rsidRPr="00835DDA">
        <w:t xml:space="preserve">, and </w:t>
      </w:r>
      <w:r w:rsidRPr="00835DDA">
        <w:rPr>
          <w:b/>
          <w:bCs/>
        </w:rPr>
        <w:t>Deployment Orchestration</w:t>
      </w:r>
      <w:r w:rsidRPr="00835DDA">
        <w:t xml:space="preserve">. Discuss how technologies such as </w:t>
      </w:r>
      <w:r w:rsidRPr="00835DDA">
        <w:rPr>
          <w:b/>
          <w:bCs/>
        </w:rPr>
        <w:t>Docker</w:t>
      </w:r>
      <w:r w:rsidRPr="00835DDA">
        <w:t xml:space="preserve"> and </w:t>
      </w:r>
      <w:r w:rsidRPr="00835DDA">
        <w:rPr>
          <w:b/>
          <w:bCs/>
        </w:rPr>
        <w:t>Kubernetes</w:t>
      </w:r>
      <w:r w:rsidRPr="00835DDA">
        <w:t xml:space="preserve"> simplify application deployment, scaling, and management in cloud-native environments</w:t>
      </w:r>
      <w:r w:rsidR="00A7145E" w:rsidRPr="00A7145E">
        <w:t>.</w:t>
      </w:r>
    </w:p>
    <w:p w14:paraId="760810F1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00BF6DCA" w14:textId="77777777" w:rsidR="00A7145E" w:rsidRPr="00A7145E" w:rsidRDefault="00A7145E" w:rsidP="00A7145E">
      <w:r w:rsidRPr="00A7145E">
        <w:pict w14:anchorId="79F64886">
          <v:rect id="_x0000_i1059" style="width:0;height:1.5pt" o:hralign="center" o:hrstd="t" o:hr="t" fillcolor="#a0a0a0" stroked="f"/>
        </w:pict>
      </w:r>
    </w:p>
    <w:p w14:paraId="4AE395E8" w14:textId="77777777" w:rsidR="00A7145E" w:rsidRPr="00A7145E" w:rsidRDefault="00A7145E" w:rsidP="00A7145E">
      <w:pPr>
        <w:rPr>
          <w:b/>
          <w:bCs/>
        </w:rPr>
      </w:pPr>
      <w:r w:rsidRPr="00A7145E">
        <w:rPr>
          <w:b/>
          <w:bCs/>
        </w:rPr>
        <w:t>Question 5 (10 Marks)</w:t>
      </w:r>
    </w:p>
    <w:p w14:paraId="17FAAF9D" w14:textId="40A549CD" w:rsidR="00A7145E" w:rsidRDefault="00835DDA" w:rsidP="00A7145E">
      <w:pPr>
        <w:jc w:val="both"/>
      </w:pPr>
      <w:r w:rsidRPr="00835DDA">
        <w:t xml:space="preserve">Explain the importance of </w:t>
      </w:r>
      <w:r w:rsidRPr="00835DDA">
        <w:rPr>
          <w:b/>
          <w:bCs/>
        </w:rPr>
        <w:t>security in CI/CD pipelines</w:t>
      </w:r>
      <w:r w:rsidRPr="00835DDA">
        <w:t xml:space="preserve">. Discuss various security controls and best practices, including </w:t>
      </w:r>
      <w:r w:rsidRPr="00835DDA">
        <w:rPr>
          <w:b/>
          <w:bCs/>
        </w:rPr>
        <w:t>vulnerability scanning, dependency management, secret management, compliance monitoring, and security reporting</w:t>
      </w:r>
      <w:r w:rsidRPr="00835DDA">
        <w:t>. Explain how these practices help organizations build secure and compliant software delivery pipelines</w:t>
      </w:r>
      <w:r w:rsidR="00A7145E" w:rsidRPr="00A7145E">
        <w:t>.</w:t>
      </w:r>
    </w:p>
    <w:p w14:paraId="21853937" w14:textId="77777777" w:rsidR="00A7145E" w:rsidRPr="00A7145E" w:rsidRDefault="00A7145E" w:rsidP="00A7145E">
      <w:pPr>
        <w:jc w:val="both"/>
      </w:pPr>
      <w: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14:paraId="53D9FB9F" w14:textId="77777777" w:rsidR="00321670" w:rsidRDefault="00321670"/>
    <w:sectPr w:rsidR="003216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55D04"/>
    <w:multiLevelType w:val="multilevel"/>
    <w:tmpl w:val="7A660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710860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45E"/>
    <w:rsid w:val="00084724"/>
    <w:rsid w:val="00321670"/>
    <w:rsid w:val="005A7640"/>
    <w:rsid w:val="00835DDA"/>
    <w:rsid w:val="00A71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A3800E"/>
  <w15:chartTrackingRefBased/>
  <w15:docId w15:val="{66B0C23D-4CD2-4309-ACA5-AB8F301DC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14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14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14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14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14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14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14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14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14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14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14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14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14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14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14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14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14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14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14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14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14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14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14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14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14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14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14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14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14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900</Words>
  <Characters>5135</Characters>
  <Application>Microsoft Office Word</Application>
  <DocSecurity>0</DocSecurity>
  <Lines>42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2</cp:revision>
  <dcterms:created xsi:type="dcterms:W3CDTF">2026-07-08T07:30:00Z</dcterms:created>
  <dcterms:modified xsi:type="dcterms:W3CDTF">2026-07-08T07:30:00Z</dcterms:modified>
</cp:coreProperties>
</file>