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D376" w14:textId="496E4F25" w:rsidR="00873671" w:rsidRPr="00873671" w:rsidRDefault="005A63E9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E7E10">
        <w:rPr>
          <w:rFonts w:ascii="Georgia" w:hAnsi="Georgia"/>
          <w:b/>
          <w:bCs/>
          <w:sz w:val="32"/>
          <w:szCs w:val="32"/>
        </w:rPr>
        <w:t>6</w:t>
      </w:r>
      <w:r w:rsidR="00F81824" w:rsidRPr="00F81824">
        <w:rPr>
          <w:rFonts w:ascii="Georgia" w:hAnsi="Georgia"/>
          <w:b/>
          <w:bCs/>
          <w:sz w:val="32"/>
          <w:szCs w:val="32"/>
        </w:rPr>
        <w:t>–</w:t>
      </w:r>
      <w:r w:rsidR="00873671" w:rsidRPr="00873671">
        <w:rPr>
          <w:rFonts w:ascii="Georgia" w:hAnsi="Georgia"/>
          <w:b/>
          <w:bCs/>
          <w:sz w:val="32"/>
          <w:szCs w:val="32"/>
        </w:rPr>
        <w:t>Job Chaining in Jenkins</w:t>
      </w:r>
    </w:p>
    <w:bookmarkEnd w:id="0"/>
    <w:p w14:paraId="1E1E9B1E" w14:textId="77777777" w:rsidR="00873671" w:rsidRPr="00873671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Below is a lab exercise that will help you understand and practice job chaining in Jenkins:</w:t>
      </w:r>
    </w:p>
    <w:p w14:paraId="76236B07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1: Installation and Setup</w:t>
      </w:r>
    </w:p>
    <w:p w14:paraId="47CDEBE5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Install Jenkins on your local machine or server. You can follow the instructions provided on the Jenkins website for installation.</w:t>
      </w:r>
    </w:p>
    <w:p w14:paraId="41DF8FE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2: Creating Jobs</w:t>
      </w:r>
    </w:p>
    <w:p w14:paraId="389F5C7E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Create multiple Jenkins jobs, such as Job1, Job2, and Job3, to simulate job chaining and sequential execution.</w:t>
      </w:r>
    </w:p>
    <w:p w14:paraId="54AC18A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3: Configuring Job Dependencies</w:t>
      </w:r>
    </w:p>
    <w:p w14:paraId="69399D9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Job2 to be triggered automatically when Job1 is completed successfully.</w:t>
      </w:r>
    </w:p>
    <w:p w14:paraId="625ED60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Job3 to be triggered automatically when Job2 is completed successfully.</w:t>
      </w:r>
    </w:p>
    <w:p w14:paraId="6B45011C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4: Setting Up Build Triggers</w:t>
      </w:r>
    </w:p>
    <w:p w14:paraId="51488F13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build triggers for each job to automatically trigger downstream jobs upon successful completion of the upstream jobs.</w:t>
      </w:r>
    </w:p>
    <w:p w14:paraId="67A5A823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5: Defining Build Steps</w:t>
      </w:r>
    </w:p>
    <w:p w14:paraId="5930378E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Define the build steps for each job. You can use simple shell commands or execute complex build scripts depending on the requirements of each job.</w:t>
      </w:r>
    </w:p>
    <w:p w14:paraId="29D0318E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6: Running the Jobs</w:t>
      </w:r>
    </w:p>
    <w:p w14:paraId="3309EECD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Run the Job1 and verify that it triggers Job2 upon successful completion.</w:t>
      </w:r>
    </w:p>
    <w:p w14:paraId="1F1AFCA0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Monitor the execution of Job2 and ensure it triggers Job3 upon successful completion.</w:t>
      </w:r>
    </w:p>
    <w:p w14:paraId="695A4AE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7: Viewing Console Output and Logs</w:t>
      </w:r>
    </w:p>
    <w:p w14:paraId="47F89CBE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View the console output and logs of each job to understand the sequence of execution and any potential issues.</w:t>
      </w:r>
    </w:p>
    <w:p w14:paraId="27A2058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8: Cleanup</w:t>
      </w:r>
    </w:p>
    <w:p w14:paraId="0DBB0A73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lastRenderedPageBreak/>
        <w:t>Delete the jobs that were created during the exercise to clean up the Jenkins environment.</w:t>
      </w:r>
    </w:p>
    <w:p w14:paraId="5B8CA1A9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9: Documentation and Best Practices</w:t>
      </w:r>
    </w:p>
    <w:p w14:paraId="3D22BFF7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Document your findings and the best practices for implementing job chaining in Jenkins.</w:t>
      </w:r>
    </w:p>
    <w:p w14:paraId="6755E5B4" w14:textId="792B2BF6" w:rsidR="00873671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Through this exercise, you'll gain a better understanding of how to configure job chaining in Jenkins and effectively manage the execution of dependent jobs. Adjust the exercise based on your specific use case and requirements.</w:t>
      </w:r>
    </w:p>
    <w:p w14:paraId="79ED49DD" w14:textId="7A5A7B9D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7C452FCA" wp14:editId="435281DC">
            <wp:extent cx="5731510" cy="1033145"/>
            <wp:effectExtent l="0" t="0" r="2540" b="0"/>
            <wp:docPr id="178884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7132" w14:textId="14E2380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458C249B" wp14:editId="1A0B43C6">
            <wp:extent cx="5731510" cy="2049145"/>
            <wp:effectExtent l="0" t="0" r="2540" b="8255"/>
            <wp:docPr id="15698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8AB0" w14:textId="5D134A3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481306B5" wp14:editId="61A6749C">
            <wp:extent cx="5731510" cy="2404110"/>
            <wp:effectExtent l="0" t="0" r="2540" b="0"/>
            <wp:docPr id="12409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0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851" w14:textId="1D4F7930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lastRenderedPageBreak/>
        <w:drawing>
          <wp:inline distT="0" distB="0" distL="0" distR="0" wp14:anchorId="0CE8E229" wp14:editId="5577E77A">
            <wp:extent cx="5731510" cy="2340610"/>
            <wp:effectExtent l="0" t="0" r="2540" b="2540"/>
            <wp:docPr id="209603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3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4BE" w14:textId="0E72F624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6B5977C0" wp14:editId="726B844F">
            <wp:extent cx="5731510" cy="2284095"/>
            <wp:effectExtent l="0" t="0" r="2540" b="1905"/>
            <wp:docPr id="5288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2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255" w14:textId="7777777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1EC8A31" w14:textId="2A08DDDC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3133FBAB" wp14:editId="05C57AD8">
            <wp:extent cx="5731510" cy="2393950"/>
            <wp:effectExtent l="0" t="0" r="2540" b="6350"/>
            <wp:docPr id="3960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3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F15" w14:textId="7777777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2AC00CD" w14:textId="3BD86802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lastRenderedPageBreak/>
        <w:drawing>
          <wp:inline distT="0" distB="0" distL="0" distR="0" wp14:anchorId="781AE86B" wp14:editId="17686DD2">
            <wp:extent cx="5731510" cy="2662555"/>
            <wp:effectExtent l="0" t="0" r="2540" b="4445"/>
            <wp:docPr id="8629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0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CB8" w14:textId="266E0308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0D47">
        <w:rPr>
          <w:rFonts w:ascii="Georgia" w:hAnsi="Georgia"/>
          <w:color w:val="202124"/>
        </w:rPr>
        <w:drawing>
          <wp:inline distT="0" distB="0" distL="0" distR="0" wp14:anchorId="65772145" wp14:editId="4A9E9374">
            <wp:extent cx="5731510" cy="2379345"/>
            <wp:effectExtent l="0" t="0" r="2540" b="1905"/>
            <wp:docPr id="91733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0CD" w14:textId="7777777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8F997BD" w14:textId="77777777" w:rsidR="00150D47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636AD52" w14:textId="77777777" w:rsidR="00150D47" w:rsidRPr="007369DB" w:rsidRDefault="00150D47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2D1C" w14:textId="77777777" w:rsidR="003B15D0" w:rsidRDefault="003B15D0" w:rsidP="00447D92">
      <w:pPr>
        <w:spacing w:after="0" w:line="240" w:lineRule="auto"/>
      </w:pPr>
      <w:r>
        <w:separator/>
      </w:r>
    </w:p>
  </w:endnote>
  <w:endnote w:type="continuationSeparator" w:id="0">
    <w:p w14:paraId="6095CC54" w14:textId="77777777" w:rsidR="003B15D0" w:rsidRDefault="003B15D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B1FD" w14:textId="77777777" w:rsidR="003B15D0" w:rsidRDefault="003B15D0" w:rsidP="00447D92">
      <w:pPr>
        <w:spacing w:after="0" w:line="240" w:lineRule="auto"/>
      </w:pPr>
      <w:r>
        <w:separator/>
      </w:r>
    </w:p>
  </w:footnote>
  <w:footnote w:type="continuationSeparator" w:id="0">
    <w:p w14:paraId="79D1CE47" w14:textId="77777777" w:rsidR="003B15D0" w:rsidRDefault="003B15D0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9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8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4"/>
  </w:num>
  <w:num w:numId="16" w16cid:durableId="1973827690">
    <w:abstractNumId w:val="17"/>
  </w:num>
  <w:num w:numId="17" w16cid:durableId="339967265">
    <w:abstractNumId w:val="7"/>
  </w:num>
  <w:num w:numId="18" w16cid:durableId="1383796359">
    <w:abstractNumId w:val="3"/>
  </w:num>
  <w:num w:numId="19" w16cid:durableId="811021234">
    <w:abstractNumId w:val="15"/>
  </w:num>
  <w:num w:numId="20" w16cid:durableId="776677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3A34"/>
    <w:rsid w:val="000C0F1B"/>
    <w:rsid w:val="00150D47"/>
    <w:rsid w:val="00190443"/>
    <w:rsid w:val="001B5949"/>
    <w:rsid w:val="002209E1"/>
    <w:rsid w:val="00295681"/>
    <w:rsid w:val="002B1F3E"/>
    <w:rsid w:val="002E46A3"/>
    <w:rsid w:val="002E7041"/>
    <w:rsid w:val="00325B10"/>
    <w:rsid w:val="003A5981"/>
    <w:rsid w:val="003B15D0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5E7E10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73671"/>
    <w:rsid w:val="008B1BFD"/>
    <w:rsid w:val="00920A52"/>
    <w:rsid w:val="00952E9E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Raghav Mittal</cp:lastModifiedBy>
  <cp:revision>4</cp:revision>
  <dcterms:created xsi:type="dcterms:W3CDTF">2023-10-20T08:51:00Z</dcterms:created>
  <dcterms:modified xsi:type="dcterms:W3CDTF">2023-10-26T11:49:00Z</dcterms:modified>
</cp:coreProperties>
</file>