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D376" w14:textId="08370EF4" w:rsidR="00873671" w:rsidRDefault="005A63E9" w:rsidP="00873671">
      <w:pPr>
        <w:pStyle w:val="NormalWeb"/>
        <w:shd w:val="clear" w:color="auto" w:fill="FFFFFF"/>
        <w:spacing w:after="0" w:line="276" w:lineRule="auto"/>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A379DD">
        <w:rPr>
          <w:rFonts w:ascii="Georgia" w:hAnsi="Georgia"/>
          <w:b/>
          <w:bCs/>
          <w:sz w:val="32"/>
          <w:szCs w:val="32"/>
        </w:rPr>
        <w:t>7</w:t>
      </w:r>
      <w:r w:rsidR="00F81824" w:rsidRPr="00F81824">
        <w:rPr>
          <w:rFonts w:ascii="Georgia" w:hAnsi="Georgia"/>
          <w:b/>
          <w:bCs/>
          <w:sz w:val="32"/>
          <w:szCs w:val="32"/>
        </w:rPr>
        <w:t>–</w:t>
      </w:r>
      <w:r w:rsidR="00A379DD">
        <w:rPr>
          <w:rFonts w:ascii="Georgia" w:hAnsi="Georgia"/>
          <w:b/>
          <w:bCs/>
          <w:sz w:val="32"/>
          <w:szCs w:val="32"/>
        </w:rPr>
        <w:t>Email Notification</w:t>
      </w:r>
      <w:r w:rsidR="00873671" w:rsidRPr="00873671">
        <w:rPr>
          <w:rFonts w:ascii="Georgia" w:hAnsi="Georgia"/>
          <w:b/>
          <w:bCs/>
          <w:sz w:val="32"/>
          <w:szCs w:val="32"/>
        </w:rPr>
        <w:t xml:space="preserve"> in Jenkins</w:t>
      </w:r>
    </w:p>
    <w:p w14:paraId="34B34AEE" w14:textId="77777777" w:rsidR="00A379DD" w:rsidRPr="00873671" w:rsidRDefault="00A379DD" w:rsidP="00873671">
      <w:pPr>
        <w:pStyle w:val="NormalWeb"/>
        <w:shd w:val="clear" w:color="auto" w:fill="FFFFFF"/>
        <w:spacing w:after="0" w:line="276" w:lineRule="auto"/>
        <w:rPr>
          <w:rFonts w:ascii="Georgia" w:hAnsi="Georgia"/>
          <w:b/>
          <w:bCs/>
          <w:sz w:val="32"/>
          <w:szCs w:val="32"/>
        </w:rPr>
      </w:pPr>
    </w:p>
    <w:bookmarkEnd w:id="0"/>
    <w:p w14:paraId="47302C55" w14:textId="221F6DE8"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 xml:space="preserve">Below is a lab exercise that will help you understand and practice setting up email </w:t>
      </w:r>
    </w:p>
    <w:p w14:paraId="1E218289"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1: Installation and Setup</w:t>
      </w:r>
    </w:p>
    <w:p w14:paraId="06998A74"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Install Jenkins on your local machine or server. You can follow the instructions provided on the Jenkins website for installation.</w:t>
      </w:r>
    </w:p>
    <w:p w14:paraId="4B613EF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2: Configuring SMTP Server</w:t>
      </w:r>
    </w:p>
    <w:p w14:paraId="6CB92D65" w14:textId="77777777" w:rsidR="00A379DD" w:rsidRPr="00A379DD" w:rsidRDefault="00A379DD" w:rsidP="00A379DD">
      <w:pPr>
        <w:pStyle w:val="NormalWeb"/>
        <w:numPr>
          <w:ilvl w:val="0"/>
          <w:numId w:val="22"/>
        </w:numPr>
        <w:shd w:val="clear" w:color="auto" w:fill="FFFFFF"/>
        <w:spacing w:after="0" w:line="276" w:lineRule="auto"/>
        <w:rPr>
          <w:rFonts w:ascii="Georgia" w:hAnsi="Georgia"/>
          <w:color w:val="202124"/>
        </w:rPr>
      </w:pPr>
      <w:r w:rsidRPr="00A379DD">
        <w:rPr>
          <w:rFonts w:ascii="Georgia" w:hAnsi="Georgia"/>
          <w:color w:val="202124"/>
        </w:rPr>
        <w:t>Configure the SMTP server settings in the Jenkins system configuration to enable email notifications. Provide the necessary SMTP server details, such as the host, port, and credentials.</w:t>
      </w:r>
    </w:p>
    <w:p w14:paraId="170F6737"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3: Installing Email Notification Plugin</w:t>
      </w:r>
    </w:p>
    <w:p w14:paraId="44F775A2" w14:textId="77777777" w:rsidR="00A379DD" w:rsidRPr="00A379DD" w:rsidRDefault="00A379DD" w:rsidP="00A379DD">
      <w:pPr>
        <w:pStyle w:val="NormalWeb"/>
        <w:numPr>
          <w:ilvl w:val="0"/>
          <w:numId w:val="22"/>
        </w:numPr>
        <w:shd w:val="clear" w:color="auto" w:fill="FFFFFF"/>
        <w:spacing w:after="0" w:line="276" w:lineRule="auto"/>
        <w:rPr>
          <w:rFonts w:ascii="Georgia" w:hAnsi="Georgia"/>
          <w:color w:val="202124"/>
        </w:rPr>
      </w:pPr>
      <w:r w:rsidRPr="00A379DD">
        <w:rPr>
          <w:rFonts w:ascii="Georgia" w:hAnsi="Georgia"/>
          <w:color w:val="202124"/>
        </w:rPr>
        <w:t>Install the Email Extension plugin in Jenkins. Navigate to the Jenkins dashboard, click on "Manage Jenkins," select "Manage Plugins," and search for the "Email Extension" plugin. Install the plugin and restart Jenkins if necessary.</w:t>
      </w:r>
    </w:p>
    <w:p w14:paraId="64689AB8"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4: Configuring Email Notifications in Jobs</w:t>
      </w:r>
    </w:p>
    <w:p w14:paraId="1C048101"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Open an existing Jenkins job or create a new one.</w:t>
      </w:r>
    </w:p>
    <w:p w14:paraId="73D5B603"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Configure the job to send email notifications upon successful or failed builds.</w:t>
      </w:r>
    </w:p>
    <w:p w14:paraId="68B48933"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Specify the recipients' email addresses, subject, and email content in the job configuration.</w:t>
      </w:r>
    </w:p>
    <w:p w14:paraId="710049F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5: Testing Email Notifications</w:t>
      </w:r>
    </w:p>
    <w:p w14:paraId="33223371" w14:textId="77777777" w:rsidR="00A379DD" w:rsidRPr="00A379DD" w:rsidRDefault="00A379DD" w:rsidP="00A379DD">
      <w:pPr>
        <w:pStyle w:val="NormalWeb"/>
        <w:numPr>
          <w:ilvl w:val="0"/>
          <w:numId w:val="23"/>
        </w:numPr>
        <w:shd w:val="clear" w:color="auto" w:fill="FFFFFF"/>
        <w:spacing w:after="0" w:line="276" w:lineRule="auto"/>
        <w:rPr>
          <w:rFonts w:ascii="Georgia" w:hAnsi="Georgia"/>
          <w:color w:val="202124"/>
        </w:rPr>
      </w:pPr>
      <w:r w:rsidRPr="00A379DD">
        <w:rPr>
          <w:rFonts w:ascii="Georgia" w:hAnsi="Georgia"/>
          <w:color w:val="202124"/>
        </w:rPr>
        <w:t>Run the job and verify that the email notifications are sent upon build completion.</w:t>
      </w:r>
    </w:p>
    <w:p w14:paraId="421C3E35" w14:textId="77777777" w:rsidR="00A379DD" w:rsidRPr="00A379DD" w:rsidRDefault="00A379DD" w:rsidP="00A379DD">
      <w:pPr>
        <w:pStyle w:val="NormalWeb"/>
        <w:numPr>
          <w:ilvl w:val="0"/>
          <w:numId w:val="23"/>
        </w:numPr>
        <w:shd w:val="clear" w:color="auto" w:fill="FFFFFF"/>
        <w:spacing w:after="0" w:line="276" w:lineRule="auto"/>
        <w:rPr>
          <w:rFonts w:ascii="Georgia" w:hAnsi="Georgia"/>
          <w:color w:val="202124"/>
        </w:rPr>
      </w:pPr>
      <w:r w:rsidRPr="00A379DD">
        <w:rPr>
          <w:rFonts w:ascii="Georgia" w:hAnsi="Georgia"/>
          <w:color w:val="202124"/>
        </w:rPr>
        <w:t>Check the email inbox of the recipients to confirm that they received the notifications.</w:t>
      </w:r>
    </w:p>
    <w:p w14:paraId="508B4E0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6: Customizing Email Templates</w:t>
      </w:r>
    </w:p>
    <w:p w14:paraId="0B3CFCB2" w14:textId="77777777" w:rsidR="00A379DD" w:rsidRPr="00A379DD" w:rsidRDefault="00A379DD" w:rsidP="00A379DD">
      <w:pPr>
        <w:pStyle w:val="NormalWeb"/>
        <w:numPr>
          <w:ilvl w:val="0"/>
          <w:numId w:val="24"/>
        </w:numPr>
        <w:shd w:val="clear" w:color="auto" w:fill="FFFFFF"/>
        <w:spacing w:after="0" w:line="276" w:lineRule="auto"/>
        <w:rPr>
          <w:rFonts w:ascii="Georgia" w:hAnsi="Georgia"/>
          <w:color w:val="202124"/>
        </w:rPr>
      </w:pPr>
      <w:r w:rsidRPr="00A379DD">
        <w:rPr>
          <w:rFonts w:ascii="Georgia" w:hAnsi="Georgia"/>
          <w:color w:val="202124"/>
        </w:rPr>
        <w:t>Customize the email templates to include dynamic content such as build status, build parameters, and other relevant information.</w:t>
      </w:r>
    </w:p>
    <w:p w14:paraId="3DB6FB33"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7: Advanced Email Notification Settings</w:t>
      </w:r>
    </w:p>
    <w:p w14:paraId="2FCFB8C2"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lastRenderedPageBreak/>
        <w:t>Explore and configure advanced email notification settings such as triggering emails based on specific build events, attaching build artifacts to emails, and defining recipient groups.</w:t>
      </w:r>
    </w:p>
    <w:p w14:paraId="4EEFAD2A"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8: Cleanup</w:t>
      </w:r>
    </w:p>
    <w:p w14:paraId="5BD2F10F"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Remove the Jenkins jobs and reset the SMTP server settings to their original state.</w:t>
      </w:r>
    </w:p>
    <w:p w14:paraId="4676AD42"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9: Documentation and Best Practices</w:t>
      </w:r>
    </w:p>
    <w:p w14:paraId="51E18A87"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Document your findings and the best practices for setting up email notifications in Jenkins.</w:t>
      </w:r>
    </w:p>
    <w:p w14:paraId="1667A08D" w14:textId="548C36CE" w:rsidR="00A379DD" w:rsidRPr="007369DB"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Through this exercise, you'll gain a better understanding of how to configure email notifications in Jenkins and keep the relevant stakeholders informed about the build status and other important events. Adjust the exercise based on your specific use case and requirements.</w:t>
      </w:r>
    </w:p>
    <w:p w14:paraId="221A6C41" w14:textId="670FE71D" w:rsidR="007369DB" w:rsidRDefault="0035170A" w:rsidP="007369DB">
      <w:pPr>
        <w:pStyle w:val="NormalWeb"/>
        <w:shd w:val="clear" w:color="auto" w:fill="FFFFFF"/>
        <w:spacing w:after="0" w:line="276" w:lineRule="auto"/>
        <w:rPr>
          <w:rFonts w:ascii="Georgia" w:hAnsi="Georgia"/>
          <w:color w:val="202124"/>
        </w:rPr>
      </w:pPr>
      <w:r w:rsidRPr="0035170A">
        <w:rPr>
          <w:rFonts w:ascii="Georgia" w:hAnsi="Georgia"/>
          <w:color w:val="202124"/>
        </w:rPr>
        <w:drawing>
          <wp:inline distT="0" distB="0" distL="0" distR="0" wp14:anchorId="68223666" wp14:editId="5FD8E777">
            <wp:extent cx="5731510" cy="2744470"/>
            <wp:effectExtent l="0" t="0" r="2540" b="0"/>
            <wp:docPr id="33553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37629" name=""/>
                    <pic:cNvPicPr/>
                  </pic:nvPicPr>
                  <pic:blipFill>
                    <a:blip r:embed="rId7"/>
                    <a:stretch>
                      <a:fillRect/>
                    </a:stretch>
                  </pic:blipFill>
                  <pic:spPr>
                    <a:xfrm>
                      <a:off x="0" y="0"/>
                      <a:ext cx="5731510" cy="2744470"/>
                    </a:xfrm>
                    <a:prstGeom prst="rect">
                      <a:avLst/>
                    </a:prstGeom>
                  </pic:spPr>
                </pic:pic>
              </a:graphicData>
            </a:graphic>
          </wp:inline>
        </w:drawing>
      </w:r>
    </w:p>
    <w:p w14:paraId="7B9E1CDB" w14:textId="10E1A3C0" w:rsidR="003310E7" w:rsidRDefault="003310E7" w:rsidP="007369DB">
      <w:pPr>
        <w:pStyle w:val="NormalWeb"/>
        <w:shd w:val="clear" w:color="auto" w:fill="FFFFFF"/>
        <w:spacing w:after="0" w:line="276" w:lineRule="auto"/>
        <w:rPr>
          <w:rFonts w:ascii="Georgia" w:hAnsi="Georgia"/>
          <w:color w:val="202124"/>
        </w:rPr>
      </w:pPr>
      <w:r w:rsidRPr="003310E7">
        <w:rPr>
          <w:rFonts w:ascii="Georgia" w:hAnsi="Georgia"/>
          <w:color w:val="202124"/>
        </w:rPr>
        <w:drawing>
          <wp:inline distT="0" distB="0" distL="0" distR="0" wp14:anchorId="3B53AA75" wp14:editId="516DBCA3">
            <wp:extent cx="5731510" cy="1837055"/>
            <wp:effectExtent l="0" t="0" r="2540" b="0"/>
            <wp:docPr id="197663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37366" name=""/>
                    <pic:cNvPicPr/>
                  </pic:nvPicPr>
                  <pic:blipFill>
                    <a:blip r:embed="rId8"/>
                    <a:stretch>
                      <a:fillRect/>
                    </a:stretch>
                  </pic:blipFill>
                  <pic:spPr>
                    <a:xfrm>
                      <a:off x="0" y="0"/>
                      <a:ext cx="5731510" cy="1837055"/>
                    </a:xfrm>
                    <a:prstGeom prst="rect">
                      <a:avLst/>
                    </a:prstGeom>
                  </pic:spPr>
                </pic:pic>
              </a:graphicData>
            </a:graphic>
          </wp:inline>
        </w:drawing>
      </w:r>
    </w:p>
    <w:p w14:paraId="01AC5D35" w14:textId="77777777" w:rsidR="003310E7" w:rsidRDefault="003310E7" w:rsidP="007369DB">
      <w:pPr>
        <w:pStyle w:val="NormalWeb"/>
        <w:shd w:val="clear" w:color="auto" w:fill="FFFFFF"/>
        <w:spacing w:after="0" w:line="276" w:lineRule="auto"/>
        <w:rPr>
          <w:rFonts w:ascii="Georgia" w:hAnsi="Georgia"/>
          <w:color w:val="202124"/>
        </w:rPr>
      </w:pPr>
    </w:p>
    <w:p w14:paraId="37129204" w14:textId="4D62E411" w:rsidR="003310E7" w:rsidRDefault="003310E7" w:rsidP="007369DB">
      <w:pPr>
        <w:pStyle w:val="NormalWeb"/>
        <w:shd w:val="clear" w:color="auto" w:fill="FFFFFF"/>
        <w:spacing w:after="0" w:line="276" w:lineRule="auto"/>
        <w:rPr>
          <w:rFonts w:ascii="Georgia" w:hAnsi="Georgia"/>
          <w:color w:val="202124"/>
        </w:rPr>
      </w:pPr>
      <w:r w:rsidRPr="003310E7">
        <w:rPr>
          <w:rFonts w:ascii="Georgia" w:hAnsi="Georgia"/>
          <w:color w:val="202124"/>
        </w:rPr>
        <w:lastRenderedPageBreak/>
        <w:drawing>
          <wp:inline distT="0" distB="0" distL="0" distR="0" wp14:anchorId="5B49C6E3" wp14:editId="3341CDAE">
            <wp:extent cx="5731510" cy="2886710"/>
            <wp:effectExtent l="0" t="0" r="2540" b="8890"/>
            <wp:docPr id="172320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2558" name=""/>
                    <pic:cNvPicPr/>
                  </pic:nvPicPr>
                  <pic:blipFill>
                    <a:blip r:embed="rId9"/>
                    <a:stretch>
                      <a:fillRect/>
                    </a:stretch>
                  </pic:blipFill>
                  <pic:spPr>
                    <a:xfrm>
                      <a:off x="0" y="0"/>
                      <a:ext cx="5731510" cy="2886710"/>
                    </a:xfrm>
                    <a:prstGeom prst="rect">
                      <a:avLst/>
                    </a:prstGeom>
                  </pic:spPr>
                </pic:pic>
              </a:graphicData>
            </a:graphic>
          </wp:inline>
        </w:drawing>
      </w:r>
    </w:p>
    <w:p w14:paraId="5F4368DD" w14:textId="77777777" w:rsidR="003310E7" w:rsidRDefault="003310E7" w:rsidP="007369DB">
      <w:pPr>
        <w:pStyle w:val="NormalWeb"/>
        <w:shd w:val="clear" w:color="auto" w:fill="FFFFFF"/>
        <w:spacing w:after="0" w:line="276" w:lineRule="auto"/>
        <w:rPr>
          <w:rFonts w:ascii="Georgia" w:hAnsi="Georgia"/>
          <w:color w:val="202124"/>
        </w:rPr>
      </w:pPr>
    </w:p>
    <w:p w14:paraId="43856DFE" w14:textId="02E8D89A" w:rsidR="0035170A" w:rsidRDefault="003310E7" w:rsidP="007369DB">
      <w:pPr>
        <w:pStyle w:val="NormalWeb"/>
        <w:shd w:val="clear" w:color="auto" w:fill="FFFFFF"/>
        <w:spacing w:after="0" w:line="276" w:lineRule="auto"/>
        <w:rPr>
          <w:rFonts w:ascii="Georgia" w:hAnsi="Georgia"/>
          <w:color w:val="202124"/>
        </w:rPr>
      </w:pPr>
      <w:r w:rsidRPr="003310E7">
        <w:rPr>
          <w:rFonts w:ascii="Georgia" w:hAnsi="Georgia"/>
          <w:color w:val="202124"/>
        </w:rPr>
        <w:drawing>
          <wp:inline distT="0" distB="0" distL="0" distR="0" wp14:anchorId="39CA2E57" wp14:editId="48A7B62C">
            <wp:extent cx="5731510" cy="2684145"/>
            <wp:effectExtent l="0" t="0" r="2540" b="1905"/>
            <wp:docPr id="86986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67703" name=""/>
                    <pic:cNvPicPr/>
                  </pic:nvPicPr>
                  <pic:blipFill>
                    <a:blip r:embed="rId10"/>
                    <a:stretch>
                      <a:fillRect/>
                    </a:stretch>
                  </pic:blipFill>
                  <pic:spPr>
                    <a:xfrm>
                      <a:off x="0" y="0"/>
                      <a:ext cx="5731510" cy="2684145"/>
                    </a:xfrm>
                    <a:prstGeom prst="rect">
                      <a:avLst/>
                    </a:prstGeom>
                  </pic:spPr>
                </pic:pic>
              </a:graphicData>
            </a:graphic>
          </wp:inline>
        </w:drawing>
      </w:r>
    </w:p>
    <w:p w14:paraId="68C86B14" w14:textId="77777777" w:rsidR="003310E7" w:rsidRDefault="003310E7" w:rsidP="007369DB">
      <w:pPr>
        <w:pStyle w:val="NormalWeb"/>
        <w:shd w:val="clear" w:color="auto" w:fill="FFFFFF"/>
        <w:spacing w:after="0" w:line="276" w:lineRule="auto"/>
        <w:rPr>
          <w:rFonts w:ascii="Georgia" w:hAnsi="Georgia"/>
          <w:color w:val="202124"/>
        </w:rPr>
      </w:pPr>
    </w:p>
    <w:sectPr w:rsidR="003310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5F47" w14:textId="77777777" w:rsidR="00090735" w:rsidRDefault="00090735" w:rsidP="00447D92">
      <w:pPr>
        <w:spacing w:after="0" w:line="240" w:lineRule="auto"/>
      </w:pPr>
      <w:r>
        <w:separator/>
      </w:r>
    </w:p>
  </w:endnote>
  <w:endnote w:type="continuationSeparator" w:id="0">
    <w:p w14:paraId="1591DA65" w14:textId="77777777" w:rsidR="00090735" w:rsidRDefault="0009073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0B59D" w14:textId="77777777" w:rsidR="00090735" w:rsidRDefault="00090735" w:rsidP="00447D92">
      <w:pPr>
        <w:spacing w:after="0" w:line="240" w:lineRule="auto"/>
      </w:pPr>
      <w:r>
        <w:separator/>
      </w:r>
    </w:p>
  </w:footnote>
  <w:footnote w:type="continuationSeparator" w:id="0">
    <w:p w14:paraId="4060CDE3" w14:textId="77777777" w:rsidR="00090735" w:rsidRDefault="00090735"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D4F89"/>
    <w:multiLevelType w:val="hybridMultilevel"/>
    <w:tmpl w:val="84D4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13649"/>
    <w:multiLevelType w:val="hybridMultilevel"/>
    <w:tmpl w:val="B6E8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12676"/>
    <w:multiLevelType w:val="hybridMultilevel"/>
    <w:tmpl w:val="70BC4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F7239"/>
    <w:multiLevelType w:val="hybridMultilevel"/>
    <w:tmpl w:val="0ABC2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045AB2"/>
    <w:multiLevelType w:val="hybridMultilevel"/>
    <w:tmpl w:val="4CAE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004CF0"/>
    <w:multiLevelType w:val="hybridMultilevel"/>
    <w:tmpl w:val="8F8ED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DE3602"/>
    <w:multiLevelType w:val="hybridMultilevel"/>
    <w:tmpl w:val="A778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130AF4"/>
    <w:multiLevelType w:val="hybridMultilevel"/>
    <w:tmpl w:val="6138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1664B5"/>
    <w:multiLevelType w:val="hybridMultilevel"/>
    <w:tmpl w:val="3EF23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6"/>
  </w:num>
  <w:num w:numId="2" w16cid:durableId="1561550696">
    <w:abstractNumId w:val="13"/>
  </w:num>
  <w:num w:numId="3" w16cid:durableId="397558638">
    <w:abstractNumId w:val="1"/>
  </w:num>
  <w:num w:numId="4" w16cid:durableId="617840325">
    <w:abstractNumId w:val="8"/>
  </w:num>
  <w:num w:numId="5" w16cid:durableId="1893229584">
    <w:abstractNumId w:val="0"/>
  </w:num>
  <w:num w:numId="6" w16cid:durableId="437913287">
    <w:abstractNumId w:val="10"/>
  </w:num>
  <w:num w:numId="7" w16cid:durableId="684327631">
    <w:abstractNumId w:val="22"/>
  </w:num>
  <w:num w:numId="8" w16cid:durableId="1863783758">
    <w:abstractNumId w:val="2"/>
  </w:num>
  <w:num w:numId="9" w16cid:durableId="1756169701">
    <w:abstractNumId w:val="15"/>
  </w:num>
  <w:num w:numId="10" w16cid:durableId="1986086584">
    <w:abstractNumId w:val="11"/>
  </w:num>
  <w:num w:numId="11" w16cid:durableId="975911734">
    <w:abstractNumId w:val="14"/>
  </w:num>
  <w:num w:numId="12" w16cid:durableId="1918860722">
    <w:abstractNumId w:val="21"/>
  </w:num>
  <w:num w:numId="13" w16cid:durableId="1921061789">
    <w:abstractNumId w:val="7"/>
  </w:num>
  <w:num w:numId="14" w16cid:durableId="1766459054">
    <w:abstractNumId w:val="19"/>
  </w:num>
  <w:num w:numId="15" w16cid:durableId="27218718">
    <w:abstractNumId w:val="17"/>
  </w:num>
  <w:num w:numId="16" w16cid:durableId="1973827690">
    <w:abstractNumId w:val="20"/>
  </w:num>
  <w:num w:numId="17" w16cid:durableId="339967265">
    <w:abstractNumId w:val="9"/>
  </w:num>
  <w:num w:numId="18" w16cid:durableId="1383796359">
    <w:abstractNumId w:val="3"/>
  </w:num>
  <w:num w:numId="19" w16cid:durableId="811021234">
    <w:abstractNumId w:val="18"/>
  </w:num>
  <w:num w:numId="20" w16cid:durableId="776677854">
    <w:abstractNumId w:val="16"/>
  </w:num>
  <w:num w:numId="21" w16cid:durableId="2071075528">
    <w:abstractNumId w:val="4"/>
  </w:num>
  <w:num w:numId="22" w16cid:durableId="1506165183">
    <w:abstractNumId w:val="23"/>
  </w:num>
  <w:num w:numId="23" w16cid:durableId="2120681722">
    <w:abstractNumId w:val="5"/>
  </w:num>
  <w:num w:numId="24" w16cid:durableId="928848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90735"/>
    <w:rsid w:val="000C0F1B"/>
    <w:rsid w:val="00190443"/>
    <w:rsid w:val="001B5949"/>
    <w:rsid w:val="002209E1"/>
    <w:rsid w:val="00295681"/>
    <w:rsid w:val="002A5B6C"/>
    <w:rsid w:val="002B1F3E"/>
    <w:rsid w:val="002E46A3"/>
    <w:rsid w:val="002E7041"/>
    <w:rsid w:val="00325B10"/>
    <w:rsid w:val="003310E7"/>
    <w:rsid w:val="0035170A"/>
    <w:rsid w:val="003A5981"/>
    <w:rsid w:val="003B4DA2"/>
    <w:rsid w:val="004208FC"/>
    <w:rsid w:val="00424ADF"/>
    <w:rsid w:val="004407C8"/>
    <w:rsid w:val="00447D92"/>
    <w:rsid w:val="004B43F1"/>
    <w:rsid w:val="004D4EE7"/>
    <w:rsid w:val="004F3B28"/>
    <w:rsid w:val="004F6D46"/>
    <w:rsid w:val="00511A8A"/>
    <w:rsid w:val="005370BE"/>
    <w:rsid w:val="0059537F"/>
    <w:rsid w:val="005A63E9"/>
    <w:rsid w:val="005E7E10"/>
    <w:rsid w:val="00623357"/>
    <w:rsid w:val="00625B66"/>
    <w:rsid w:val="00626A89"/>
    <w:rsid w:val="006A5069"/>
    <w:rsid w:val="006A787D"/>
    <w:rsid w:val="00723CC1"/>
    <w:rsid w:val="007369DB"/>
    <w:rsid w:val="0079636A"/>
    <w:rsid w:val="007D0600"/>
    <w:rsid w:val="00815FBE"/>
    <w:rsid w:val="008323F4"/>
    <w:rsid w:val="008516C6"/>
    <w:rsid w:val="00873671"/>
    <w:rsid w:val="008B1BFD"/>
    <w:rsid w:val="00920A52"/>
    <w:rsid w:val="00952E9E"/>
    <w:rsid w:val="00966BAA"/>
    <w:rsid w:val="00986D3A"/>
    <w:rsid w:val="00993784"/>
    <w:rsid w:val="00A379DD"/>
    <w:rsid w:val="00A538C7"/>
    <w:rsid w:val="00A55D72"/>
    <w:rsid w:val="00B56340"/>
    <w:rsid w:val="00B718E3"/>
    <w:rsid w:val="00CA1474"/>
    <w:rsid w:val="00CC096E"/>
    <w:rsid w:val="00D01FA5"/>
    <w:rsid w:val="00D12B8A"/>
    <w:rsid w:val="00D3465B"/>
    <w:rsid w:val="00DB31AC"/>
    <w:rsid w:val="00DF3D89"/>
    <w:rsid w:val="00E076EF"/>
    <w:rsid w:val="00E5318A"/>
    <w:rsid w:val="00E64C07"/>
    <w:rsid w:val="00E83C8D"/>
    <w:rsid w:val="00E8599B"/>
    <w:rsid w:val="00EB4EE6"/>
    <w:rsid w:val="00F631FD"/>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730691541">
      <w:bodyDiv w:val="1"/>
      <w:marLeft w:val="0"/>
      <w:marRight w:val="0"/>
      <w:marTop w:val="0"/>
      <w:marBottom w:val="0"/>
      <w:divBdr>
        <w:top w:val="none" w:sz="0" w:space="0" w:color="auto"/>
        <w:left w:val="none" w:sz="0" w:space="0" w:color="auto"/>
        <w:bottom w:val="none" w:sz="0" w:space="0" w:color="auto"/>
        <w:right w:val="none" w:sz="0" w:space="0" w:color="auto"/>
      </w:divBdr>
      <w:divsChild>
        <w:div w:id="1522549390">
          <w:marLeft w:val="0"/>
          <w:marRight w:val="0"/>
          <w:marTop w:val="0"/>
          <w:marBottom w:val="0"/>
          <w:divBdr>
            <w:top w:val="none" w:sz="0" w:space="0" w:color="auto"/>
            <w:left w:val="none" w:sz="0" w:space="0" w:color="auto"/>
            <w:bottom w:val="none" w:sz="0" w:space="0" w:color="auto"/>
            <w:right w:val="none" w:sz="0" w:space="0" w:color="auto"/>
          </w:divBdr>
          <w:divsChild>
            <w:div w:id="568929347">
              <w:marLeft w:val="0"/>
              <w:marRight w:val="0"/>
              <w:marTop w:val="0"/>
              <w:marBottom w:val="0"/>
              <w:divBdr>
                <w:top w:val="none" w:sz="0" w:space="0" w:color="auto"/>
                <w:left w:val="none" w:sz="0" w:space="0" w:color="auto"/>
                <w:bottom w:val="none" w:sz="0" w:space="0" w:color="auto"/>
                <w:right w:val="none" w:sz="0" w:space="0" w:color="auto"/>
              </w:divBdr>
            </w:div>
            <w:div w:id="286737703">
              <w:marLeft w:val="0"/>
              <w:marRight w:val="0"/>
              <w:marTop w:val="0"/>
              <w:marBottom w:val="0"/>
              <w:divBdr>
                <w:top w:val="none" w:sz="0" w:space="0" w:color="auto"/>
                <w:left w:val="none" w:sz="0" w:space="0" w:color="auto"/>
                <w:bottom w:val="none" w:sz="0" w:space="0" w:color="auto"/>
                <w:right w:val="none" w:sz="0" w:space="0" w:color="auto"/>
              </w:divBdr>
            </w:div>
            <w:div w:id="1949771772">
              <w:marLeft w:val="0"/>
              <w:marRight w:val="0"/>
              <w:marTop w:val="0"/>
              <w:marBottom w:val="0"/>
              <w:divBdr>
                <w:top w:val="none" w:sz="0" w:space="0" w:color="auto"/>
                <w:left w:val="none" w:sz="0" w:space="0" w:color="auto"/>
                <w:bottom w:val="none" w:sz="0" w:space="0" w:color="auto"/>
                <w:right w:val="none" w:sz="0" w:space="0" w:color="auto"/>
              </w:divBdr>
            </w:div>
            <w:div w:id="2120642563">
              <w:marLeft w:val="0"/>
              <w:marRight w:val="0"/>
              <w:marTop w:val="0"/>
              <w:marBottom w:val="0"/>
              <w:divBdr>
                <w:top w:val="none" w:sz="0" w:space="0" w:color="auto"/>
                <w:left w:val="none" w:sz="0" w:space="0" w:color="auto"/>
                <w:bottom w:val="none" w:sz="0" w:space="0" w:color="auto"/>
                <w:right w:val="none" w:sz="0" w:space="0" w:color="auto"/>
              </w:divBdr>
            </w:div>
            <w:div w:id="1136678753">
              <w:marLeft w:val="0"/>
              <w:marRight w:val="0"/>
              <w:marTop w:val="0"/>
              <w:marBottom w:val="0"/>
              <w:divBdr>
                <w:top w:val="none" w:sz="0" w:space="0" w:color="auto"/>
                <w:left w:val="none" w:sz="0" w:space="0" w:color="auto"/>
                <w:bottom w:val="none" w:sz="0" w:space="0" w:color="auto"/>
                <w:right w:val="none" w:sz="0" w:space="0" w:color="auto"/>
              </w:divBdr>
            </w:div>
            <w:div w:id="1488548730">
              <w:marLeft w:val="0"/>
              <w:marRight w:val="0"/>
              <w:marTop w:val="0"/>
              <w:marBottom w:val="0"/>
              <w:divBdr>
                <w:top w:val="none" w:sz="0" w:space="0" w:color="auto"/>
                <w:left w:val="none" w:sz="0" w:space="0" w:color="auto"/>
                <w:bottom w:val="none" w:sz="0" w:space="0" w:color="auto"/>
                <w:right w:val="none" w:sz="0" w:space="0" w:color="auto"/>
              </w:divBdr>
            </w:div>
            <w:div w:id="722367315">
              <w:marLeft w:val="0"/>
              <w:marRight w:val="0"/>
              <w:marTop w:val="0"/>
              <w:marBottom w:val="0"/>
              <w:divBdr>
                <w:top w:val="none" w:sz="0" w:space="0" w:color="auto"/>
                <w:left w:val="none" w:sz="0" w:space="0" w:color="auto"/>
                <w:bottom w:val="none" w:sz="0" w:space="0" w:color="auto"/>
                <w:right w:val="none" w:sz="0" w:space="0" w:color="auto"/>
              </w:divBdr>
            </w:div>
            <w:div w:id="1372999825">
              <w:marLeft w:val="0"/>
              <w:marRight w:val="0"/>
              <w:marTop w:val="0"/>
              <w:marBottom w:val="0"/>
              <w:divBdr>
                <w:top w:val="none" w:sz="0" w:space="0" w:color="auto"/>
                <w:left w:val="none" w:sz="0" w:space="0" w:color="auto"/>
                <w:bottom w:val="none" w:sz="0" w:space="0" w:color="auto"/>
                <w:right w:val="none" w:sz="0" w:space="0" w:color="auto"/>
              </w:divBdr>
            </w:div>
            <w:div w:id="1718044053">
              <w:marLeft w:val="0"/>
              <w:marRight w:val="0"/>
              <w:marTop w:val="0"/>
              <w:marBottom w:val="0"/>
              <w:divBdr>
                <w:top w:val="none" w:sz="0" w:space="0" w:color="auto"/>
                <w:left w:val="none" w:sz="0" w:space="0" w:color="auto"/>
                <w:bottom w:val="none" w:sz="0" w:space="0" w:color="auto"/>
                <w:right w:val="none" w:sz="0" w:space="0" w:color="auto"/>
              </w:divBdr>
            </w:div>
            <w:div w:id="744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Raghav Mittal</cp:lastModifiedBy>
  <cp:revision>4</cp:revision>
  <dcterms:created xsi:type="dcterms:W3CDTF">2023-10-20T09:24:00Z</dcterms:created>
  <dcterms:modified xsi:type="dcterms:W3CDTF">2023-10-26T14:11:00Z</dcterms:modified>
</cp:coreProperties>
</file>